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02" w:rsidRDefault="00885002" w:rsidP="00885002">
      <w:pPr>
        <w:spacing w:line="360" w:lineRule="auto"/>
        <w:jc w:val="center"/>
        <w:outlineLvl w:val="0"/>
        <w:rPr>
          <w:sz w:val="32"/>
          <w:szCs w:val="32"/>
        </w:rPr>
      </w:pPr>
      <w:bookmarkStart w:id="0" w:name="_Toc377807982"/>
      <w:bookmarkStart w:id="1" w:name="_Toc377810321"/>
      <w:bookmarkStart w:id="2" w:name="_Toc402029898"/>
      <w:bookmarkStart w:id="3" w:name="_Toc402042071"/>
      <w:bookmarkStart w:id="4" w:name="_Toc415429100"/>
      <w:bookmarkStart w:id="5" w:name="_Toc415688751"/>
      <w:bookmarkStart w:id="6" w:name="_Toc415689277"/>
      <w:bookmarkStart w:id="7" w:name="_Toc416410837"/>
      <w:bookmarkStart w:id="8" w:name="_Toc417025221"/>
      <w:bookmarkStart w:id="9" w:name="_Toc417662007"/>
      <w:bookmarkStart w:id="10" w:name="_Toc417928197"/>
      <w:bookmarkStart w:id="11" w:name="_Toc417990689"/>
      <w:bookmarkStart w:id="12" w:name="_Toc417994391"/>
      <w:bookmarkStart w:id="13" w:name="_Toc418002115"/>
      <w:bookmarkStart w:id="14" w:name="_Toc418066163"/>
      <w:r>
        <w:rPr>
          <w:sz w:val="32"/>
          <w:szCs w:val="32"/>
        </w:rPr>
        <w:t>SVEUČILIŠTE U ZAGREBU – HRVATSKI STUDIJI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885002" w:rsidRDefault="00885002" w:rsidP="00885002">
      <w:pPr>
        <w:spacing w:line="360" w:lineRule="auto"/>
        <w:jc w:val="center"/>
        <w:outlineLvl w:val="0"/>
        <w:rPr>
          <w:sz w:val="32"/>
          <w:szCs w:val="32"/>
        </w:rPr>
      </w:pPr>
      <w:bookmarkStart w:id="15" w:name="_Toc377807983"/>
      <w:bookmarkStart w:id="16" w:name="_Toc377810322"/>
      <w:bookmarkStart w:id="17" w:name="_Toc402029899"/>
      <w:bookmarkStart w:id="18" w:name="_Toc402042072"/>
      <w:bookmarkStart w:id="19" w:name="_Toc415429101"/>
      <w:bookmarkStart w:id="20" w:name="_Toc415688752"/>
      <w:bookmarkStart w:id="21" w:name="_Toc415689278"/>
      <w:bookmarkStart w:id="22" w:name="_Toc416410838"/>
      <w:bookmarkStart w:id="23" w:name="_Toc417025222"/>
      <w:bookmarkStart w:id="24" w:name="_Toc417662008"/>
      <w:bookmarkStart w:id="25" w:name="_Toc417928198"/>
      <w:bookmarkStart w:id="26" w:name="_Toc417990690"/>
      <w:bookmarkStart w:id="27" w:name="_Toc417994392"/>
      <w:bookmarkStart w:id="28" w:name="_Toc418002116"/>
      <w:bookmarkStart w:id="29" w:name="_Toc418066164"/>
      <w:r>
        <w:rPr>
          <w:sz w:val="32"/>
          <w:szCs w:val="32"/>
        </w:rPr>
        <w:t>FILOZOFSKI FAKULTET DRUŽBE ISUSOVE U ZAGREBU</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885002" w:rsidRDefault="00885002" w:rsidP="00885002">
      <w:pPr>
        <w:spacing w:after="840" w:line="360" w:lineRule="auto"/>
        <w:jc w:val="center"/>
        <w:rPr>
          <w:sz w:val="28"/>
          <w:szCs w:val="28"/>
        </w:rPr>
      </w:pPr>
      <w:r>
        <w:rPr>
          <w:sz w:val="28"/>
          <w:szCs w:val="28"/>
        </w:rPr>
        <w:t xml:space="preserve"> </w:t>
      </w:r>
      <w:r>
        <w:rPr>
          <w:sz w:val="28"/>
          <w:szCs w:val="28"/>
        </w:rPr>
        <w:br/>
      </w:r>
    </w:p>
    <w:p w:rsidR="00885002" w:rsidRPr="001E00AA" w:rsidRDefault="001F1C53" w:rsidP="00885002">
      <w:pPr>
        <w:spacing w:before="3000" w:line="360" w:lineRule="auto"/>
        <w:jc w:val="center"/>
        <w:rPr>
          <w:sz w:val="28"/>
          <w:szCs w:val="28"/>
        </w:rPr>
      </w:pPr>
      <w:r>
        <w:rPr>
          <w:sz w:val="28"/>
          <w:szCs w:val="28"/>
        </w:rPr>
        <w:t>Andreja Križmarić i Kristina Rendulić</w:t>
      </w:r>
      <w:r w:rsidR="00885002">
        <w:rPr>
          <w:sz w:val="28"/>
          <w:szCs w:val="28"/>
        </w:rPr>
        <w:br/>
      </w:r>
      <w:r w:rsidR="00885002">
        <w:rPr>
          <w:sz w:val="36"/>
          <w:szCs w:val="36"/>
        </w:rPr>
        <w:br/>
      </w:r>
      <w:r w:rsidR="000B7978">
        <w:rPr>
          <w:sz w:val="36"/>
          <w:szCs w:val="36"/>
        </w:rPr>
        <w:t>Renesansne utopije</w:t>
      </w:r>
      <w:r w:rsidR="00885002" w:rsidRPr="001E00AA">
        <w:rPr>
          <w:sz w:val="36"/>
          <w:szCs w:val="36"/>
        </w:rPr>
        <w:br/>
      </w:r>
      <w:r w:rsidR="00885002" w:rsidRPr="001E00AA">
        <w:rPr>
          <w:sz w:val="32"/>
          <w:szCs w:val="32"/>
        </w:rPr>
        <w:t>Kompara</w:t>
      </w:r>
      <w:bookmarkStart w:id="30" w:name="_Toc377807985"/>
      <w:bookmarkStart w:id="31" w:name="_Toc377810324"/>
      <w:bookmarkStart w:id="32" w:name="_Toc402029901"/>
      <w:bookmarkStart w:id="33" w:name="_Toc402042074"/>
      <w:bookmarkStart w:id="34" w:name="_Toc415429103"/>
      <w:bookmarkStart w:id="35" w:name="_Toc415688754"/>
      <w:bookmarkStart w:id="36" w:name="_Toc415689280"/>
      <w:r w:rsidR="00885002" w:rsidRPr="001E00AA">
        <w:rPr>
          <w:sz w:val="32"/>
          <w:szCs w:val="32"/>
        </w:rPr>
        <w:t xml:space="preserve">tivna analiza utopijskih djela renesansnih </w:t>
      </w:r>
      <w:r w:rsidR="008C6B8A">
        <w:rPr>
          <w:sz w:val="32"/>
          <w:szCs w:val="32"/>
        </w:rPr>
        <w:t>mislilaca</w:t>
      </w:r>
      <w:r w:rsidR="00885002" w:rsidRPr="001E00AA">
        <w:rPr>
          <w:sz w:val="32"/>
          <w:szCs w:val="32"/>
        </w:rPr>
        <w:t xml:space="preserve"> More</w:t>
      </w:r>
      <w:r>
        <w:rPr>
          <w:sz w:val="32"/>
          <w:szCs w:val="32"/>
        </w:rPr>
        <w:t>a</w:t>
      </w:r>
      <w:r w:rsidR="00885002" w:rsidRPr="001E00AA">
        <w:rPr>
          <w:sz w:val="32"/>
          <w:szCs w:val="32"/>
        </w:rPr>
        <w:t>, Petrić</w:t>
      </w:r>
      <w:r>
        <w:rPr>
          <w:sz w:val="32"/>
          <w:szCs w:val="32"/>
        </w:rPr>
        <w:t>a</w:t>
      </w:r>
      <w:r w:rsidR="00885002" w:rsidRPr="001E00AA">
        <w:rPr>
          <w:sz w:val="32"/>
          <w:szCs w:val="32"/>
        </w:rPr>
        <w:t xml:space="preserve"> i Campanell</w:t>
      </w:r>
      <w:r>
        <w:rPr>
          <w:sz w:val="32"/>
          <w:szCs w:val="32"/>
        </w:rPr>
        <w:t>e</w:t>
      </w:r>
    </w:p>
    <w:p w:rsidR="00885002" w:rsidRDefault="00885002" w:rsidP="00885002">
      <w:pPr>
        <w:spacing w:before="480" w:line="360" w:lineRule="auto"/>
        <w:jc w:val="center"/>
        <w:outlineLvl w:val="0"/>
        <w:rPr>
          <w:sz w:val="32"/>
          <w:szCs w:val="32"/>
        </w:rPr>
      </w:pPr>
    </w:p>
    <w:p w:rsidR="00885002" w:rsidRDefault="00885002" w:rsidP="00885002">
      <w:pPr>
        <w:spacing w:before="480" w:line="360" w:lineRule="auto"/>
        <w:jc w:val="center"/>
        <w:outlineLvl w:val="0"/>
        <w:rPr>
          <w:sz w:val="32"/>
          <w:szCs w:val="32"/>
        </w:rPr>
      </w:pPr>
    </w:p>
    <w:p w:rsidR="00885002" w:rsidRDefault="00885002" w:rsidP="00885002">
      <w:pPr>
        <w:spacing w:before="480" w:line="360" w:lineRule="auto"/>
        <w:jc w:val="center"/>
        <w:outlineLvl w:val="0"/>
        <w:rPr>
          <w:sz w:val="32"/>
          <w:szCs w:val="32"/>
        </w:rPr>
      </w:pPr>
    </w:p>
    <w:p w:rsidR="00885002" w:rsidRDefault="00885002" w:rsidP="00885002">
      <w:pPr>
        <w:spacing w:before="480" w:line="360" w:lineRule="auto"/>
        <w:jc w:val="center"/>
        <w:outlineLvl w:val="0"/>
        <w:rPr>
          <w:sz w:val="32"/>
          <w:szCs w:val="32"/>
        </w:rPr>
      </w:pPr>
    </w:p>
    <w:p w:rsidR="00885002" w:rsidRDefault="00885002" w:rsidP="00885002">
      <w:pPr>
        <w:spacing w:before="480" w:line="360" w:lineRule="auto"/>
        <w:jc w:val="center"/>
        <w:outlineLvl w:val="0"/>
        <w:rPr>
          <w:sz w:val="32"/>
          <w:szCs w:val="32"/>
        </w:rPr>
      </w:pPr>
      <w:bookmarkStart w:id="37" w:name="_Toc416410839"/>
      <w:bookmarkStart w:id="38" w:name="_Toc417025223"/>
      <w:bookmarkStart w:id="39" w:name="_Toc417662009"/>
      <w:bookmarkStart w:id="40" w:name="_Toc417928199"/>
      <w:bookmarkStart w:id="41" w:name="_Toc417990691"/>
      <w:bookmarkStart w:id="42" w:name="_Toc417994393"/>
      <w:bookmarkStart w:id="43" w:name="_Toc418002117"/>
      <w:bookmarkStart w:id="44" w:name="_Toc418066165"/>
      <w:r>
        <w:rPr>
          <w:sz w:val="32"/>
          <w:szCs w:val="32"/>
        </w:rPr>
        <w:t>Zagreb, 2015.</w:t>
      </w:r>
      <w:bookmarkEnd w:id="30"/>
      <w:bookmarkEnd w:id="31"/>
      <w:bookmarkEnd w:id="32"/>
      <w:bookmarkEnd w:id="33"/>
      <w:bookmarkEnd w:id="34"/>
      <w:bookmarkEnd w:id="35"/>
      <w:bookmarkEnd w:id="36"/>
      <w:r>
        <w:rPr>
          <w:sz w:val="32"/>
          <w:szCs w:val="32"/>
        </w:rPr>
        <w:t xml:space="preserve"> godine</w:t>
      </w:r>
      <w:bookmarkEnd w:id="37"/>
      <w:bookmarkEnd w:id="38"/>
      <w:bookmarkEnd w:id="39"/>
      <w:bookmarkEnd w:id="40"/>
      <w:bookmarkEnd w:id="41"/>
      <w:bookmarkEnd w:id="42"/>
      <w:bookmarkEnd w:id="43"/>
      <w:bookmarkEnd w:id="44"/>
    </w:p>
    <w:p w:rsidR="00885002" w:rsidRPr="00885002" w:rsidRDefault="00381AC5" w:rsidP="004B0FF2">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Ovaj rad izrađen je na Filozofskom</w:t>
      </w:r>
      <w:r w:rsidR="00885002" w:rsidRPr="00885002">
        <w:rPr>
          <w:rFonts w:ascii="Times New Roman" w:hAnsi="Times New Roman" w:cs="Times New Roman"/>
          <w:sz w:val="24"/>
          <w:szCs w:val="24"/>
        </w:rPr>
        <w:t xml:space="preserve"> fakultet</w:t>
      </w:r>
      <w:r>
        <w:rPr>
          <w:rFonts w:ascii="Times New Roman" w:hAnsi="Times New Roman" w:cs="Times New Roman"/>
          <w:sz w:val="24"/>
          <w:szCs w:val="24"/>
        </w:rPr>
        <w:t>u</w:t>
      </w:r>
      <w:r w:rsidR="00885002" w:rsidRPr="00885002">
        <w:rPr>
          <w:rFonts w:ascii="Times New Roman" w:hAnsi="Times New Roman" w:cs="Times New Roman"/>
          <w:sz w:val="24"/>
          <w:szCs w:val="24"/>
        </w:rPr>
        <w:t xml:space="preserve"> Družbe Isusove Sveučilišta u Zagrebu</w:t>
      </w:r>
      <w:r>
        <w:rPr>
          <w:rFonts w:ascii="Times New Roman" w:hAnsi="Times New Roman" w:cs="Times New Roman"/>
          <w:sz w:val="24"/>
          <w:szCs w:val="24"/>
        </w:rPr>
        <w:t xml:space="preserve"> – Hrvatski studiji,</w:t>
      </w:r>
      <w:r w:rsidR="00885002" w:rsidRPr="00885002">
        <w:rPr>
          <w:rFonts w:ascii="Times New Roman" w:hAnsi="Times New Roman" w:cs="Times New Roman"/>
          <w:sz w:val="24"/>
          <w:szCs w:val="24"/>
        </w:rPr>
        <w:t xml:space="preserve"> pod vodstvom prof. dr. sc. Erne Banić-Pajnić</w:t>
      </w:r>
      <w:r>
        <w:rPr>
          <w:rFonts w:ascii="Times New Roman" w:hAnsi="Times New Roman" w:cs="Times New Roman"/>
          <w:sz w:val="24"/>
          <w:szCs w:val="24"/>
        </w:rPr>
        <w:t xml:space="preserve"> te</w:t>
      </w:r>
      <w:r w:rsidR="00885002" w:rsidRPr="00885002">
        <w:rPr>
          <w:rFonts w:ascii="Times New Roman" w:hAnsi="Times New Roman" w:cs="Times New Roman"/>
          <w:sz w:val="24"/>
          <w:szCs w:val="24"/>
        </w:rPr>
        <w:t xml:space="preserve"> je </w:t>
      </w:r>
      <w:r>
        <w:rPr>
          <w:rFonts w:ascii="Times New Roman" w:hAnsi="Times New Roman" w:cs="Times New Roman"/>
          <w:sz w:val="24"/>
          <w:szCs w:val="24"/>
        </w:rPr>
        <w:t xml:space="preserve">predan </w:t>
      </w:r>
      <w:r w:rsidR="00885002" w:rsidRPr="00885002">
        <w:rPr>
          <w:rFonts w:ascii="Times New Roman" w:hAnsi="Times New Roman" w:cs="Times New Roman"/>
          <w:sz w:val="24"/>
          <w:szCs w:val="24"/>
        </w:rPr>
        <w:t>na natječaj za dodjelu Rektorove nagrade u akademskoj godini 2014./2015.</w:t>
      </w:r>
    </w:p>
    <w:p w:rsidR="00885002" w:rsidRDefault="00885002" w:rsidP="00885002">
      <w:r>
        <w:br w:type="page"/>
      </w:r>
    </w:p>
    <w:sdt>
      <w:sdtPr>
        <w:rPr>
          <w:rFonts w:ascii="Times New Roman" w:eastAsia="Calibri" w:hAnsi="Times New Roman" w:cs="Times New Roman"/>
          <w:b w:val="0"/>
          <w:bCs w:val="0"/>
          <w:color w:val="auto"/>
          <w:sz w:val="24"/>
          <w:szCs w:val="22"/>
          <w:lang w:eastAsia="hr-HR"/>
        </w:rPr>
        <w:id w:val="-146665217"/>
        <w:docPartObj>
          <w:docPartGallery w:val="Table of Contents"/>
          <w:docPartUnique/>
        </w:docPartObj>
      </w:sdtPr>
      <w:sdtEndPr>
        <w:rPr>
          <w:rFonts w:asciiTheme="minorHAnsi" w:eastAsiaTheme="minorEastAsia" w:hAnsiTheme="minorHAnsi" w:cstheme="minorBidi"/>
          <w:noProof/>
          <w:sz w:val="22"/>
        </w:rPr>
      </w:sdtEndPr>
      <w:sdtContent>
        <w:p w:rsidR="008136BB" w:rsidRDefault="00885002" w:rsidP="00234CDE">
          <w:pPr>
            <w:pStyle w:val="TOCNaslov"/>
            <w:spacing w:line="360" w:lineRule="auto"/>
            <w:jc w:val="both"/>
            <w:rPr>
              <w:noProof/>
            </w:rPr>
          </w:pPr>
          <w:r w:rsidRPr="00BF27F5">
            <w:rPr>
              <w:rFonts w:ascii="Times New Roman" w:hAnsi="Times New Roman" w:cs="Times New Roman"/>
              <w:b w:val="0"/>
              <w:sz w:val="32"/>
              <w:szCs w:val="32"/>
            </w:rPr>
            <w:t>Sadržaj rada</w:t>
          </w:r>
          <w:r w:rsidR="008E4B1F" w:rsidRPr="008E4B1F">
            <w:rPr>
              <w:rFonts w:ascii="Times New Roman" w:hAnsi="Times New Roman" w:cs="Times New Roman"/>
              <w:sz w:val="24"/>
              <w:szCs w:val="24"/>
            </w:rPr>
            <w:fldChar w:fldCharType="begin"/>
          </w:r>
          <w:r w:rsidRPr="00234CDE">
            <w:rPr>
              <w:rFonts w:ascii="Times New Roman" w:hAnsi="Times New Roman" w:cs="Times New Roman"/>
              <w:sz w:val="24"/>
              <w:szCs w:val="24"/>
            </w:rPr>
            <w:instrText xml:space="preserve"> TOC \o "1-3" \h \z \u </w:instrText>
          </w:r>
          <w:r w:rsidR="008E4B1F" w:rsidRPr="008E4B1F">
            <w:rPr>
              <w:rFonts w:ascii="Times New Roman" w:hAnsi="Times New Roman" w:cs="Times New Roman"/>
              <w:sz w:val="24"/>
              <w:szCs w:val="24"/>
            </w:rPr>
            <w:fldChar w:fldCharType="separate"/>
          </w:r>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66" w:history="1">
            <w:r w:rsidR="008136BB" w:rsidRPr="00BF27F5">
              <w:rPr>
                <w:rStyle w:val="Hiperveza"/>
                <w:rFonts w:ascii="Times New Roman" w:hAnsi="Times New Roman" w:cs="Times New Roman"/>
                <w:noProof/>
                <w:sz w:val="24"/>
                <w:szCs w:val="24"/>
              </w:rPr>
              <w:t>1.</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rPr>
              <w:t>Uvod</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_Toc418066166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1</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67" w:history="1">
            <w:r w:rsidR="008136BB" w:rsidRPr="00BF27F5">
              <w:rPr>
                <w:rStyle w:val="Hiperveza"/>
                <w:rFonts w:ascii="Times New Roman" w:hAnsi="Times New Roman" w:cs="Times New Roman"/>
                <w:noProof/>
                <w:sz w:val="24"/>
                <w:szCs w:val="24"/>
              </w:rPr>
              <w:t>2.</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rPr>
              <w:t>Problem društva u renesansi</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_Toc418066167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3</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2"/>
            <w:tabs>
              <w:tab w:val="left" w:pos="880"/>
              <w:tab w:val="right" w:leader="dot" w:pos="9062"/>
            </w:tabs>
            <w:spacing w:line="360" w:lineRule="auto"/>
            <w:jc w:val="both"/>
            <w:rPr>
              <w:rFonts w:eastAsiaTheme="minorEastAsia"/>
              <w:noProof/>
              <w:szCs w:val="24"/>
              <w:lang w:eastAsia="hr-HR"/>
            </w:rPr>
          </w:pPr>
          <w:hyperlink w:anchor="_Toc418066168" w:history="1">
            <w:r w:rsidR="008136BB" w:rsidRPr="00BF27F5">
              <w:rPr>
                <w:rStyle w:val="Hiperveza"/>
                <w:noProof/>
                <w:szCs w:val="24"/>
              </w:rPr>
              <w:t>2.1.</w:t>
            </w:r>
            <w:r w:rsidR="008136BB" w:rsidRPr="00BF27F5">
              <w:rPr>
                <w:rFonts w:eastAsiaTheme="minorEastAsia"/>
                <w:noProof/>
                <w:szCs w:val="24"/>
                <w:lang w:eastAsia="hr-HR"/>
              </w:rPr>
              <w:tab/>
            </w:r>
            <w:r w:rsidR="008136BB" w:rsidRPr="00BF27F5">
              <w:rPr>
                <w:rStyle w:val="Hiperveza"/>
                <w:noProof/>
                <w:szCs w:val="24"/>
              </w:rPr>
              <w:t>Renesansa kao europski fenomen</w:t>
            </w:r>
            <w:r w:rsidR="008136BB" w:rsidRPr="00BF27F5">
              <w:rPr>
                <w:noProof/>
                <w:webHidden/>
                <w:szCs w:val="24"/>
              </w:rPr>
              <w:tab/>
            </w:r>
            <w:r w:rsidRPr="00BF27F5">
              <w:rPr>
                <w:noProof/>
                <w:webHidden/>
                <w:szCs w:val="24"/>
              </w:rPr>
              <w:fldChar w:fldCharType="begin"/>
            </w:r>
            <w:r w:rsidR="008136BB" w:rsidRPr="00BF27F5">
              <w:rPr>
                <w:noProof/>
                <w:webHidden/>
                <w:szCs w:val="24"/>
              </w:rPr>
              <w:instrText xml:space="preserve"> PAGEREF _Toc418066168 \h </w:instrText>
            </w:r>
            <w:r w:rsidRPr="00BF27F5">
              <w:rPr>
                <w:noProof/>
                <w:webHidden/>
                <w:szCs w:val="24"/>
              </w:rPr>
            </w:r>
            <w:r w:rsidRPr="00BF27F5">
              <w:rPr>
                <w:noProof/>
                <w:webHidden/>
                <w:szCs w:val="24"/>
              </w:rPr>
              <w:fldChar w:fldCharType="separate"/>
            </w:r>
            <w:r w:rsidR="00C33730">
              <w:rPr>
                <w:noProof/>
                <w:webHidden/>
                <w:szCs w:val="24"/>
              </w:rPr>
              <w:t>3</w:t>
            </w:r>
            <w:r w:rsidRPr="00BF27F5">
              <w:rPr>
                <w:noProof/>
                <w:webHidden/>
                <w:szCs w:val="24"/>
              </w:rPr>
              <w:fldChar w:fldCharType="end"/>
            </w:r>
          </w:hyperlink>
        </w:p>
        <w:p w:rsidR="008136BB" w:rsidRPr="00BF27F5" w:rsidRDefault="008E4B1F" w:rsidP="00BF27F5">
          <w:pPr>
            <w:pStyle w:val="Sadraj2"/>
            <w:tabs>
              <w:tab w:val="left" w:pos="880"/>
              <w:tab w:val="right" w:leader="dot" w:pos="9062"/>
            </w:tabs>
            <w:spacing w:line="360" w:lineRule="auto"/>
            <w:jc w:val="both"/>
            <w:rPr>
              <w:rFonts w:eastAsiaTheme="minorEastAsia"/>
              <w:noProof/>
              <w:szCs w:val="24"/>
              <w:lang w:eastAsia="hr-HR"/>
            </w:rPr>
          </w:pPr>
          <w:hyperlink w:anchor="_Toc418066169" w:history="1">
            <w:r w:rsidR="008136BB" w:rsidRPr="00BF27F5">
              <w:rPr>
                <w:rStyle w:val="Hiperveza"/>
                <w:noProof/>
                <w:szCs w:val="24"/>
              </w:rPr>
              <w:t>2.2.</w:t>
            </w:r>
            <w:r w:rsidR="008136BB" w:rsidRPr="00BF27F5">
              <w:rPr>
                <w:rFonts w:eastAsiaTheme="minorEastAsia"/>
                <w:noProof/>
                <w:szCs w:val="24"/>
                <w:lang w:eastAsia="hr-HR"/>
              </w:rPr>
              <w:tab/>
            </w:r>
            <w:r w:rsidR="008136BB" w:rsidRPr="00BF27F5">
              <w:rPr>
                <w:rStyle w:val="Hiperveza"/>
                <w:noProof/>
                <w:szCs w:val="24"/>
              </w:rPr>
              <w:t>Renesansni ideal društva</w:t>
            </w:r>
            <w:r w:rsidR="008136BB" w:rsidRPr="00BF27F5">
              <w:rPr>
                <w:noProof/>
                <w:webHidden/>
                <w:szCs w:val="24"/>
              </w:rPr>
              <w:tab/>
            </w:r>
            <w:r w:rsidRPr="00BF27F5">
              <w:rPr>
                <w:noProof/>
                <w:webHidden/>
                <w:szCs w:val="24"/>
              </w:rPr>
              <w:fldChar w:fldCharType="begin"/>
            </w:r>
            <w:r w:rsidR="008136BB" w:rsidRPr="00BF27F5">
              <w:rPr>
                <w:noProof/>
                <w:webHidden/>
                <w:szCs w:val="24"/>
              </w:rPr>
              <w:instrText xml:space="preserve"> PAGEREF _Toc418066169 \h </w:instrText>
            </w:r>
            <w:r w:rsidRPr="00BF27F5">
              <w:rPr>
                <w:noProof/>
                <w:webHidden/>
                <w:szCs w:val="24"/>
              </w:rPr>
            </w:r>
            <w:r w:rsidRPr="00BF27F5">
              <w:rPr>
                <w:noProof/>
                <w:webHidden/>
                <w:szCs w:val="24"/>
              </w:rPr>
              <w:fldChar w:fldCharType="separate"/>
            </w:r>
            <w:r w:rsidR="00C33730">
              <w:rPr>
                <w:noProof/>
                <w:webHidden/>
                <w:szCs w:val="24"/>
              </w:rPr>
              <w:t>5</w:t>
            </w:r>
            <w:r w:rsidRPr="00BF27F5">
              <w:rPr>
                <w:noProof/>
                <w:webHidden/>
                <w:szCs w:val="24"/>
              </w:rPr>
              <w:fldChar w:fldCharType="end"/>
            </w:r>
          </w:hyperlink>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70" w:history="1">
            <w:r w:rsidR="008136BB" w:rsidRPr="00BF27F5">
              <w:rPr>
                <w:rStyle w:val="Hiperveza"/>
                <w:rFonts w:ascii="Times New Roman" w:hAnsi="Times New Roman" w:cs="Times New Roman"/>
                <w:noProof/>
                <w:sz w:val="24"/>
                <w:szCs w:val="24"/>
              </w:rPr>
              <w:t>3.</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rPr>
              <w:t>Pregled djela</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_Toc418066170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7</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2"/>
            <w:tabs>
              <w:tab w:val="left" w:pos="880"/>
              <w:tab w:val="right" w:leader="dot" w:pos="9062"/>
            </w:tabs>
            <w:spacing w:line="360" w:lineRule="auto"/>
            <w:jc w:val="both"/>
            <w:rPr>
              <w:rFonts w:eastAsiaTheme="minorEastAsia"/>
              <w:noProof/>
              <w:szCs w:val="24"/>
              <w:lang w:eastAsia="hr-HR"/>
            </w:rPr>
          </w:pPr>
          <w:hyperlink w:anchor="_Toc418066171" w:history="1">
            <w:r w:rsidR="008136BB" w:rsidRPr="00BF27F5">
              <w:rPr>
                <w:rStyle w:val="Hiperveza"/>
                <w:noProof/>
                <w:szCs w:val="24"/>
              </w:rPr>
              <w:t>3.1.</w:t>
            </w:r>
            <w:r w:rsidR="008136BB" w:rsidRPr="00BF27F5">
              <w:rPr>
                <w:rFonts w:eastAsiaTheme="minorEastAsia"/>
                <w:noProof/>
                <w:szCs w:val="24"/>
                <w:lang w:eastAsia="hr-HR"/>
              </w:rPr>
              <w:tab/>
            </w:r>
            <w:r w:rsidR="008136BB" w:rsidRPr="00BF27F5">
              <w:rPr>
                <w:rStyle w:val="Hiperveza"/>
                <w:noProof/>
                <w:szCs w:val="24"/>
              </w:rPr>
              <w:t xml:space="preserve">Thomas More: </w:t>
            </w:r>
            <w:r w:rsidR="008136BB" w:rsidRPr="00BF27F5">
              <w:rPr>
                <w:rStyle w:val="Hiperveza"/>
                <w:i/>
                <w:noProof/>
                <w:szCs w:val="24"/>
              </w:rPr>
              <w:t>Utopija</w:t>
            </w:r>
            <w:r w:rsidR="008136BB" w:rsidRPr="00BF27F5">
              <w:rPr>
                <w:noProof/>
                <w:webHidden/>
                <w:szCs w:val="24"/>
              </w:rPr>
              <w:tab/>
            </w:r>
            <w:r w:rsidRPr="00BF27F5">
              <w:rPr>
                <w:noProof/>
                <w:webHidden/>
                <w:szCs w:val="24"/>
              </w:rPr>
              <w:fldChar w:fldCharType="begin"/>
            </w:r>
            <w:r w:rsidR="008136BB" w:rsidRPr="00BF27F5">
              <w:rPr>
                <w:noProof/>
                <w:webHidden/>
                <w:szCs w:val="24"/>
              </w:rPr>
              <w:instrText xml:space="preserve"> PAGEREF _Toc418066171 \h </w:instrText>
            </w:r>
            <w:r w:rsidRPr="00BF27F5">
              <w:rPr>
                <w:noProof/>
                <w:webHidden/>
                <w:szCs w:val="24"/>
              </w:rPr>
            </w:r>
            <w:r w:rsidRPr="00BF27F5">
              <w:rPr>
                <w:noProof/>
                <w:webHidden/>
                <w:szCs w:val="24"/>
              </w:rPr>
              <w:fldChar w:fldCharType="separate"/>
            </w:r>
            <w:r w:rsidR="00C33730">
              <w:rPr>
                <w:noProof/>
                <w:webHidden/>
                <w:szCs w:val="24"/>
              </w:rPr>
              <w:t>7</w:t>
            </w:r>
            <w:r w:rsidRPr="00BF27F5">
              <w:rPr>
                <w:noProof/>
                <w:webHidden/>
                <w:szCs w:val="24"/>
              </w:rPr>
              <w:fldChar w:fldCharType="end"/>
            </w:r>
          </w:hyperlink>
        </w:p>
        <w:p w:rsidR="008136BB" w:rsidRPr="00BF27F5" w:rsidRDefault="008E4B1F" w:rsidP="00BF27F5">
          <w:pPr>
            <w:pStyle w:val="Sadraj2"/>
            <w:tabs>
              <w:tab w:val="left" w:pos="880"/>
              <w:tab w:val="right" w:leader="dot" w:pos="9062"/>
            </w:tabs>
            <w:spacing w:line="360" w:lineRule="auto"/>
            <w:jc w:val="both"/>
            <w:rPr>
              <w:rFonts w:eastAsiaTheme="minorEastAsia"/>
              <w:noProof/>
              <w:szCs w:val="24"/>
              <w:lang w:eastAsia="hr-HR"/>
            </w:rPr>
          </w:pPr>
          <w:hyperlink w:anchor="_Toc418066172" w:history="1">
            <w:r w:rsidR="008136BB" w:rsidRPr="00BF27F5">
              <w:rPr>
                <w:rStyle w:val="Hiperveza"/>
                <w:i/>
                <w:noProof/>
                <w:szCs w:val="24"/>
              </w:rPr>
              <w:t>3.2.</w:t>
            </w:r>
            <w:r w:rsidR="008136BB" w:rsidRPr="00BF27F5">
              <w:rPr>
                <w:rFonts w:eastAsiaTheme="minorEastAsia"/>
                <w:noProof/>
                <w:szCs w:val="24"/>
                <w:lang w:eastAsia="hr-HR"/>
              </w:rPr>
              <w:tab/>
            </w:r>
            <w:r w:rsidR="008136BB" w:rsidRPr="00BF27F5">
              <w:rPr>
                <w:rStyle w:val="Hiperveza"/>
                <w:noProof/>
                <w:szCs w:val="24"/>
              </w:rPr>
              <w:t xml:space="preserve">Frane Petrić: </w:t>
            </w:r>
            <w:r w:rsidR="008136BB" w:rsidRPr="00BF27F5">
              <w:rPr>
                <w:rStyle w:val="Hiperveza"/>
                <w:i/>
                <w:noProof/>
                <w:szCs w:val="24"/>
              </w:rPr>
              <w:t>Sretan grad</w:t>
            </w:r>
            <w:r w:rsidR="008136BB" w:rsidRPr="00BF27F5">
              <w:rPr>
                <w:noProof/>
                <w:webHidden/>
                <w:szCs w:val="24"/>
              </w:rPr>
              <w:tab/>
            </w:r>
            <w:r w:rsidRPr="00BF27F5">
              <w:rPr>
                <w:noProof/>
                <w:webHidden/>
                <w:szCs w:val="24"/>
              </w:rPr>
              <w:fldChar w:fldCharType="begin"/>
            </w:r>
            <w:r w:rsidR="008136BB" w:rsidRPr="00BF27F5">
              <w:rPr>
                <w:noProof/>
                <w:webHidden/>
                <w:szCs w:val="24"/>
              </w:rPr>
              <w:instrText xml:space="preserve"> PAGEREF _Toc418066172 \h </w:instrText>
            </w:r>
            <w:r w:rsidRPr="00BF27F5">
              <w:rPr>
                <w:noProof/>
                <w:webHidden/>
                <w:szCs w:val="24"/>
              </w:rPr>
            </w:r>
            <w:r w:rsidRPr="00BF27F5">
              <w:rPr>
                <w:noProof/>
                <w:webHidden/>
                <w:szCs w:val="24"/>
              </w:rPr>
              <w:fldChar w:fldCharType="separate"/>
            </w:r>
            <w:r w:rsidR="00C33730">
              <w:rPr>
                <w:noProof/>
                <w:webHidden/>
                <w:szCs w:val="24"/>
              </w:rPr>
              <w:t>11</w:t>
            </w:r>
            <w:r w:rsidRPr="00BF27F5">
              <w:rPr>
                <w:noProof/>
                <w:webHidden/>
                <w:szCs w:val="24"/>
              </w:rPr>
              <w:fldChar w:fldCharType="end"/>
            </w:r>
          </w:hyperlink>
        </w:p>
        <w:p w:rsidR="008136BB" w:rsidRPr="00BF27F5" w:rsidRDefault="008E4B1F" w:rsidP="00BF27F5">
          <w:pPr>
            <w:pStyle w:val="Sadraj2"/>
            <w:tabs>
              <w:tab w:val="left" w:pos="880"/>
              <w:tab w:val="right" w:leader="dot" w:pos="9062"/>
            </w:tabs>
            <w:spacing w:line="360" w:lineRule="auto"/>
            <w:jc w:val="both"/>
            <w:rPr>
              <w:rFonts w:eastAsiaTheme="minorEastAsia"/>
              <w:noProof/>
              <w:szCs w:val="24"/>
              <w:lang w:eastAsia="hr-HR"/>
            </w:rPr>
          </w:pPr>
          <w:hyperlink w:anchor="_Toc418066173" w:history="1">
            <w:r w:rsidR="008136BB" w:rsidRPr="00BF27F5">
              <w:rPr>
                <w:rStyle w:val="Hiperveza"/>
                <w:noProof/>
                <w:szCs w:val="24"/>
              </w:rPr>
              <w:t>3.3.</w:t>
            </w:r>
            <w:r w:rsidR="008136BB" w:rsidRPr="00BF27F5">
              <w:rPr>
                <w:rFonts w:eastAsiaTheme="minorEastAsia"/>
                <w:noProof/>
                <w:szCs w:val="24"/>
                <w:lang w:eastAsia="hr-HR"/>
              </w:rPr>
              <w:tab/>
            </w:r>
            <w:r w:rsidR="008136BB" w:rsidRPr="00BF27F5">
              <w:rPr>
                <w:rStyle w:val="Hiperveza"/>
                <w:noProof/>
                <w:szCs w:val="24"/>
              </w:rPr>
              <w:t xml:space="preserve">Tommaso Campanella: </w:t>
            </w:r>
            <w:r w:rsidR="008136BB" w:rsidRPr="00BF27F5">
              <w:rPr>
                <w:rStyle w:val="Hiperveza"/>
                <w:i/>
                <w:noProof/>
                <w:szCs w:val="24"/>
              </w:rPr>
              <w:t>Grad Sunca</w:t>
            </w:r>
            <w:r w:rsidR="008136BB" w:rsidRPr="00BF27F5">
              <w:rPr>
                <w:noProof/>
                <w:webHidden/>
                <w:szCs w:val="24"/>
              </w:rPr>
              <w:tab/>
            </w:r>
            <w:r w:rsidRPr="00BF27F5">
              <w:rPr>
                <w:noProof/>
                <w:webHidden/>
                <w:szCs w:val="24"/>
              </w:rPr>
              <w:fldChar w:fldCharType="begin"/>
            </w:r>
            <w:r w:rsidR="008136BB" w:rsidRPr="00BF27F5">
              <w:rPr>
                <w:noProof/>
                <w:webHidden/>
                <w:szCs w:val="24"/>
              </w:rPr>
              <w:instrText xml:space="preserve"> PAGEREF _Toc418066173 \h </w:instrText>
            </w:r>
            <w:r w:rsidRPr="00BF27F5">
              <w:rPr>
                <w:noProof/>
                <w:webHidden/>
                <w:szCs w:val="24"/>
              </w:rPr>
            </w:r>
            <w:r w:rsidRPr="00BF27F5">
              <w:rPr>
                <w:noProof/>
                <w:webHidden/>
                <w:szCs w:val="24"/>
              </w:rPr>
              <w:fldChar w:fldCharType="separate"/>
            </w:r>
            <w:r w:rsidR="00C33730">
              <w:rPr>
                <w:noProof/>
                <w:webHidden/>
                <w:szCs w:val="24"/>
              </w:rPr>
              <w:t>14</w:t>
            </w:r>
            <w:r w:rsidRPr="00BF27F5">
              <w:rPr>
                <w:noProof/>
                <w:webHidden/>
                <w:szCs w:val="24"/>
              </w:rPr>
              <w:fldChar w:fldCharType="end"/>
            </w:r>
          </w:hyperlink>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74" w:history="1">
            <w:r w:rsidR="008136BB" w:rsidRPr="00BF27F5">
              <w:rPr>
                <w:rStyle w:val="Hiperveza"/>
                <w:rFonts w:ascii="Times New Roman" w:hAnsi="Times New Roman" w:cs="Times New Roman"/>
                <w:noProof/>
                <w:sz w:val="24"/>
                <w:szCs w:val="24"/>
              </w:rPr>
              <w:t>4.</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rPr>
              <w:t>Komparacija djela</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_Toc418066174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19</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2"/>
            <w:tabs>
              <w:tab w:val="left" w:pos="880"/>
              <w:tab w:val="right" w:leader="dot" w:pos="9062"/>
            </w:tabs>
            <w:spacing w:line="360" w:lineRule="auto"/>
            <w:jc w:val="both"/>
            <w:rPr>
              <w:rFonts w:eastAsiaTheme="minorEastAsia"/>
              <w:noProof/>
              <w:szCs w:val="24"/>
              <w:lang w:eastAsia="hr-HR"/>
            </w:rPr>
          </w:pPr>
          <w:hyperlink w:anchor="_Toc418066175" w:history="1">
            <w:r w:rsidR="008136BB" w:rsidRPr="00BF27F5">
              <w:rPr>
                <w:rStyle w:val="Hiperveza"/>
                <w:noProof/>
                <w:szCs w:val="24"/>
              </w:rPr>
              <w:t>4.1.</w:t>
            </w:r>
            <w:r w:rsidR="008136BB" w:rsidRPr="00BF27F5">
              <w:rPr>
                <w:rFonts w:eastAsiaTheme="minorEastAsia"/>
                <w:noProof/>
                <w:szCs w:val="24"/>
                <w:lang w:eastAsia="hr-HR"/>
              </w:rPr>
              <w:tab/>
            </w:r>
            <w:r w:rsidR="008136BB" w:rsidRPr="00BF27F5">
              <w:rPr>
                <w:rStyle w:val="Hiperveza"/>
                <w:noProof/>
                <w:szCs w:val="24"/>
              </w:rPr>
              <w:t>Moreova „</w:t>
            </w:r>
            <w:r w:rsidR="008136BB" w:rsidRPr="00BF27F5">
              <w:rPr>
                <w:rStyle w:val="Hiperveza"/>
                <w:i/>
                <w:noProof/>
                <w:szCs w:val="24"/>
              </w:rPr>
              <w:t>Utopija</w:t>
            </w:r>
            <w:r w:rsidR="008136BB" w:rsidRPr="00BF27F5">
              <w:rPr>
                <w:rStyle w:val="Hiperveza"/>
                <w:noProof/>
                <w:szCs w:val="24"/>
              </w:rPr>
              <w:t>“ i Petrićev „</w:t>
            </w:r>
            <w:r w:rsidR="008136BB" w:rsidRPr="00BF27F5">
              <w:rPr>
                <w:rStyle w:val="Hiperveza"/>
                <w:i/>
                <w:noProof/>
                <w:szCs w:val="24"/>
              </w:rPr>
              <w:t>Sretan grad</w:t>
            </w:r>
            <w:r w:rsidR="008136BB" w:rsidRPr="00BF27F5">
              <w:rPr>
                <w:rStyle w:val="Hiperveza"/>
                <w:noProof/>
                <w:szCs w:val="24"/>
              </w:rPr>
              <w:t>“</w:t>
            </w:r>
            <w:r w:rsidR="008136BB" w:rsidRPr="00BF27F5">
              <w:rPr>
                <w:noProof/>
                <w:webHidden/>
                <w:szCs w:val="24"/>
              </w:rPr>
              <w:tab/>
            </w:r>
            <w:r w:rsidRPr="00BF27F5">
              <w:rPr>
                <w:noProof/>
                <w:webHidden/>
                <w:szCs w:val="24"/>
              </w:rPr>
              <w:fldChar w:fldCharType="begin"/>
            </w:r>
            <w:r w:rsidR="008136BB" w:rsidRPr="00BF27F5">
              <w:rPr>
                <w:noProof/>
                <w:webHidden/>
                <w:szCs w:val="24"/>
              </w:rPr>
              <w:instrText xml:space="preserve"> PAGEREF _Toc418066175 \h </w:instrText>
            </w:r>
            <w:r w:rsidRPr="00BF27F5">
              <w:rPr>
                <w:noProof/>
                <w:webHidden/>
                <w:szCs w:val="24"/>
              </w:rPr>
            </w:r>
            <w:r w:rsidRPr="00BF27F5">
              <w:rPr>
                <w:noProof/>
                <w:webHidden/>
                <w:szCs w:val="24"/>
              </w:rPr>
              <w:fldChar w:fldCharType="separate"/>
            </w:r>
            <w:r w:rsidR="00C33730">
              <w:rPr>
                <w:noProof/>
                <w:webHidden/>
                <w:szCs w:val="24"/>
              </w:rPr>
              <w:t>19</w:t>
            </w:r>
            <w:r w:rsidRPr="00BF27F5">
              <w:rPr>
                <w:noProof/>
                <w:webHidden/>
                <w:szCs w:val="24"/>
              </w:rPr>
              <w:fldChar w:fldCharType="end"/>
            </w:r>
          </w:hyperlink>
        </w:p>
        <w:p w:rsidR="008136BB" w:rsidRPr="00BF27F5" w:rsidRDefault="008E4B1F" w:rsidP="00BF27F5">
          <w:pPr>
            <w:pStyle w:val="Sadraj3"/>
            <w:tabs>
              <w:tab w:val="left" w:pos="1320"/>
              <w:tab w:val="right" w:leader="dot" w:pos="9062"/>
            </w:tabs>
            <w:spacing w:line="360" w:lineRule="auto"/>
            <w:jc w:val="both"/>
            <w:rPr>
              <w:rFonts w:ascii="Times New Roman" w:hAnsi="Times New Roman" w:cs="Times New Roman"/>
              <w:noProof/>
              <w:sz w:val="24"/>
              <w:szCs w:val="24"/>
            </w:rPr>
          </w:pPr>
          <w:hyperlink w:anchor="_Toc418066176" w:history="1">
            <w:r w:rsidR="008136BB" w:rsidRPr="00BF27F5">
              <w:rPr>
                <w:rStyle w:val="Hiperveza"/>
                <w:rFonts w:ascii="Times New Roman" w:hAnsi="Times New Roman" w:cs="Times New Roman"/>
                <w:noProof/>
                <w:sz w:val="24"/>
                <w:szCs w:val="24"/>
              </w:rPr>
              <w:t>4.1.1.</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rPr>
              <w:t>Struktura djelâ</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_Toc418066176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19</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3"/>
            <w:tabs>
              <w:tab w:val="left" w:pos="1320"/>
              <w:tab w:val="right" w:leader="dot" w:pos="9062"/>
            </w:tabs>
            <w:spacing w:line="360" w:lineRule="auto"/>
            <w:jc w:val="both"/>
            <w:rPr>
              <w:rFonts w:ascii="Times New Roman" w:hAnsi="Times New Roman" w:cs="Times New Roman"/>
              <w:noProof/>
              <w:sz w:val="24"/>
              <w:szCs w:val="24"/>
            </w:rPr>
          </w:pPr>
          <w:hyperlink w:anchor="_Toc418066177" w:history="1">
            <w:r w:rsidR="008136BB" w:rsidRPr="00BF27F5">
              <w:rPr>
                <w:rStyle w:val="Hiperveza"/>
                <w:rFonts w:ascii="Times New Roman" w:hAnsi="Times New Roman" w:cs="Times New Roman"/>
                <w:noProof/>
                <w:sz w:val="24"/>
                <w:szCs w:val="24"/>
              </w:rPr>
              <w:t>4.1.2.</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rPr>
              <w:t>Razlike</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_Toc418066177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20</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2"/>
            <w:tabs>
              <w:tab w:val="left" w:pos="880"/>
              <w:tab w:val="right" w:leader="dot" w:pos="9062"/>
            </w:tabs>
            <w:spacing w:line="360" w:lineRule="auto"/>
            <w:jc w:val="both"/>
            <w:rPr>
              <w:rFonts w:eastAsiaTheme="minorEastAsia"/>
              <w:noProof/>
              <w:szCs w:val="24"/>
              <w:lang w:eastAsia="hr-HR"/>
            </w:rPr>
          </w:pPr>
          <w:hyperlink w:anchor="_Toc418066178" w:history="1">
            <w:r w:rsidR="008136BB" w:rsidRPr="00BF27F5">
              <w:rPr>
                <w:rStyle w:val="Hiperveza"/>
                <w:noProof/>
                <w:szCs w:val="24"/>
              </w:rPr>
              <w:t>4.2.</w:t>
            </w:r>
            <w:r w:rsidR="008136BB" w:rsidRPr="00BF27F5">
              <w:rPr>
                <w:rFonts w:eastAsiaTheme="minorEastAsia"/>
                <w:noProof/>
                <w:szCs w:val="24"/>
                <w:lang w:eastAsia="hr-HR"/>
              </w:rPr>
              <w:tab/>
            </w:r>
            <w:r w:rsidR="008136BB" w:rsidRPr="00BF27F5">
              <w:rPr>
                <w:rStyle w:val="Hiperveza"/>
                <w:noProof/>
                <w:szCs w:val="24"/>
              </w:rPr>
              <w:t>Moreova „</w:t>
            </w:r>
            <w:r w:rsidR="008136BB" w:rsidRPr="00BF27F5">
              <w:rPr>
                <w:rStyle w:val="Hiperveza"/>
                <w:i/>
                <w:noProof/>
                <w:szCs w:val="24"/>
              </w:rPr>
              <w:t>Utopija</w:t>
            </w:r>
            <w:r w:rsidR="008136BB" w:rsidRPr="00BF27F5">
              <w:rPr>
                <w:rStyle w:val="Hiperveza"/>
                <w:noProof/>
                <w:szCs w:val="24"/>
              </w:rPr>
              <w:t>“ i Campanellin „</w:t>
            </w:r>
            <w:r w:rsidR="008136BB" w:rsidRPr="00BF27F5">
              <w:rPr>
                <w:rStyle w:val="Hiperveza"/>
                <w:i/>
                <w:noProof/>
                <w:szCs w:val="24"/>
              </w:rPr>
              <w:t>Grad Sunca</w:t>
            </w:r>
            <w:r w:rsidR="008136BB" w:rsidRPr="00BF27F5">
              <w:rPr>
                <w:rStyle w:val="Hiperveza"/>
                <w:noProof/>
                <w:szCs w:val="24"/>
              </w:rPr>
              <w:t>“</w:t>
            </w:r>
            <w:r w:rsidR="008136BB" w:rsidRPr="00BF27F5">
              <w:rPr>
                <w:noProof/>
                <w:webHidden/>
                <w:szCs w:val="24"/>
              </w:rPr>
              <w:tab/>
            </w:r>
            <w:r w:rsidRPr="00BF27F5">
              <w:rPr>
                <w:noProof/>
                <w:webHidden/>
                <w:szCs w:val="24"/>
              </w:rPr>
              <w:fldChar w:fldCharType="begin"/>
            </w:r>
            <w:r w:rsidR="008136BB" w:rsidRPr="00BF27F5">
              <w:rPr>
                <w:noProof/>
                <w:webHidden/>
                <w:szCs w:val="24"/>
              </w:rPr>
              <w:instrText xml:space="preserve"> PAGEREF _Toc418066178 \h </w:instrText>
            </w:r>
            <w:r w:rsidRPr="00BF27F5">
              <w:rPr>
                <w:noProof/>
                <w:webHidden/>
                <w:szCs w:val="24"/>
              </w:rPr>
            </w:r>
            <w:r w:rsidRPr="00BF27F5">
              <w:rPr>
                <w:noProof/>
                <w:webHidden/>
                <w:szCs w:val="24"/>
              </w:rPr>
              <w:fldChar w:fldCharType="separate"/>
            </w:r>
            <w:r w:rsidR="00C33730">
              <w:rPr>
                <w:noProof/>
                <w:webHidden/>
                <w:szCs w:val="24"/>
              </w:rPr>
              <w:t>26</w:t>
            </w:r>
            <w:r w:rsidRPr="00BF27F5">
              <w:rPr>
                <w:noProof/>
                <w:webHidden/>
                <w:szCs w:val="24"/>
              </w:rPr>
              <w:fldChar w:fldCharType="end"/>
            </w:r>
          </w:hyperlink>
        </w:p>
        <w:p w:rsidR="008136BB" w:rsidRPr="00BF27F5" w:rsidRDefault="008E4B1F" w:rsidP="00BF27F5">
          <w:pPr>
            <w:pStyle w:val="Sadraj2"/>
            <w:tabs>
              <w:tab w:val="left" w:pos="880"/>
              <w:tab w:val="right" w:leader="dot" w:pos="9062"/>
            </w:tabs>
            <w:spacing w:line="360" w:lineRule="auto"/>
            <w:jc w:val="both"/>
            <w:rPr>
              <w:rFonts w:eastAsiaTheme="minorEastAsia"/>
              <w:noProof/>
              <w:szCs w:val="24"/>
              <w:lang w:eastAsia="hr-HR"/>
            </w:rPr>
          </w:pPr>
          <w:hyperlink w:anchor="_Toc418066179" w:history="1">
            <w:r w:rsidR="008136BB" w:rsidRPr="00BF27F5">
              <w:rPr>
                <w:rStyle w:val="Hiperveza"/>
                <w:noProof/>
                <w:szCs w:val="24"/>
              </w:rPr>
              <w:t>4.3.</w:t>
            </w:r>
            <w:r w:rsidR="008136BB" w:rsidRPr="00BF27F5">
              <w:rPr>
                <w:rFonts w:eastAsiaTheme="minorEastAsia"/>
                <w:noProof/>
                <w:szCs w:val="24"/>
                <w:lang w:eastAsia="hr-HR"/>
              </w:rPr>
              <w:tab/>
            </w:r>
            <w:r w:rsidR="008136BB" w:rsidRPr="00BF27F5">
              <w:rPr>
                <w:rStyle w:val="Hiperveza"/>
                <w:noProof/>
                <w:szCs w:val="24"/>
              </w:rPr>
              <w:t>Petrićev „</w:t>
            </w:r>
            <w:r w:rsidR="008136BB" w:rsidRPr="00BF27F5">
              <w:rPr>
                <w:rStyle w:val="Hiperveza"/>
                <w:i/>
                <w:noProof/>
                <w:szCs w:val="24"/>
              </w:rPr>
              <w:t>Sretan grad</w:t>
            </w:r>
            <w:r w:rsidR="008136BB" w:rsidRPr="00BF27F5">
              <w:rPr>
                <w:rStyle w:val="Hiperveza"/>
                <w:noProof/>
                <w:szCs w:val="24"/>
              </w:rPr>
              <w:t>“</w:t>
            </w:r>
            <w:r w:rsidR="008136BB" w:rsidRPr="00BF27F5">
              <w:rPr>
                <w:rStyle w:val="Hiperveza"/>
                <w:i/>
                <w:noProof/>
                <w:szCs w:val="24"/>
              </w:rPr>
              <w:t xml:space="preserve"> </w:t>
            </w:r>
            <w:r w:rsidR="008136BB" w:rsidRPr="00BF27F5">
              <w:rPr>
                <w:rStyle w:val="Hiperveza"/>
                <w:noProof/>
                <w:szCs w:val="24"/>
              </w:rPr>
              <w:t>i</w:t>
            </w:r>
            <w:r w:rsidR="008136BB" w:rsidRPr="00BF27F5">
              <w:rPr>
                <w:rStyle w:val="Hiperveza"/>
                <w:i/>
                <w:noProof/>
                <w:szCs w:val="24"/>
              </w:rPr>
              <w:t xml:space="preserve"> </w:t>
            </w:r>
            <w:r w:rsidR="008136BB" w:rsidRPr="00BF27F5">
              <w:rPr>
                <w:rStyle w:val="Hiperveza"/>
                <w:noProof/>
                <w:szCs w:val="24"/>
              </w:rPr>
              <w:t>Campanellin</w:t>
            </w:r>
            <w:r w:rsidR="008136BB" w:rsidRPr="00BF27F5">
              <w:rPr>
                <w:rStyle w:val="Hiperveza"/>
                <w:i/>
                <w:noProof/>
                <w:szCs w:val="24"/>
              </w:rPr>
              <w:t xml:space="preserve"> </w:t>
            </w:r>
            <w:r w:rsidR="008136BB" w:rsidRPr="00BF27F5">
              <w:rPr>
                <w:rStyle w:val="Hiperveza"/>
                <w:noProof/>
                <w:szCs w:val="24"/>
              </w:rPr>
              <w:t>„</w:t>
            </w:r>
            <w:r w:rsidR="008136BB" w:rsidRPr="00BF27F5">
              <w:rPr>
                <w:rStyle w:val="Hiperveza"/>
                <w:i/>
                <w:noProof/>
                <w:szCs w:val="24"/>
              </w:rPr>
              <w:t>Grad Sunca</w:t>
            </w:r>
            <w:r w:rsidR="008136BB" w:rsidRPr="00BF27F5">
              <w:rPr>
                <w:rStyle w:val="Hiperveza"/>
                <w:noProof/>
                <w:szCs w:val="24"/>
              </w:rPr>
              <w:t>“</w:t>
            </w:r>
            <w:r w:rsidR="008136BB" w:rsidRPr="00BF27F5">
              <w:rPr>
                <w:noProof/>
                <w:webHidden/>
                <w:szCs w:val="24"/>
              </w:rPr>
              <w:tab/>
            </w:r>
            <w:r w:rsidRPr="00BF27F5">
              <w:rPr>
                <w:noProof/>
                <w:webHidden/>
                <w:szCs w:val="24"/>
              </w:rPr>
              <w:fldChar w:fldCharType="begin"/>
            </w:r>
            <w:r w:rsidR="008136BB" w:rsidRPr="00BF27F5">
              <w:rPr>
                <w:noProof/>
                <w:webHidden/>
                <w:szCs w:val="24"/>
              </w:rPr>
              <w:instrText xml:space="preserve"> PAGEREF _Toc418066179 \h </w:instrText>
            </w:r>
            <w:r w:rsidRPr="00BF27F5">
              <w:rPr>
                <w:noProof/>
                <w:webHidden/>
                <w:szCs w:val="24"/>
              </w:rPr>
            </w:r>
            <w:r w:rsidRPr="00BF27F5">
              <w:rPr>
                <w:noProof/>
                <w:webHidden/>
                <w:szCs w:val="24"/>
              </w:rPr>
              <w:fldChar w:fldCharType="separate"/>
            </w:r>
            <w:r w:rsidR="00C33730">
              <w:rPr>
                <w:noProof/>
                <w:webHidden/>
                <w:szCs w:val="24"/>
              </w:rPr>
              <w:t>27</w:t>
            </w:r>
            <w:r w:rsidRPr="00BF27F5">
              <w:rPr>
                <w:noProof/>
                <w:webHidden/>
                <w:szCs w:val="24"/>
              </w:rPr>
              <w:fldChar w:fldCharType="end"/>
            </w:r>
          </w:hyperlink>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80" w:history="1">
            <w:r w:rsidR="008136BB" w:rsidRPr="00BF27F5">
              <w:rPr>
                <w:rStyle w:val="Hiperveza"/>
                <w:rFonts w:ascii="Times New Roman" w:hAnsi="Times New Roman" w:cs="Times New Roman"/>
                <w:noProof/>
                <w:sz w:val="24"/>
                <w:szCs w:val="24"/>
                <w:lang w:eastAsia="en-US"/>
              </w:rPr>
              <w:t>5.</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lang w:eastAsia="en-US"/>
              </w:rPr>
              <w:t>Zaključak</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_Toc418066180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30</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81" w:history="1">
            <w:r w:rsidR="008136BB" w:rsidRPr="00BF27F5">
              <w:rPr>
                <w:rStyle w:val="Hiperveza"/>
                <w:rFonts w:ascii="Times New Roman" w:hAnsi="Times New Roman" w:cs="Times New Roman"/>
                <w:noProof/>
                <w:sz w:val="24"/>
                <w:szCs w:val="24"/>
                <w:lang w:eastAsia="en-US"/>
              </w:rPr>
              <w:t>6.</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lang w:eastAsia="en-US"/>
              </w:rPr>
              <w:t>Zahvale</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_Toc418066181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31</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82" w:history="1">
            <w:r w:rsidR="008136BB" w:rsidRPr="00BF27F5">
              <w:rPr>
                <w:rStyle w:val="Hiperveza"/>
                <w:rFonts w:ascii="Times New Roman" w:hAnsi="Times New Roman" w:cs="Times New Roman"/>
                <w:noProof/>
                <w:sz w:val="24"/>
                <w:szCs w:val="24"/>
                <w:lang w:eastAsia="ja-JP"/>
              </w:rPr>
              <w:t>7.</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lang w:eastAsia="ja-JP"/>
              </w:rPr>
              <w:t>Literatura</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_Toc418066182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32</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83" w:history="1">
            <w:r w:rsidR="008136BB" w:rsidRPr="00BF27F5">
              <w:rPr>
                <w:rStyle w:val="Hiperveza"/>
                <w:rFonts w:ascii="Times New Roman" w:hAnsi="Times New Roman" w:cs="Times New Roman"/>
                <w:noProof/>
                <w:sz w:val="24"/>
                <w:szCs w:val="24"/>
              </w:rPr>
              <w:t>8.</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rPr>
              <w:t>Sažetak</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_Toc418066183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34</w:t>
            </w:r>
            <w:r w:rsidRPr="00BF27F5">
              <w:rPr>
                <w:rFonts w:ascii="Times New Roman" w:hAnsi="Times New Roman" w:cs="Times New Roman"/>
                <w:noProof/>
                <w:webHidden/>
                <w:sz w:val="24"/>
                <w:szCs w:val="24"/>
              </w:rPr>
              <w:fldChar w:fldCharType="end"/>
            </w:r>
          </w:hyperlink>
        </w:p>
        <w:p w:rsidR="008136BB" w:rsidRPr="00BF27F5" w:rsidRDefault="008E4B1F" w:rsidP="00BF27F5">
          <w:pPr>
            <w:pStyle w:val="Sadraj1"/>
            <w:tabs>
              <w:tab w:val="left" w:pos="440"/>
              <w:tab w:val="right" w:leader="dot" w:pos="9062"/>
            </w:tabs>
            <w:spacing w:line="360" w:lineRule="auto"/>
            <w:jc w:val="both"/>
            <w:rPr>
              <w:rFonts w:ascii="Times New Roman" w:hAnsi="Times New Roman" w:cs="Times New Roman"/>
              <w:noProof/>
              <w:sz w:val="24"/>
              <w:szCs w:val="24"/>
            </w:rPr>
          </w:pPr>
          <w:hyperlink w:anchor="_Toc418066184" w:history="1">
            <w:r w:rsidR="008136BB" w:rsidRPr="00BF27F5">
              <w:rPr>
                <w:rStyle w:val="Hiperveza"/>
                <w:rFonts w:ascii="Times New Roman" w:hAnsi="Times New Roman" w:cs="Times New Roman"/>
                <w:noProof/>
                <w:sz w:val="24"/>
                <w:szCs w:val="24"/>
              </w:rPr>
              <w:t>9.</w:t>
            </w:r>
            <w:r w:rsidR="008136BB" w:rsidRPr="00BF27F5">
              <w:rPr>
                <w:rFonts w:ascii="Times New Roman" w:hAnsi="Times New Roman" w:cs="Times New Roman"/>
                <w:noProof/>
                <w:sz w:val="24"/>
                <w:szCs w:val="24"/>
              </w:rPr>
              <w:tab/>
            </w:r>
            <w:r w:rsidR="008136BB" w:rsidRPr="00BF27F5">
              <w:rPr>
                <w:rStyle w:val="Hiperveza"/>
                <w:rFonts w:ascii="Times New Roman" w:hAnsi="Times New Roman" w:cs="Times New Roman"/>
                <w:noProof/>
                <w:sz w:val="24"/>
                <w:szCs w:val="24"/>
              </w:rPr>
              <w:t>Summary</w:t>
            </w:r>
            <w:r w:rsidR="008136BB" w:rsidRPr="00BF27F5">
              <w:rPr>
                <w:rFonts w:ascii="Times New Roman" w:hAnsi="Times New Roman" w:cs="Times New Roman"/>
                <w:noProof/>
                <w:webHidden/>
                <w:sz w:val="24"/>
                <w:szCs w:val="24"/>
              </w:rPr>
              <w:tab/>
            </w:r>
            <w:r w:rsidRPr="00BF27F5">
              <w:rPr>
                <w:rFonts w:ascii="Times New Roman" w:hAnsi="Times New Roman" w:cs="Times New Roman"/>
                <w:noProof/>
                <w:webHidden/>
                <w:sz w:val="24"/>
                <w:szCs w:val="24"/>
              </w:rPr>
              <w:fldChar w:fldCharType="begin"/>
            </w:r>
            <w:r w:rsidR="008136BB" w:rsidRPr="00BF27F5">
              <w:rPr>
                <w:rFonts w:ascii="Times New Roman" w:hAnsi="Times New Roman" w:cs="Times New Roman"/>
                <w:noProof/>
                <w:webHidden/>
                <w:sz w:val="24"/>
                <w:szCs w:val="24"/>
              </w:rPr>
              <w:instrText xml:space="preserve"> PAGEREF _Toc418066184 \h </w:instrText>
            </w:r>
            <w:r w:rsidRPr="00BF27F5">
              <w:rPr>
                <w:rFonts w:ascii="Times New Roman" w:hAnsi="Times New Roman" w:cs="Times New Roman"/>
                <w:noProof/>
                <w:webHidden/>
                <w:sz w:val="24"/>
                <w:szCs w:val="24"/>
              </w:rPr>
            </w:r>
            <w:r w:rsidRPr="00BF27F5">
              <w:rPr>
                <w:rFonts w:ascii="Times New Roman" w:hAnsi="Times New Roman" w:cs="Times New Roman"/>
                <w:noProof/>
                <w:webHidden/>
                <w:sz w:val="24"/>
                <w:szCs w:val="24"/>
              </w:rPr>
              <w:fldChar w:fldCharType="separate"/>
            </w:r>
            <w:r w:rsidR="00C33730">
              <w:rPr>
                <w:rFonts w:ascii="Times New Roman" w:hAnsi="Times New Roman" w:cs="Times New Roman"/>
                <w:noProof/>
                <w:webHidden/>
                <w:sz w:val="24"/>
                <w:szCs w:val="24"/>
              </w:rPr>
              <w:t>35</w:t>
            </w:r>
            <w:r w:rsidRPr="00BF27F5">
              <w:rPr>
                <w:rFonts w:ascii="Times New Roman" w:hAnsi="Times New Roman" w:cs="Times New Roman"/>
                <w:noProof/>
                <w:webHidden/>
                <w:sz w:val="24"/>
                <w:szCs w:val="24"/>
              </w:rPr>
              <w:fldChar w:fldCharType="end"/>
            </w:r>
          </w:hyperlink>
        </w:p>
        <w:p w:rsidR="00885002" w:rsidRDefault="008E4B1F" w:rsidP="00234CDE">
          <w:pPr>
            <w:spacing w:line="360" w:lineRule="auto"/>
            <w:jc w:val="both"/>
          </w:pPr>
          <w:r w:rsidRPr="00234CDE">
            <w:rPr>
              <w:rFonts w:ascii="Times New Roman" w:hAnsi="Times New Roman" w:cs="Times New Roman"/>
              <w:sz w:val="24"/>
              <w:szCs w:val="24"/>
            </w:rPr>
            <w:fldChar w:fldCharType="end"/>
          </w:r>
        </w:p>
      </w:sdtContent>
    </w:sdt>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885002" w:rsidRDefault="00885002" w:rsidP="00885002"/>
    <w:p w:rsidR="002B0A41" w:rsidRDefault="002B0A41" w:rsidP="00885002"/>
    <w:p w:rsidR="002B0A41" w:rsidRDefault="002B0A41" w:rsidP="00885002"/>
    <w:p w:rsidR="00A55D6C" w:rsidRDefault="00A55D6C" w:rsidP="00885002"/>
    <w:p w:rsidR="00A55D6C" w:rsidRDefault="00A55D6C" w:rsidP="00885002"/>
    <w:p w:rsidR="00A55D6C" w:rsidRDefault="00A55D6C" w:rsidP="00885002"/>
    <w:p w:rsidR="00A55D6C" w:rsidRDefault="00A55D6C" w:rsidP="00885002"/>
    <w:p w:rsidR="00885002" w:rsidRPr="00366DB3" w:rsidRDefault="00885002" w:rsidP="00C65448">
      <w:pPr>
        <w:spacing w:line="360" w:lineRule="auto"/>
        <w:rPr>
          <w:rFonts w:ascii="Times New Roman" w:hAnsi="Times New Roman" w:cs="Times New Roman"/>
          <w:i/>
          <w:sz w:val="24"/>
          <w:szCs w:val="24"/>
        </w:rPr>
      </w:pPr>
    </w:p>
    <w:p w:rsidR="00885002" w:rsidRPr="00366DB3" w:rsidRDefault="00D64801" w:rsidP="00885002">
      <w:pPr>
        <w:spacing w:line="360" w:lineRule="auto"/>
        <w:jc w:val="right"/>
        <w:rPr>
          <w:rFonts w:ascii="Times New Roman" w:hAnsi="Times New Roman" w:cs="Times New Roman"/>
          <w:i/>
          <w:sz w:val="24"/>
          <w:szCs w:val="24"/>
        </w:rPr>
      </w:pPr>
      <w:r w:rsidRPr="00366DB3">
        <w:rPr>
          <w:rFonts w:ascii="Times New Roman" w:hAnsi="Times New Roman" w:cs="Times New Roman"/>
          <w:i/>
          <w:sz w:val="24"/>
          <w:szCs w:val="24"/>
        </w:rPr>
        <w:t>„Bio je to najveći progresivni prevrat, što ga je čovječanstvo do tada doživjelo, vrijeme kojem su trebali divovi i koje ih je rađalo – divovi po snazi mišljenja, po strasti i karakteru, po svestranosti i učenosti“</w:t>
      </w:r>
      <w:r w:rsidR="00885002" w:rsidRPr="00366DB3">
        <w:rPr>
          <w:rFonts w:ascii="Times New Roman" w:hAnsi="Times New Roman" w:cs="Times New Roman"/>
          <w:i/>
          <w:sz w:val="24"/>
          <w:szCs w:val="24"/>
        </w:rPr>
        <w:t>.</w:t>
      </w:r>
      <w:r w:rsidRPr="00366DB3">
        <w:rPr>
          <w:rStyle w:val="Referencafusnote"/>
          <w:rFonts w:ascii="Times New Roman" w:hAnsi="Times New Roman" w:cs="Times New Roman"/>
          <w:i/>
          <w:sz w:val="24"/>
          <w:szCs w:val="24"/>
        </w:rPr>
        <w:footnoteReference w:id="2"/>
      </w:r>
    </w:p>
    <w:p w:rsidR="00885002" w:rsidRDefault="00885002" w:rsidP="00885002">
      <w:pPr>
        <w:spacing w:line="360" w:lineRule="auto"/>
      </w:pPr>
      <w:r>
        <w:br w:type="page"/>
      </w:r>
    </w:p>
    <w:p w:rsidR="00E563C8" w:rsidRDefault="00E563C8" w:rsidP="00E563C8">
      <w:pPr>
        <w:pStyle w:val="Naslov1"/>
        <w:numPr>
          <w:ilvl w:val="0"/>
          <w:numId w:val="8"/>
        </w:numPr>
        <w:spacing w:after="100" w:afterAutospacing="1" w:line="360" w:lineRule="auto"/>
        <w:jc w:val="both"/>
        <w:rPr>
          <w:rFonts w:ascii="Times New Roman" w:hAnsi="Times New Roman" w:cs="Times New Roman"/>
          <w:b w:val="0"/>
          <w:sz w:val="32"/>
          <w:szCs w:val="32"/>
        </w:rPr>
        <w:sectPr w:rsidR="00E563C8" w:rsidSect="004E43D2">
          <w:footerReference w:type="even" r:id="rId8"/>
          <w:footerReference w:type="default" r:id="rId9"/>
          <w:pgSz w:w="11906" w:h="16838"/>
          <w:pgMar w:top="1417" w:right="1417" w:bottom="1417" w:left="1417" w:header="708" w:footer="708" w:gutter="0"/>
          <w:pgNumType w:start="1"/>
          <w:cols w:space="708"/>
          <w:docGrid w:linePitch="360"/>
        </w:sectPr>
      </w:pPr>
    </w:p>
    <w:p w:rsidR="00885002" w:rsidRPr="003F206C" w:rsidRDefault="00885002" w:rsidP="00E563C8">
      <w:pPr>
        <w:pStyle w:val="Naslov1"/>
        <w:numPr>
          <w:ilvl w:val="0"/>
          <w:numId w:val="8"/>
        </w:numPr>
        <w:spacing w:after="100" w:afterAutospacing="1" w:line="360" w:lineRule="auto"/>
        <w:jc w:val="both"/>
        <w:rPr>
          <w:rFonts w:ascii="Times New Roman" w:hAnsi="Times New Roman" w:cs="Times New Roman"/>
          <w:b w:val="0"/>
          <w:sz w:val="32"/>
          <w:szCs w:val="32"/>
        </w:rPr>
      </w:pPr>
      <w:bookmarkStart w:id="45" w:name="_Toc418066166"/>
      <w:r w:rsidRPr="003F206C">
        <w:rPr>
          <w:rFonts w:ascii="Times New Roman" w:hAnsi="Times New Roman" w:cs="Times New Roman"/>
          <w:b w:val="0"/>
          <w:sz w:val="32"/>
          <w:szCs w:val="32"/>
        </w:rPr>
        <w:lastRenderedPageBreak/>
        <w:t>Uvod</w:t>
      </w:r>
      <w:bookmarkEnd w:id="45"/>
    </w:p>
    <w:p w:rsidR="00F418B1" w:rsidRPr="00483402" w:rsidRDefault="00483402" w:rsidP="0088500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Cilj ovog</w:t>
      </w:r>
      <w:r w:rsidR="00885002" w:rsidRPr="00885002">
        <w:rPr>
          <w:rFonts w:ascii="Times New Roman" w:hAnsi="Times New Roman" w:cs="Times New Roman"/>
          <w:sz w:val="24"/>
          <w:szCs w:val="24"/>
        </w:rPr>
        <w:t xml:space="preserve"> rada bio je dobiti osnovni uvid u utopijsku filozofiju renesanse, </w:t>
      </w:r>
      <w:r w:rsidR="006479B3">
        <w:rPr>
          <w:rFonts w:ascii="Times New Roman" w:hAnsi="Times New Roman" w:cs="Times New Roman"/>
          <w:sz w:val="24"/>
          <w:szCs w:val="24"/>
        </w:rPr>
        <w:t xml:space="preserve">u to </w:t>
      </w:r>
      <w:r w:rsidR="00885002" w:rsidRPr="00885002">
        <w:rPr>
          <w:rFonts w:ascii="Times New Roman" w:hAnsi="Times New Roman" w:cs="Times New Roman"/>
          <w:sz w:val="24"/>
          <w:szCs w:val="24"/>
        </w:rPr>
        <w:t xml:space="preserve">što taj pojam podrazumijeva i obuhvaća </w:t>
      </w:r>
      <w:r w:rsidR="006479B3">
        <w:rPr>
          <w:rFonts w:ascii="Times New Roman" w:hAnsi="Times New Roman" w:cs="Times New Roman"/>
          <w:sz w:val="24"/>
          <w:szCs w:val="24"/>
        </w:rPr>
        <w:t xml:space="preserve">te kakva je </w:t>
      </w:r>
      <w:r w:rsidR="00885002" w:rsidRPr="00885002">
        <w:rPr>
          <w:rFonts w:ascii="Times New Roman" w:hAnsi="Times New Roman" w:cs="Times New Roman"/>
          <w:sz w:val="24"/>
          <w:szCs w:val="24"/>
        </w:rPr>
        <w:t xml:space="preserve">suvremena percepcija utopijske filozofije renesanse. </w:t>
      </w:r>
      <w:r>
        <w:rPr>
          <w:rFonts w:ascii="Times New Roman" w:hAnsi="Times New Roman" w:cs="Times New Roman"/>
          <w:sz w:val="24"/>
          <w:szCs w:val="24"/>
        </w:rPr>
        <w:t xml:space="preserve"> </w:t>
      </w:r>
      <w:r w:rsidR="003147B1">
        <w:rPr>
          <w:rFonts w:ascii="Times New Roman" w:hAnsi="Times New Roman" w:cs="Times New Roman"/>
          <w:sz w:val="24"/>
          <w:szCs w:val="24"/>
        </w:rPr>
        <w:t xml:space="preserve"> </w:t>
      </w:r>
    </w:p>
    <w:p w:rsidR="00885002" w:rsidRPr="00885002" w:rsidRDefault="00885002" w:rsidP="00885002">
      <w:pPr>
        <w:spacing w:line="360" w:lineRule="auto"/>
        <w:ind w:firstLine="360"/>
        <w:jc w:val="both"/>
        <w:rPr>
          <w:rFonts w:ascii="Times New Roman" w:hAnsi="Times New Roman" w:cs="Times New Roman"/>
          <w:sz w:val="24"/>
          <w:szCs w:val="24"/>
        </w:rPr>
      </w:pPr>
      <w:r w:rsidRPr="00885002">
        <w:rPr>
          <w:rFonts w:ascii="Times New Roman" w:hAnsi="Times New Roman" w:cs="Times New Roman"/>
          <w:sz w:val="24"/>
          <w:szCs w:val="24"/>
        </w:rPr>
        <w:t>Temelj ovog seminarskog rada su tri najvažnija utopij</w:t>
      </w:r>
      <w:r w:rsidR="00BB1A6D">
        <w:rPr>
          <w:rFonts w:ascii="Times New Roman" w:hAnsi="Times New Roman" w:cs="Times New Roman"/>
          <w:sz w:val="24"/>
          <w:szCs w:val="24"/>
        </w:rPr>
        <w:t>ska djela renesanse</w:t>
      </w:r>
      <w:r w:rsidRPr="00885002">
        <w:rPr>
          <w:rFonts w:ascii="Times New Roman" w:hAnsi="Times New Roman" w:cs="Times New Roman"/>
          <w:sz w:val="24"/>
          <w:szCs w:val="24"/>
        </w:rPr>
        <w:t xml:space="preserve">: Thomas More </w:t>
      </w:r>
      <w:r w:rsidRPr="00885002">
        <w:rPr>
          <w:rFonts w:ascii="Times New Roman" w:hAnsi="Times New Roman" w:cs="Times New Roman"/>
          <w:i/>
          <w:sz w:val="24"/>
          <w:szCs w:val="24"/>
        </w:rPr>
        <w:t>„Utopija“</w:t>
      </w:r>
      <w:r w:rsidRPr="00885002">
        <w:rPr>
          <w:rFonts w:ascii="Times New Roman" w:hAnsi="Times New Roman" w:cs="Times New Roman"/>
          <w:sz w:val="24"/>
          <w:szCs w:val="24"/>
        </w:rPr>
        <w:t xml:space="preserve"> (</w:t>
      </w:r>
      <w:r w:rsidR="003C6EE7" w:rsidRPr="003C6EE7">
        <w:rPr>
          <w:rFonts w:ascii="Times New Roman" w:hAnsi="Times New Roman" w:cs="Times New Roman"/>
          <w:i/>
          <w:iCs/>
          <w:color w:val="252525"/>
          <w:sz w:val="24"/>
          <w:szCs w:val="24"/>
          <w:shd w:val="clear" w:color="auto" w:fill="FFFFFF"/>
        </w:rPr>
        <w:t>De optimo rei publicae Statu deque nova insula Utopia</w:t>
      </w:r>
      <w:r w:rsidR="003C6EE7">
        <w:rPr>
          <w:rFonts w:ascii="Arial" w:hAnsi="Arial" w:cs="Arial"/>
          <w:i/>
          <w:iCs/>
          <w:color w:val="252525"/>
          <w:sz w:val="19"/>
          <w:szCs w:val="19"/>
          <w:shd w:val="clear" w:color="auto" w:fill="FFFFFF"/>
        </w:rPr>
        <w:t xml:space="preserve">, </w:t>
      </w:r>
      <w:r w:rsidRPr="00885002">
        <w:rPr>
          <w:rFonts w:ascii="Times New Roman" w:hAnsi="Times New Roman" w:cs="Times New Roman"/>
          <w:sz w:val="24"/>
          <w:szCs w:val="24"/>
        </w:rPr>
        <w:t xml:space="preserve">1516.), Frane Petrić </w:t>
      </w:r>
      <w:r w:rsidRPr="00885002">
        <w:rPr>
          <w:rFonts w:ascii="Times New Roman" w:hAnsi="Times New Roman" w:cs="Times New Roman"/>
          <w:i/>
          <w:sz w:val="24"/>
          <w:szCs w:val="24"/>
        </w:rPr>
        <w:t>„Sretan grad“</w:t>
      </w:r>
      <w:r w:rsidR="009A0692">
        <w:rPr>
          <w:rFonts w:ascii="Times New Roman" w:hAnsi="Times New Roman" w:cs="Times New Roman"/>
          <w:i/>
          <w:sz w:val="24"/>
          <w:szCs w:val="24"/>
        </w:rPr>
        <w:t xml:space="preserve"> </w:t>
      </w:r>
      <w:r w:rsidRPr="00885002">
        <w:rPr>
          <w:rFonts w:ascii="Times New Roman" w:hAnsi="Times New Roman" w:cs="Times New Roman"/>
          <w:sz w:val="24"/>
          <w:szCs w:val="24"/>
        </w:rPr>
        <w:t>(</w:t>
      </w:r>
      <w:r w:rsidR="006848E7" w:rsidRPr="006848E7">
        <w:rPr>
          <w:rFonts w:ascii="Times New Roman" w:hAnsi="Times New Roman" w:cs="Times New Roman"/>
          <w:i/>
          <w:iCs/>
          <w:color w:val="252525"/>
          <w:sz w:val="24"/>
          <w:szCs w:val="24"/>
          <w:shd w:val="clear" w:color="auto" w:fill="FFFFFF"/>
        </w:rPr>
        <w:t>La città felice,</w:t>
      </w:r>
      <w:r w:rsidR="006848E7">
        <w:rPr>
          <w:rFonts w:ascii="Arial" w:hAnsi="Arial" w:cs="Arial"/>
          <w:i/>
          <w:iCs/>
          <w:color w:val="252525"/>
          <w:sz w:val="19"/>
          <w:szCs w:val="19"/>
          <w:shd w:val="clear" w:color="auto" w:fill="FFFFFF"/>
        </w:rPr>
        <w:t xml:space="preserve"> </w:t>
      </w:r>
      <w:r w:rsidRPr="00885002">
        <w:rPr>
          <w:rFonts w:ascii="Times New Roman" w:hAnsi="Times New Roman" w:cs="Times New Roman"/>
          <w:sz w:val="24"/>
          <w:szCs w:val="24"/>
        </w:rPr>
        <w:t>1551.)</w:t>
      </w:r>
      <w:r w:rsidR="006714BA">
        <w:rPr>
          <w:rFonts w:ascii="Times New Roman" w:hAnsi="Times New Roman" w:cs="Times New Roman"/>
          <w:sz w:val="24"/>
          <w:szCs w:val="24"/>
        </w:rPr>
        <w:t xml:space="preserve"> </w:t>
      </w:r>
      <w:r w:rsidRPr="00885002">
        <w:rPr>
          <w:rFonts w:ascii="Times New Roman" w:hAnsi="Times New Roman" w:cs="Times New Roman"/>
          <w:sz w:val="24"/>
          <w:szCs w:val="24"/>
        </w:rPr>
        <w:t xml:space="preserve">i Tommaso Campanella </w:t>
      </w:r>
      <w:r w:rsidRPr="00885002">
        <w:rPr>
          <w:rFonts w:ascii="Times New Roman" w:hAnsi="Times New Roman" w:cs="Times New Roman"/>
          <w:i/>
          <w:sz w:val="24"/>
          <w:szCs w:val="24"/>
        </w:rPr>
        <w:t xml:space="preserve">„Grad sunca“ </w:t>
      </w:r>
      <w:r w:rsidRPr="00885002">
        <w:rPr>
          <w:rFonts w:ascii="Times New Roman" w:hAnsi="Times New Roman" w:cs="Times New Roman"/>
          <w:sz w:val="24"/>
          <w:szCs w:val="24"/>
        </w:rPr>
        <w:t>(</w:t>
      </w:r>
      <w:r w:rsidR="003C6EE7" w:rsidRPr="003C6EE7">
        <w:rPr>
          <w:rFonts w:ascii="Times New Roman" w:hAnsi="Times New Roman" w:cs="Times New Roman"/>
          <w:i/>
          <w:iCs/>
          <w:color w:val="252525"/>
          <w:sz w:val="24"/>
          <w:szCs w:val="24"/>
          <w:shd w:val="clear" w:color="auto" w:fill="FFFFFF"/>
        </w:rPr>
        <w:t>La città del Sole,</w:t>
      </w:r>
      <w:r w:rsidR="003C6EE7">
        <w:rPr>
          <w:rFonts w:ascii="Arial" w:hAnsi="Arial" w:cs="Arial"/>
          <w:i/>
          <w:iCs/>
          <w:color w:val="252525"/>
          <w:sz w:val="19"/>
          <w:szCs w:val="19"/>
          <w:shd w:val="clear" w:color="auto" w:fill="FFFFFF"/>
        </w:rPr>
        <w:t xml:space="preserve"> </w:t>
      </w:r>
      <w:r w:rsidRPr="00885002">
        <w:rPr>
          <w:rFonts w:ascii="Times New Roman" w:hAnsi="Times New Roman" w:cs="Times New Roman"/>
          <w:sz w:val="24"/>
          <w:szCs w:val="24"/>
        </w:rPr>
        <w:t xml:space="preserve">1662.). </w:t>
      </w:r>
      <w:r w:rsidR="004603B0">
        <w:rPr>
          <w:rFonts w:ascii="Times New Roman" w:hAnsi="Times New Roman" w:cs="Times New Roman"/>
          <w:sz w:val="24"/>
          <w:szCs w:val="24"/>
        </w:rPr>
        <w:t>Osnovno pitanje čovjeka i čovječanstva uopće je pitanje dobra pojedinca i društva: i</w:t>
      </w:r>
      <w:r w:rsidRPr="00885002">
        <w:rPr>
          <w:rFonts w:ascii="Times New Roman" w:hAnsi="Times New Roman" w:cs="Times New Roman"/>
          <w:sz w:val="24"/>
          <w:szCs w:val="24"/>
        </w:rPr>
        <w:t>ndividualizam nasuprot kolekti</w:t>
      </w:r>
      <w:r w:rsidR="006C088C">
        <w:rPr>
          <w:rFonts w:ascii="Times New Roman" w:hAnsi="Times New Roman" w:cs="Times New Roman"/>
          <w:sz w:val="24"/>
          <w:szCs w:val="24"/>
        </w:rPr>
        <w:t>vizmu. I dok je prema</w:t>
      </w:r>
      <w:r w:rsidRPr="00885002">
        <w:rPr>
          <w:rFonts w:ascii="Times New Roman" w:hAnsi="Times New Roman" w:cs="Times New Roman"/>
          <w:sz w:val="24"/>
          <w:szCs w:val="24"/>
        </w:rPr>
        <w:t xml:space="preserve"> socijalno-etičkom individualizmu samo pojedinac onaj koji ima određena p</w:t>
      </w:r>
      <w:r w:rsidR="00D1418E">
        <w:rPr>
          <w:rFonts w:ascii="Times New Roman" w:hAnsi="Times New Roman" w:cs="Times New Roman"/>
          <w:sz w:val="24"/>
          <w:szCs w:val="24"/>
        </w:rPr>
        <w:t>rava, društvo se smatra nevažnim</w:t>
      </w:r>
      <w:r w:rsidRPr="00885002">
        <w:rPr>
          <w:rFonts w:ascii="Times New Roman" w:hAnsi="Times New Roman" w:cs="Times New Roman"/>
          <w:sz w:val="24"/>
          <w:szCs w:val="24"/>
        </w:rPr>
        <w:t>. Teorija etičkog individualizma ranjava naše uvide u moralne vrijednosti, stoga mora biti na neki način pogrešna.</w:t>
      </w:r>
      <w:r w:rsidRPr="00885002">
        <w:rPr>
          <w:rStyle w:val="Referencafusnote"/>
          <w:rFonts w:ascii="Times New Roman" w:hAnsi="Times New Roman" w:cs="Times New Roman"/>
          <w:sz w:val="24"/>
          <w:szCs w:val="24"/>
        </w:rPr>
        <w:footnoteReference w:id="3"/>
      </w:r>
      <w:r w:rsidRPr="00885002">
        <w:rPr>
          <w:rFonts w:ascii="Times New Roman" w:hAnsi="Times New Roman" w:cs="Times New Roman"/>
          <w:sz w:val="24"/>
          <w:szCs w:val="24"/>
        </w:rPr>
        <w:t xml:space="preserve"> U suprotnosti s ovim jest soci</w:t>
      </w:r>
      <w:r w:rsidR="00380A2A">
        <w:rPr>
          <w:rFonts w:ascii="Times New Roman" w:hAnsi="Times New Roman" w:cs="Times New Roman"/>
          <w:sz w:val="24"/>
          <w:szCs w:val="24"/>
        </w:rPr>
        <w:t>jalno – etički kolektivizam, koji često vodi u</w:t>
      </w:r>
      <w:r w:rsidRPr="00885002">
        <w:rPr>
          <w:rFonts w:ascii="Times New Roman" w:hAnsi="Times New Roman" w:cs="Times New Roman"/>
          <w:sz w:val="24"/>
          <w:szCs w:val="24"/>
        </w:rPr>
        <w:t xml:space="preserve"> totalitarizam, u kojem je čovjek u biti uzet kao sredstvo, dok je </w:t>
      </w:r>
      <w:r w:rsidR="00380A2A">
        <w:rPr>
          <w:rFonts w:ascii="Times New Roman" w:hAnsi="Times New Roman" w:cs="Times New Roman"/>
          <w:sz w:val="24"/>
          <w:szCs w:val="24"/>
        </w:rPr>
        <w:t xml:space="preserve">dobro </w:t>
      </w:r>
      <w:r w:rsidR="000A5E82">
        <w:rPr>
          <w:rFonts w:ascii="Times New Roman" w:hAnsi="Times New Roman" w:cs="Times New Roman"/>
          <w:sz w:val="24"/>
          <w:szCs w:val="24"/>
        </w:rPr>
        <w:t>društva</w:t>
      </w:r>
      <w:r w:rsidR="00383389">
        <w:rPr>
          <w:rFonts w:ascii="Times New Roman" w:hAnsi="Times New Roman" w:cs="Times New Roman"/>
          <w:sz w:val="24"/>
          <w:szCs w:val="24"/>
        </w:rPr>
        <w:t xml:space="preserve"> jedini cilj.</w:t>
      </w:r>
      <w:r w:rsidRPr="00885002">
        <w:rPr>
          <w:rFonts w:ascii="Times New Roman" w:hAnsi="Times New Roman" w:cs="Times New Roman"/>
          <w:sz w:val="24"/>
          <w:szCs w:val="24"/>
        </w:rPr>
        <w:t xml:space="preserve"> </w:t>
      </w:r>
      <w:r w:rsidR="00A52734">
        <w:rPr>
          <w:rFonts w:ascii="Times New Roman" w:hAnsi="Times New Roman" w:cs="Times New Roman"/>
          <w:sz w:val="24"/>
          <w:szCs w:val="24"/>
        </w:rPr>
        <w:t>Što je cilj, a što sredstvo -</w:t>
      </w:r>
      <w:r w:rsidRPr="00885002">
        <w:rPr>
          <w:rFonts w:ascii="Times New Roman" w:hAnsi="Times New Roman" w:cs="Times New Roman"/>
          <w:sz w:val="24"/>
          <w:szCs w:val="24"/>
        </w:rPr>
        <w:t xml:space="preserve"> </w:t>
      </w:r>
      <w:r w:rsidR="00A52734">
        <w:rPr>
          <w:rFonts w:ascii="Times New Roman" w:hAnsi="Times New Roman" w:cs="Times New Roman"/>
          <w:sz w:val="24"/>
          <w:szCs w:val="24"/>
        </w:rPr>
        <w:t>c</w:t>
      </w:r>
      <w:r w:rsidRPr="00885002">
        <w:rPr>
          <w:rFonts w:ascii="Times New Roman" w:hAnsi="Times New Roman" w:cs="Times New Roman"/>
          <w:sz w:val="24"/>
          <w:szCs w:val="24"/>
        </w:rPr>
        <w:t>jelina ili individuum?</w:t>
      </w:r>
      <w:r w:rsidRPr="00885002">
        <w:rPr>
          <w:rStyle w:val="Referencafusnote"/>
          <w:rFonts w:ascii="Times New Roman" w:hAnsi="Times New Roman" w:cs="Times New Roman"/>
          <w:sz w:val="24"/>
          <w:szCs w:val="24"/>
        </w:rPr>
        <w:footnoteReference w:id="4"/>
      </w:r>
      <w:r w:rsidRPr="00885002">
        <w:rPr>
          <w:rFonts w:ascii="Times New Roman" w:hAnsi="Times New Roman" w:cs="Times New Roman"/>
          <w:sz w:val="24"/>
          <w:szCs w:val="24"/>
        </w:rPr>
        <w:t xml:space="preserve"> Ova aktua</w:t>
      </w:r>
      <w:r w:rsidR="00380A2A">
        <w:rPr>
          <w:rFonts w:ascii="Times New Roman" w:hAnsi="Times New Roman" w:cs="Times New Roman"/>
          <w:sz w:val="24"/>
          <w:szCs w:val="24"/>
        </w:rPr>
        <w:t>lna pitanja nameću nam se i danas te</w:t>
      </w:r>
      <w:r w:rsidRPr="00885002">
        <w:rPr>
          <w:rFonts w:ascii="Times New Roman" w:hAnsi="Times New Roman" w:cs="Times New Roman"/>
          <w:sz w:val="24"/>
          <w:szCs w:val="24"/>
        </w:rPr>
        <w:t xml:space="preserve"> utopistička djela obrađenih renesansnih au</w:t>
      </w:r>
      <w:r w:rsidR="00380A2A">
        <w:rPr>
          <w:rFonts w:ascii="Times New Roman" w:hAnsi="Times New Roman" w:cs="Times New Roman"/>
          <w:sz w:val="24"/>
          <w:szCs w:val="24"/>
        </w:rPr>
        <w:t>tora tematiziraju ova</w:t>
      </w:r>
      <w:r w:rsidR="00AC384C">
        <w:rPr>
          <w:rFonts w:ascii="Times New Roman" w:hAnsi="Times New Roman" w:cs="Times New Roman"/>
          <w:sz w:val="24"/>
          <w:szCs w:val="24"/>
        </w:rPr>
        <w:t xml:space="preserve"> pitanja</w:t>
      </w:r>
      <w:r w:rsidRPr="00885002">
        <w:rPr>
          <w:rFonts w:ascii="Times New Roman" w:hAnsi="Times New Roman" w:cs="Times New Roman"/>
          <w:sz w:val="24"/>
          <w:szCs w:val="24"/>
        </w:rPr>
        <w:t>. Promjena slike svijeta tem</w:t>
      </w:r>
      <w:r w:rsidR="00701272">
        <w:rPr>
          <w:rFonts w:ascii="Times New Roman" w:hAnsi="Times New Roman" w:cs="Times New Roman"/>
          <w:sz w:val="24"/>
          <w:szCs w:val="24"/>
        </w:rPr>
        <w:t>elj je promjene renesansne koncepcije</w:t>
      </w:r>
      <w:r w:rsidRPr="00885002">
        <w:rPr>
          <w:rFonts w:ascii="Times New Roman" w:hAnsi="Times New Roman" w:cs="Times New Roman"/>
          <w:sz w:val="24"/>
          <w:szCs w:val="24"/>
        </w:rPr>
        <w:t xml:space="preserve"> društva u kojem je očita povijesna izmjena starog </w:t>
      </w:r>
      <w:r w:rsidR="0088575D">
        <w:rPr>
          <w:rFonts w:ascii="Times New Roman" w:hAnsi="Times New Roman" w:cs="Times New Roman"/>
          <w:sz w:val="24"/>
          <w:szCs w:val="24"/>
        </w:rPr>
        <w:t>i novog društvenog života. Stoga se u razdoblju renesanse javlja</w:t>
      </w:r>
      <w:r w:rsidR="004D3BE3">
        <w:rPr>
          <w:rFonts w:ascii="Times New Roman" w:hAnsi="Times New Roman" w:cs="Times New Roman"/>
          <w:sz w:val="24"/>
          <w:szCs w:val="24"/>
        </w:rPr>
        <w:t xml:space="preserve"> sociološki problem potkrijepljen</w:t>
      </w:r>
      <w:r w:rsidRPr="00885002">
        <w:rPr>
          <w:rFonts w:ascii="Times New Roman" w:hAnsi="Times New Roman" w:cs="Times New Roman"/>
          <w:sz w:val="24"/>
          <w:szCs w:val="24"/>
        </w:rPr>
        <w:t xml:space="preserve"> nezadovoljstvo</w:t>
      </w:r>
      <w:r w:rsidR="004D3BE3">
        <w:rPr>
          <w:rFonts w:ascii="Times New Roman" w:hAnsi="Times New Roman" w:cs="Times New Roman"/>
          <w:sz w:val="24"/>
          <w:szCs w:val="24"/>
        </w:rPr>
        <w:t>m</w:t>
      </w:r>
      <w:r w:rsidRPr="00885002">
        <w:rPr>
          <w:rFonts w:ascii="Times New Roman" w:hAnsi="Times New Roman" w:cs="Times New Roman"/>
          <w:sz w:val="24"/>
          <w:szCs w:val="24"/>
        </w:rPr>
        <w:t xml:space="preserve"> svakog čovjeka onog vremena</w:t>
      </w:r>
      <w:r w:rsidR="004D3BE3">
        <w:rPr>
          <w:rFonts w:ascii="Times New Roman" w:hAnsi="Times New Roman" w:cs="Times New Roman"/>
          <w:sz w:val="24"/>
          <w:szCs w:val="24"/>
        </w:rPr>
        <w:t>. Na taj sociološki problem reagiraju</w:t>
      </w:r>
      <w:r w:rsidR="00701272">
        <w:rPr>
          <w:rFonts w:ascii="Times New Roman" w:hAnsi="Times New Roman" w:cs="Times New Roman"/>
          <w:sz w:val="24"/>
          <w:szCs w:val="24"/>
        </w:rPr>
        <w:t xml:space="preserve"> misl</w:t>
      </w:r>
      <w:r w:rsidR="004D3BE3">
        <w:rPr>
          <w:rFonts w:ascii="Times New Roman" w:hAnsi="Times New Roman" w:cs="Times New Roman"/>
          <w:sz w:val="24"/>
          <w:szCs w:val="24"/>
        </w:rPr>
        <w:t>ioci</w:t>
      </w:r>
      <w:r w:rsidRPr="00885002">
        <w:rPr>
          <w:rFonts w:ascii="Times New Roman" w:hAnsi="Times New Roman" w:cs="Times New Roman"/>
          <w:sz w:val="24"/>
          <w:szCs w:val="24"/>
        </w:rPr>
        <w:t xml:space="preserve"> utopist</w:t>
      </w:r>
      <w:r w:rsidR="004D3BE3">
        <w:rPr>
          <w:rFonts w:ascii="Times New Roman" w:hAnsi="Times New Roman" w:cs="Times New Roman"/>
          <w:sz w:val="24"/>
          <w:szCs w:val="24"/>
        </w:rPr>
        <w:t>i</w:t>
      </w:r>
      <w:r w:rsidRPr="00885002">
        <w:rPr>
          <w:rFonts w:ascii="Times New Roman" w:hAnsi="Times New Roman" w:cs="Times New Roman"/>
          <w:sz w:val="24"/>
          <w:szCs w:val="24"/>
        </w:rPr>
        <w:t>. Fokusirajući se na teške fantazijske, utopističke konstrukcije, utopistički autori najveću pažnju posve</w:t>
      </w:r>
      <w:r w:rsidR="00701272">
        <w:rPr>
          <w:rFonts w:ascii="Times New Roman" w:hAnsi="Times New Roman" w:cs="Times New Roman"/>
          <w:sz w:val="24"/>
          <w:szCs w:val="24"/>
        </w:rPr>
        <w:t>ćuju idealnom državnom uređenju</w:t>
      </w:r>
      <w:r w:rsidR="004D3BE3">
        <w:rPr>
          <w:rFonts w:ascii="Times New Roman" w:hAnsi="Times New Roman" w:cs="Times New Roman"/>
          <w:sz w:val="24"/>
          <w:szCs w:val="24"/>
        </w:rPr>
        <w:t>, odnosno organizaciji društva</w:t>
      </w:r>
      <w:r w:rsidRPr="00885002">
        <w:rPr>
          <w:rFonts w:ascii="Times New Roman" w:hAnsi="Times New Roman" w:cs="Times New Roman"/>
          <w:sz w:val="24"/>
          <w:szCs w:val="24"/>
        </w:rPr>
        <w:t>. Jasno je da pojedini čovjek mora imati i osobna prava,</w:t>
      </w:r>
      <w:r w:rsidR="004D3BE3">
        <w:rPr>
          <w:rFonts w:ascii="Times New Roman" w:hAnsi="Times New Roman" w:cs="Times New Roman"/>
          <w:sz w:val="24"/>
          <w:szCs w:val="24"/>
        </w:rPr>
        <w:t xml:space="preserve"> međutim u utopijama ta prava najčešće ima pojedinac, vladar. Odnosi su upravo ono dinami</w:t>
      </w:r>
      <w:r w:rsidRPr="00885002">
        <w:rPr>
          <w:rFonts w:ascii="Times New Roman" w:hAnsi="Times New Roman" w:cs="Times New Roman"/>
          <w:sz w:val="24"/>
          <w:szCs w:val="24"/>
        </w:rPr>
        <w:t xml:space="preserve">čko i zajedničko dobro, a toj harmoniji odnosa ljudi trebaju težiti. Čovjek je socijalno biće i ostvaruje se kroz društvo. Politika je ta kojoj upravo ostvarenje čovjeka treba biti cilj u društvenom djelovanju, ne zanemarujući, naravno, njegova prava i potrebe, ali i obveze. </w:t>
      </w:r>
    </w:p>
    <w:p w:rsidR="00885002" w:rsidRPr="00885002" w:rsidRDefault="00885002" w:rsidP="00885002">
      <w:pPr>
        <w:spacing w:line="360" w:lineRule="auto"/>
        <w:ind w:firstLine="360"/>
        <w:jc w:val="both"/>
        <w:rPr>
          <w:rFonts w:ascii="Times New Roman" w:hAnsi="Times New Roman" w:cs="Times New Roman"/>
          <w:sz w:val="24"/>
          <w:szCs w:val="24"/>
        </w:rPr>
      </w:pPr>
      <w:r w:rsidRPr="00885002">
        <w:rPr>
          <w:rFonts w:ascii="Times New Roman" w:hAnsi="Times New Roman" w:cs="Times New Roman"/>
          <w:sz w:val="24"/>
          <w:szCs w:val="24"/>
        </w:rPr>
        <w:t xml:space="preserve">Rad </w:t>
      </w:r>
      <w:r w:rsidR="00357EA1">
        <w:rPr>
          <w:rFonts w:ascii="Times New Roman" w:hAnsi="Times New Roman" w:cs="Times New Roman"/>
          <w:sz w:val="24"/>
          <w:szCs w:val="24"/>
        </w:rPr>
        <w:t>je koncipiran tako da sadrži nekoliko cjelina</w:t>
      </w:r>
      <w:r w:rsidRPr="00885002">
        <w:rPr>
          <w:rFonts w:ascii="Times New Roman" w:hAnsi="Times New Roman" w:cs="Times New Roman"/>
          <w:sz w:val="24"/>
          <w:szCs w:val="24"/>
        </w:rPr>
        <w:t>: u prvom d</w:t>
      </w:r>
      <w:r w:rsidR="00357EA1">
        <w:rPr>
          <w:rFonts w:ascii="Times New Roman" w:hAnsi="Times New Roman" w:cs="Times New Roman"/>
          <w:sz w:val="24"/>
          <w:szCs w:val="24"/>
        </w:rPr>
        <w:t>i</w:t>
      </w:r>
      <w:r w:rsidRPr="00885002">
        <w:rPr>
          <w:rFonts w:ascii="Times New Roman" w:hAnsi="Times New Roman" w:cs="Times New Roman"/>
          <w:sz w:val="24"/>
          <w:szCs w:val="24"/>
        </w:rPr>
        <w:t>jelu</w:t>
      </w:r>
      <w:r w:rsidR="004D3BE3">
        <w:rPr>
          <w:rFonts w:ascii="Times New Roman" w:hAnsi="Times New Roman" w:cs="Times New Roman"/>
          <w:sz w:val="24"/>
          <w:szCs w:val="24"/>
        </w:rPr>
        <w:t xml:space="preserve"> ukratko je predstavljena </w:t>
      </w:r>
      <w:r w:rsidR="00D67A63">
        <w:rPr>
          <w:rFonts w:ascii="Times New Roman" w:hAnsi="Times New Roman" w:cs="Times New Roman"/>
          <w:sz w:val="24"/>
          <w:szCs w:val="24"/>
        </w:rPr>
        <w:t>renesansa</w:t>
      </w:r>
      <w:r w:rsidR="00357EA1">
        <w:rPr>
          <w:rFonts w:ascii="Times New Roman" w:hAnsi="Times New Roman" w:cs="Times New Roman"/>
          <w:sz w:val="24"/>
          <w:szCs w:val="24"/>
        </w:rPr>
        <w:t xml:space="preserve"> u Europi s njenim</w:t>
      </w:r>
      <w:r w:rsidRPr="00885002">
        <w:rPr>
          <w:rFonts w:ascii="Times New Roman" w:hAnsi="Times New Roman" w:cs="Times New Roman"/>
          <w:sz w:val="24"/>
          <w:szCs w:val="24"/>
        </w:rPr>
        <w:t xml:space="preserve"> bitnim karakteristikama</w:t>
      </w:r>
      <w:r w:rsidR="00CE587A">
        <w:rPr>
          <w:rFonts w:ascii="Times New Roman" w:hAnsi="Times New Roman" w:cs="Times New Roman"/>
          <w:sz w:val="24"/>
          <w:szCs w:val="24"/>
        </w:rPr>
        <w:t>,</w:t>
      </w:r>
      <w:r w:rsidR="00357EA1">
        <w:rPr>
          <w:rFonts w:ascii="Times New Roman" w:hAnsi="Times New Roman" w:cs="Times New Roman"/>
          <w:sz w:val="24"/>
          <w:szCs w:val="24"/>
        </w:rPr>
        <w:t xml:space="preserve"> s naglaskom na</w:t>
      </w:r>
      <w:r w:rsidR="004C34C9">
        <w:rPr>
          <w:rFonts w:ascii="Times New Roman" w:hAnsi="Times New Roman" w:cs="Times New Roman"/>
          <w:sz w:val="24"/>
          <w:szCs w:val="24"/>
        </w:rPr>
        <w:t xml:space="preserve"> predmet </w:t>
      </w:r>
      <w:r w:rsidR="00357EA1">
        <w:rPr>
          <w:rFonts w:ascii="Times New Roman" w:hAnsi="Times New Roman" w:cs="Times New Roman"/>
          <w:sz w:val="24"/>
          <w:szCs w:val="24"/>
        </w:rPr>
        <w:t xml:space="preserve">našeg </w:t>
      </w:r>
      <w:r w:rsidR="004C34C9">
        <w:rPr>
          <w:rFonts w:ascii="Times New Roman" w:hAnsi="Times New Roman" w:cs="Times New Roman"/>
          <w:sz w:val="24"/>
          <w:szCs w:val="24"/>
        </w:rPr>
        <w:t>interesa</w:t>
      </w:r>
      <w:r w:rsidR="00731D21">
        <w:rPr>
          <w:rFonts w:ascii="Times New Roman" w:hAnsi="Times New Roman" w:cs="Times New Roman"/>
          <w:sz w:val="24"/>
          <w:szCs w:val="24"/>
        </w:rPr>
        <w:t xml:space="preserve"> – renesansni utopizam </w:t>
      </w:r>
      <w:r w:rsidRPr="00885002">
        <w:rPr>
          <w:rFonts w:ascii="Times New Roman" w:hAnsi="Times New Roman" w:cs="Times New Roman"/>
          <w:sz w:val="24"/>
          <w:szCs w:val="24"/>
        </w:rPr>
        <w:t>te je dana opširnija in</w:t>
      </w:r>
      <w:r w:rsidR="00357EA1">
        <w:rPr>
          <w:rFonts w:ascii="Times New Roman" w:hAnsi="Times New Roman" w:cs="Times New Roman"/>
          <w:sz w:val="24"/>
          <w:szCs w:val="24"/>
        </w:rPr>
        <w:t>terpretacija</w:t>
      </w:r>
      <w:r w:rsidR="008E36F9">
        <w:rPr>
          <w:rFonts w:ascii="Times New Roman" w:hAnsi="Times New Roman" w:cs="Times New Roman"/>
          <w:sz w:val="24"/>
          <w:szCs w:val="24"/>
        </w:rPr>
        <w:t xml:space="preserve"> djela</w:t>
      </w:r>
      <w:r w:rsidRPr="00885002">
        <w:rPr>
          <w:rFonts w:ascii="Times New Roman" w:hAnsi="Times New Roman" w:cs="Times New Roman"/>
          <w:sz w:val="24"/>
          <w:szCs w:val="24"/>
        </w:rPr>
        <w:t xml:space="preserve"> Morea, Petrića i Campanelle. </w:t>
      </w:r>
      <w:r w:rsidRPr="00885002">
        <w:rPr>
          <w:rFonts w:ascii="Times New Roman" w:hAnsi="Times New Roman" w:cs="Times New Roman"/>
          <w:sz w:val="24"/>
          <w:szCs w:val="24"/>
        </w:rPr>
        <w:lastRenderedPageBreak/>
        <w:t>Drugi dio donosi vrl</w:t>
      </w:r>
      <w:r w:rsidR="008E36F9">
        <w:rPr>
          <w:rFonts w:ascii="Times New Roman" w:hAnsi="Times New Roman" w:cs="Times New Roman"/>
          <w:sz w:val="24"/>
          <w:szCs w:val="24"/>
        </w:rPr>
        <w:t>o detaljnu komparaciju tih djelâ</w:t>
      </w:r>
      <w:r w:rsidRPr="00885002">
        <w:rPr>
          <w:rFonts w:ascii="Times New Roman" w:hAnsi="Times New Roman" w:cs="Times New Roman"/>
          <w:sz w:val="24"/>
          <w:szCs w:val="24"/>
        </w:rPr>
        <w:t xml:space="preserve"> s cilje</w:t>
      </w:r>
      <w:r w:rsidR="00D67A63">
        <w:rPr>
          <w:rFonts w:ascii="Times New Roman" w:hAnsi="Times New Roman" w:cs="Times New Roman"/>
          <w:sz w:val="24"/>
          <w:szCs w:val="24"/>
        </w:rPr>
        <w:t xml:space="preserve">m uočavanja i utemeljenja bitnih </w:t>
      </w:r>
      <w:r w:rsidRPr="00885002">
        <w:rPr>
          <w:rFonts w:ascii="Times New Roman" w:hAnsi="Times New Roman" w:cs="Times New Roman"/>
          <w:sz w:val="24"/>
          <w:szCs w:val="24"/>
        </w:rPr>
        <w:t>razlik</w:t>
      </w:r>
      <w:r w:rsidR="00D67A63">
        <w:rPr>
          <w:rFonts w:ascii="Times New Roman" w:hAnsi="Times New Roman" w:cs="Times New Roman"/>
          <w:sz w:val="24"/>
          <w:szCs w:val="24"/>
        </w:rPr>
        <w:t>a</w:t>
      </w:r>
      <w:r w:rsidR="00357EA1">
        <w:rPr>
          <w:rFonts w:ascii="Times New Roman" w:hAnsi="Times New Roman" w:cs="Times New Roman"/>
          <w:sz w:val="24"/>
          <w:szCs w:val="24"/>
        </w:rPr>
        <w:t>.</w:t>
      </w:r>
      <w:r w:rsidRPr="00885002">
        <w:rPr>
          <w:rFonts w:ascii="Times New Roman" w:hAnsi="Times New Roman" w:cs="Times New Roman"/>
          <w:sz w:val="24"/>
          <w:szCs w:val="24"/>
        </w:rPr>
        <w:t xml:space="preserve"> </w:t>
      </w:r>
    </w:p>
    <w:p w:rsidR="00885002" w:rsidRPr="00885002" w:rsidRDefault="00885002" w:rsidP="00885002">
      <w:pPr>
        <w:spacing w:line="360" w:lineRule="auto"/>
        <w:jc w:val="both"/>
        <w:rPr>
          <w:rFonts w:ascii="Times New Roman" w:hAnsi="Times New Roman" w:cs="Times New Roman"/>
          <w:sz w:val="24"/>
          <w:szCs w:val="24"/>
        </w:rPr>
      </w:pPr>
      <w:r w:rsidRPr="00885002">
        <w:rPr>
          <w:rFonts w:ascii="Times New Roman" w:hAnsi="Times New Roman" w:cs="Times New Roman"/>
          <w:sz w:val="24"/>
          <w:szCs w:val="24"/>
        </w:rPr>
        <w:br w:type="page"/>
      </w:r>
    </w:p>
    <w:p w:rsidR="00885002" w:rsidRDefault="00885002" w:rsidP="00885002">
      <w:pPr>
        <w:pStyle w:val="Naslov1"/>
        <w:numPr>
          <w:ilvl w:val="0"/>
          <w:numId w:val="8"/>
        </w:numPr>
        <w:spacing w:afterAutospacing="1"/>
        <w:jc w:val="both"/>
        <w:rPr>
          <w:rFonts w:ascii="Times New Roman" w:hAnsi="Times New Roman" w:cs="Times New Roman"/>
          <w:b w:val="0"/>
          <w:sz w:val="32"/>
          <w:szCs w:val="32"/>
        </w:rPr>
      </w:pPr>
      <w:bookmarkStart w:id="46" w:name="_Toc418066167"/>
      <w:r w:rsidRPr="003F206C">
        <w:rPr>
          <w:rFonts w:ascii="Times New Roman" w:hAnsi="Times New Roman" w:cs="Times New Roman"/>
          <w:b w:val="0"/>
          <w:sz w:val="32"/>
          <w:szCs w:val="32"/>
        </w:rPr>
        <w:lastRenderedPageBreak/>
        <w:t>Problem društva u renesansi</w:t>
      </w:r>
      <w:bookmarkEnd w:id="46"/>
    </w:p>
    <w:p w:rsidR="00885002" w:rsidRPr="006F3A3F" w:rsidRDefault="00885002" w:rsidP="00885002">
      <w:pPr>
        <w:pStyle w:val="Naslov2"/>
        <w:numPr>
          <w:ilvl w:val="1"/>
          <w:numId w:val="8"/>
        </w:numPr>
        <w:jc w:val="both"/>
        <w:rPr>
          <w:rFonts w:ascii="Times New Roman" w:hAnsi="Times New Roman" w:cs="Times New Roman"/>
          <w:b w:val="0"/>
          <w:sz w:val="28"/>
          <w:szCs w:val="28"/>
        </w:rPr>
      </w:pPr>
      <w:bookmarkStart w:id="47" w:name="_Toc418066168"/>
      <w:r w:rsidRPr="006F3A3F">
        <w:rPr>
          <w:rFonts w:ascii="Times New Roman" w:hAnsi="Times New Roman" w:cs="Times New Roman"/>
          <w:b w:val="0"/>
          <w:sz w:val="28"/>
          <w:szCs w:val="28"/>
        </w:rPr>
        <w:t>Renesansa kao europski fenome</w:t>
      </w:r>
      <w:bookmarkStart w:id="48" w:name="_GoBack"/>
      <w:bookmarkEnd w:id="48"/>
      <w:r w:rsidRPr="006F3A3F">
        <w:rPr>
          <w:rFonts w:ascii="Times New Roman" w:hAnsi="Times New Roman" w:cs="Times New Roman"/>
          <w:b w:val="0"/>
          <w:sz w:val="28"/>
          <w:szCs w:val="28"/>
        </w:rPr>
        <w:t>n</w:t>
      </w:r>
      <w:bookmarkEnd w:id="47"/>
    </w:p>
    <w:p w:rsidR="00885002" w:rsidRDefault="00885002" w:rsidP="00885002">
      <w:pPr>
        <w:spacing w:line="360" w:lineRule="auto"/>
        <w:ind w:firstLine="360"/>
        <w:jc w:val="both"/>
        <w:rPr>
          <w:rFonts w:ascii="Times New Roman" w:hAnsi="Times New Roman" w:cs="Times New Roman"/>
          <w:sz w:val="24"/>
          <w:szCs w:val="24"/>
        </w:rPr>
      </w:pPr>
      <w:r w:rsidRPr="00885002">
        <w:rPr>
          <w:rFonts w:ascii="Times New Roman" w:hAnsi="Times New Roman" w:cs="Times New Roman"/>
          <w:sz w:val="24"/>
          <w:szCs w:val="24"/>
        </w:rPr>
        <w:t>Renesansa je kulturno-znanstveni te društveno-politički pokret 15. i 16. stoljeća koji je neodvojivo vezan uz humanizam, a započeo je u Italiji te svoje duhovne učinke imao po čitavoj Europi, kao svojevrsni europski fenomen.</w:t>
      </w:r>
      <w:r w:rsidRPr="00885002">
        <w:rPr>
          <w:rStyle w:val="Referencafusnote"/>
          <w:rFonts w:ascii="Times New Roman" w:hAnsi="Times New Roman" w:cs="Times New Roman"/>
          <w:sz w:val="24"/>
          <w:szCs w:val="24"/>
        </w:rPr>
        <w:footnoteReference w:id="5"/>
      </w:r>
      <w:r w:rsidR="003C6429">
        <w:rPr>
          <w:rFonts w:ascii="Times New Roman" w:hAnsi="Times New Roman" w:cs="Times New Roman"/>
          <w:sz w:val="24"/>
          <w:szCs w:val="24"/>
        </w:rPr>
        <w:t xml:space="preserve"> Renesansa je početak</w:t>
      </w:r>
      <w:r w:rsidRPr="00885002">
        <w:rPr>
          <w:rFonts w:ascii="Times New Roman" w:hAnsi="Times New Roman" w:cs="Times New Roman"/>
          <w:sz w:val="24"/>
          <w:szCs w:val="24"/>
        </w:rPr>
        <w:t xml:space="preserve"> novog vijeka, koji je do vrhunca doveo sadržaje promovirane u humanizmu. </w:t>
      </w:r>
      <w:r w:rsidR="00CA119C">
        <w:rPr>
          <w:rFonts w:ascii="Times New Roman" w:hAnsi="Times New Roman" w:cs="Times New Roman"/>
          <w:sz w:val="24"/>
          <w:szCs w:val="24"/>
        </w:rPr>
        <w:t>U</w:t>
      </w:r>
      <w:r w:rsidRPr="00885002">
        <w:rPr>
          <w:rFonts w:ascii="Times New Roman" w:hAnsi="Times New Roman" w:cs="Times New Roman"/>
          <w:sz w:val="24"/>
          <w:szCs w:val="24"/>
        </w:rPr>
        <w:t xml:space="preserve"> razdoblju renesanse javlja </w:t>
      </w:r>
      <w:r w:rsidR="00CA119C">
        <w:rPr>
          <w:rFonts w:ascii="Times New Roman" w:hAnsi="Times New Roman" w:cs="Times New Roman"/>
          <w:sz w:val="24"/>
          <w:szCs w:val="24"/>
        </w:rPr>
        <w:t xml:space="preserve">se </w:t>
      </w:r>
      <w:r w:rsidRPr="00885002">
        <w:rPr>
          <w:rFonts w:ascii="Times New Roman" w:hAnsi="Times New Roman" w:cs="Times New Roman"/>
          <w:sz w:val="24"/>
          <w:szCs w:val="24"/>
        </w:rPr>
        <w:t>niz filozofskih usmjerenja: platonizam, aristo</w:t>
      </w:r>
      <w:r w:rsidR="006D19C1">
        <w:rPr>
          <w:rFonts w:ascii="Times New Roman" w:hAnsi="Times New Roman" w:cs="Times New Roman"/>
          <w:sz w:val="24"/>
          <w:szCs w:val="24"/>
        </w:rPr>
        <w:t>telizam, stoicizam, epikureizam i</w:t>
      </w:r>
      <w:r w:rsidRPr="00885002">
        <w:rPr>
          <w:rFonts w:ascii="Times New Roman" w:hAnsi="Times New Roman" w:cs="Times New Roman"/>
          <w:sz w:val="24"/>
          <w:szCs w:val="24"/>
        </w:rPr>
        <w:t xml:space="preserve"> filozofija prirode, čiji se utjecaj vrlo jasno očituje i u obrađenim djelima. Renesansa je učinila radikalan obrat od srednjovjekovnog načina mišljenja,</w:t>
      </w:r>
      <w:r w:rsidR="008B5825">
        <w:rPr>
          <w:rFonts w:ascii="Times New Roman" w:hAnsi="Times New Roman" w:cs="Times New Roman"/>
          <w:sz w:val="24"/>
          <w:szCs w:val="24"/>
        </w:rPr>
        <w:t xml:space="preserve"> vraćajući se antičkoj kulturi</w:t>
      </w:r>
      <w:r w:rsidR="00B1008F">
        <w:rPr>
          <w:rFonts w:ascii="Times New Roman" w:hAnsi="Times New Roman" w:cs="Times New Roman"/>
          <w:sz w:val="24"/>
          <w:szCs w:val="24"/>
        </w:rPr>
        <w:t xml:space="preserve">. </w:t>
      </w:r>
      <w:r w:rsidR="00B1008F" w:rsidRPr="00885002">
        <w:rPr>
          <w:rFonts w:ascii="Times New Roman" w:hAnsi="Times New Roman" w:cs="Times New Roman"/>
          <w:sz w:val="24"/>
          <w:szCs w:val="24"/>
        </w:rPr>
        <w:t>Taj radikalan obrat najprije se temeljio na rušenju tisućljetne tradicije i stvaranju novog odnosa čovjeka prema svijetu i životu.</w:t>
      </w:r>
      <w:r w:rsidR="008B5825">
        <w:rPr>
          <w:rFonts w:ascii="Times New Roman" w:hAnsi="Times New Roman" w:cs="Times New Roman"/>
          <w:sz w:val="24"/>
          <w:szCs w:val="24"/>
        </w:rPr>
        <w:t xml:space="preserve"> </w:t>
      </w:r>
      <w:r w:rsidRPr="00885002">
        <w:rPr>
          <w:rFonts w:ascii="Times New Roman" w:hAnsi="Times New Roman" w:cs="Times New Roman"/>
          <w:sz w:val="24"/>
          <w:szCs w:val="24"/>
        </w:rPr>
        <w:t>„Renesansa je svakako jedno od najznačajnijih stvaralačkih razdoblja, koje ostvaruje jednu novu filozofsku sliku svijeta i čovjeka, sliku, koja se izgrađuje u suprotnosti sa starom teolo</w:t>
      </w:r>
      <w:r w:rsidR="00E83CA8">
        <w:rPr>
          <w:rFonts w:ascii="Times New Roman" w:hAnsi="Times New Roman" w:cs="Times New Roman"/>
          <w:sz w:val="24"/>
          <w:szCs w:val="24"/>
        </w:rPr>
        <w:t>škom slikom, koju negirajući hoće</w:t>
      </w:r>
      <w:r w:rsidRPr="00885002">
        <w:rPr>
          <w:rFonts w:ascii="Times New Roman" w:hAnsi="Times New Roman" w:cs="Times New Roman"/>
          <w:sz w:val="24"/>
          <w:szCs w:val="24"/>
        </w:rPr>
        <w:t xml:space="preserve"> da zamijeni.</w:t>
      </w:r>
      <w:r w:rsidR="00E1224B">
        <w:rPr>
          <w:rFonts w:ascii="Times New Roman" w:hAnsi="Times New Roman" w:cs="Times New Roman"/>
          <w:sz w:val="24"/>
          <w:szCs w:val="24"/>
        </w:rPr>
        <w:t>“</w:t>
      </w:r>
      <w:r w:rsidRPr="00885002">
        <w:rPr>
          <w:rStyle w:val="Referencafusnote"/>
          <w:rFonts w:ascii="Times New Roman" w:hAnsi="Times New Roman" w:cs="Times New Roman"/>
          <w:sz w:val="24"/>
          <w:szCs w:val="24"/>
        </w:rPr>
        <w:footnoteReference w:id="6"/>
      </w:r>
      <w:r w:rsidRPr="00885002">
        <w:rPr>
          <w:rFonts w:ascii="Times New Roman" w:hAnsi="Times New Roman" w:cs="Times New Roman"/>
          <w:sz w:val="24"/>
          <w:szCs w:val="24"/>
        </w:rPr>
        <w:t>Oživljavanjem antičke kulture prevladan je autoritet univerzalne skolastičko-crkvene misli srednjovjekovlja, a oslobođenje od autoriteta daj</w:t>
      </w:r>
      <w:r w:rsidR="009F0730">
        <w:rPr>
          <w:rFonts w:ascii="Times New Roman" w:hAnsi="Times New Roman" w:cs="Times New Roman"/>
          <w:sz w:val="24"/>
          <w:szCs w:val="24"/>
        </w:rPr>
        <w:t>e mogućnost novog stvaralaštva. Antika kao uzor i vječna vrijednost postaje antiteza crkvi, kao dotada jedinom naučnom autoritetu.</w:t>
      </w:r>
      <w:r w:rsidR="009F0730">
        <w:rPr>
          <w:rStyle w:val="Referencafusnote"/>
          <w:rFonts w:ascii="Times New Roman" w:hAnsi="Times New Roman" w:cs="Times New Roman"/>
          <w:sz w:val="24"/>
          <w:szCs w:val="24"/>
        </w:rPr>
        <w:footnoteReference w:id="7"/>
      </w:r>
      <w:r w:rsidR="00061F04">
        <w:rPr>
          <w:rFonts w:ascii="Times New Roman" w:hAnsi="Times New Roman" w:cs="Times New Roman"/>
          <w:sz w:val="24"/>
          <w:szCs w:val="24"/>
        </w:rPr>
        <w:t xml:space="preserve"> </w:t>
      </w:r>
      <w:r w:rsidRPr="00885002">
        <w:rPr>
          <w:rFonts w:ascii="Times New Roman" w:hAnsi="Times New Roman" w:cs="Times New Roman"/>
          <w:sz w:val="24"/>
          <w:szCs w:val="24"/>
        </w:rPr>
        <w:t>U skladu s tim, renesansni čovjek odmiče</w:t>
      </w:r>
      <w:r w:rsidR="00225E38">
        <w:rPr>
          <w:rFonts w:ascii="Times New Roman" w:hAnsi="Times New Roman" w:cs="Times New Roman"/>
          <w:sz w:val="24"/>
          <w:szCs w:val="24"/>
        </w:rPr>
        <w:t xml:space="preserve"> se</w:t>
      </w:r>
      <w:r w:rsidRPr="00885002">
        <w:rPr>
          <w:rFonts w:ascii="Times New Roman" w:hAnsi="Times New Roman" w:cs="Times New Roman"/>
          <w:sz w:val="24"/>
          <w:szCs w:val="24"/>
        </w:rPr>
        <w:t xml:space="preserve"> od teološko-autoritativne podčinjenosti i u potrazi za novim smislom života razvija kritičku svijest o tadašnjem prevladavajućem stanju, što ga dovodi do autonomne pozicije jedne posve nove filozofije, koja obuhvaća novi svjetonazor, oblik života i jedan specifičan preporod tog renesan</w:t>
      </w:r>
      <w:r w:rsidR="00225E38">
        <w:rPr>
          <w:rFonts w:ascii="Times New Roman" w:hAnsi="Times New Roman" w:cs="Times New Roman"/>
          <w:sz w:val="24"/>
          <w:szCs w:val="24"/>
        </w:rPr>
        <w:t>snog čovj</w:t>
      </w:r>
      <w:r w:rsidR="00061F04">
        <w:rPr>
          <w:rFonts w:ascii="Times New Roman" w:hAnsi="Times New Roman" w:cs="Times New Roman"/>
          <w:sz w:val="24"/>
          <w:szCs w:val="24"/>
        </w:rPr>
        <w:t>eka. U tom p</w:t>
      </w:r>
      <w:r w:rsidR="00225E38">
        <w:rPr>
          <w:rFonts w:ascii="Times New Roman" w:hAnsi="Times New Roman" w:cs="Times New Roman"/>
          <w:sz w:val="24"/>
          <w:szCs w:val="24"/>
        </w:rPr>
        <w:t>rožimanju</w:t>
      </w:r>
      <w:r w:rsidRPr="00885002">
        <w:rPr>
          <w:rFonts w:ascii="Times New Roman" w:hAnsi="Times New Roman" w:cs="Times New Roman"/>
          <w:sz w:val="24"/>
          <w:szCs w:val="24"/>
        </w:rPr>
        <w:t xml:space="preserve"> antičke i renesansne kulture bitnu je ulogu imao upravo humanizam,</w:t>
      </w:r>
      <w:r w:rsidR="00061F04">
        <w:rPr>
          <w:rFonts w:ascii="Times New Roman" w:hAnsi="Times New Roman" w:cs="Times New Roman"/>
          <w:sz w:val="24"/>
          <w:szCs w:val="24"/>
        </w:rPr>
        <w:t xml:space="preserve"> taj di</w:t>
      </w:r>
      <w:r w:rsidR="00A06209">
        <w:rPr>
          <w:rFonts w:ascii="Times New Roman" w:hAnsi="Times New Roman" w:cs="Times New Roman"/>
          <w:sz w:val="24"/>
          <w:szCs w:val="24"/>
        </w:rPr>
        <w:t xml:space="preserve">namični pokret s naglaskom </w:t>
      </w:r>
      <w:r w:rsidRPr="00885002">
        <w:rPr>
          <w:rFonts w:ascii="Times New Roman" w:hAnsi="Times New Roman" w:cs="Times New Roman"/>
          <w:sz w:val="24"/>
          <w:szCs w:val="24"/>
        </w:rPr>
        <w:t>odgoj</w:t>
      </w:r>
      <w:r w:rsidR="00A06209">
        <w:rPr>
          <w:rFonts w:ascii="Times New Roman" w:hAnsi="Times New Roman" w:cs="Times New Roman"/>
          <w:sz w:val="24"/>
          <w:szCs w:val="24"/>
        </w:rPr>
        <w:t>a</w:t>
      </w:r>
      <w:r w:rsidRPr="00885002">
        <w:rPr>
          <w:rFonts w:ascii="Times New Roman" w:hAnsi="Times New Roman" w:cs="Times New Roman"/>
          <w:sz w:val="24"/>
          <w:szCs w:val="24"/>
        </w:rPr>
        <w:t xml:space="preserve"> i obrazovanj</w:t>
      </w:r>
      <w:r w:rsidR="00A06209">
        <w:rPr>
          <w:rFonts w:ascii="Times New Roman" w:hAnsi="Times New Roman" w:cs="Times New Roman"/>
          <w:sz w:val="24"/>
          <w:szCs w:val="24"/>
        </w:rPr>
        <w:t>a</w:t>
      </w:r>
      <w:r w:rsidRPr="00885002">
        <w:rPr>
          <w:rFonts w:ascii="Times New Roman" w:hAnsi="Times New Roman" w:cs="Times New Roman"/>
          <w:sz w:val="24"/>
          <w:szCs w:val="24"/>
        </w:rPr>
        <w:t xml:space="preserve"> društva. Ta težnja realizirala se u </w:t>
      </w:r>
      <w:r w:rsidRPr="00885002">
        <w:rPr>
          <w:rFonts w:ascii="Times New Roman" w:hAnsi="Times New Roman" w:cs="Times New Roman"/>
          <w:i/>
          <w:sz w:val="24"/>
          <w:szCs w:val="24"/>
        </w:rPr>
        <w:t>studia humanitatis</w:t>
      </w:r>
      <w:r w:rsidRPr="00885002">
        <w:rPr>
          <w:rFonts w:ascii="Times New Roman" w:hAnsi="Times New Roman" w:cs="Times New Roman"/>
          <w:sz w:val="24"/>
          <w:szCs w:val="24"/>
        </w:rPr>
        <w:t xml:space="preserve"> temeljenih na obnovi grčke i rimske antičke tradicije, koja je pružila mogućnost odgoja cjelokupnog društva, koje će od sada voditi politiku, upravu i kulturu Europe, ne podčinjavajući se teološko-crkvenim autoritetima. </w:t>
      </w:r>
      <w:r w:rsidR="00736719">
        <w:rPr>
          <w:rFonts w:ascii="Times New Roman" w:hAnsi="Times New Roman" w:cs="Times New Roman"/>
          <w:sz w:val="24"/>
          <w:szCs w:val="24"/>
        </w:rPr>
        <w:t xml:space="preserve">Preuzimajući autore antike, koje renesansa postavlja za autoritete Bernard iz Chartresa metaforički kaže da su divovi: </w:t>
      </w:r>
      <w:r w:rsidR="00736719" w:rsidRPr="008B5825">
        <w:rPr>
          <w:rFonts w:ascii="Times New Roman" w:eastAsia="Times New Roman" w:hAnsi="Times New Roman" w:cs="Times New Roman"/>
          <w:sz w:val="24"/>
          <w:szCs w:val="24"/>
        </w:rPr>
        <w:t xml:space="preserve">„Mi smo poput patuljaka koji su se popeli  na ramena divova. </w:t>
      </w:r>
      <w:r w:rsidR="00736719" w:rsidRPr="008B5825">
        <w:rPr>
          <w:rFonts w:ascii="Times New Roman" w:hAnsi="Times New Roman" w:cs="Times New Roman"/>
          <w:sz w:val="24"/>
          <w:szCs w:val="24"/>
        </w:rPr>
        <w:t>T</w:t>
      </w:r>
      <w:r w:rsidR="00736719" w:rsidRPr="008B5825">
        <w:rPr>
          <w:rFonts w:ascii="Times New Roman" w:eastAsia="Times New Roman" w:hAnsi="Times New Roman" w:cs="Times New Roman"/>
          <w:sz w:val="24"/>
          <w:szCs w:val="24"/>
        </w:rPr>
        <w:t>ako možemo vidjeti više i dalje od njih, ne zato što smo oštrijeg vida ili viši rastom, nego zato što nas oni nose uvis i uzdižu nas svojom divovskom visinom.“</w:t>
      </w:r>
      <w:r w:rsidR="00736719">
        <w:rPr>
          <w:rStyle w:val="Referencafusnote"/>
          <w:rFonts w:ascii="Times New Roman" w:hAnsi="Times New Roman" w:cs="Times New Roman"/>
          <w:sz w:val="24"/>
          <w:szCs w:val="24"/>
        </w:rPr>
        <w:footnoteReference w:id="8"/>
      </w:r>
      <w:r w:rsidR="00736719">
        <w:rPr>
          <w:rFonts w:ascii="Times New Roman" w:eastAsia="Times New Roman" w:hAnsi="Times New Roman" w:cs="Times New Roman"/>
          <w:sz w:val="24"/>
          <w:szCs w:val="24"/>
        </w:rPr>
        <w:t xml:space="preserve"> </w:t>
      </w:r>
      <w:r w:rsidRPr="00885002">
        <w:rPr>
          <w:rFonts w:ascii="Times New Roman" w:hAnsi="Times New Roman" w:cs="Times New Roman"/>
          <w:sz w:val="24"/>
          <w:szCs w:val="24"/>
        </w:rPr>
        <w:t>Humanistički čovjek na obnovljenoj antici stvara idealne norme ljudskog života, novi smisao i novo određenje čovjekove pozicije u svemiru. Čini obrat od nadnaravi prema naravi i kako to</w:t>
      </w:r>
      <w:r w:rsidR="00135B09">
        <w:rPr>
          <w:rFonts w:ascii="Times New Roman" w:hAnsi="Times New Roman" w:cs="Times New Roman"/>
          <w:sz w:val="24"/>
          <w:szCs w:val="24"/>
        </w:rPr>
        <w:t xml:space="preserve"> K.</w:t>
      </w:r>
      <w:r w:rsidRPr="00885002">
        <w:rPr>
          <w:rFonts w:ascii="Times New Roman" w:hAnsi="Times New Roman" w:cs="Times New Roman"/>
          <w:sz w:val="24"/>
          <w:szCs w:val="24"/>
        </w:rPr>
        <w:t xml:space="preserve"> Čvrljak kaže: </w:t>
      </w:r>
      <w:r w:rsidRPr="00885002">
        <w:rPr>
          <w:rFonts w:ascii="Times New Roman" w:hAnsi="Times New Roman" w:cs="Times New Roman"/>
          <w:sz w:val="24"/>
          <w:szCs w:val="24"/>
        </w:rPr>
        <w:lastRenderedPageBreak/>
        <w:t>„…oko jednog humanističko-renesansnog pitanja nije bilo račvanja: oko čovjeka. Naime, kao što je srednjovjekovno duhovno-umno poprište ispunjao Bog, tako je renesansno ispunjao čovjek.“</w:t>
      </w:r>
      <w:r w:rsidRPr="00885002">
        <w:rPr>
          <w:rStyle w:val="Referencafusnote"/>
          <w:rFonts w:ascii="Times New Roman" w:hAnsi="Times New Roman" w:cs="Times New Roman"/>
          <w:sz w:val="24"/>
          <w:szCs w:val="24"/>
        </w:rPr>
        <w:footnoteReference w:id="9"/>
      </w:r>
    </w:p>
    <w:p w:rsidR="00B41D08" w:rsidRDefault="00B41D08" w:rsidP="00885002">
      <w:pPr>
        <w:spacing w:line="360" w:lineRule="auto"/>
        <w:ind w:firstLine="360"/>
        <w:jc w:val="both"/>
        <w:rPr>
          <w:rFonts w:ascii="Times New Roman" w:hAnsi="Times New Roman" w:cs="Times New Roman"/>
          <w:sz w:val="24"/>
          <w:szCs w:val="24"/>
        </w:rPr>
      </w:pPr>
      <w:r w:rsidRPr="00885002">
        <w:rPr>
          <w:rFonts w:ascii="Times New Roman" w:hAnsi="Times New Roman" w:cs="Times New Roman"/>
          <w:sz w:val="24"/>
          <w:szCs w:val="24"/>
        </w:rPr>
        <w:t>Tim oživljavanjem antike razvija se samostalan i autonoman duh istinske filozofije prirode, empirijske metode te izuma i otkrića prirodnih znanosti</w:t>
      </w:r>
      <w:r>
        <w:rPr>
          <w:rFonts w:ascii="Times New Roman" w:hAnsi="Times New Roman" w:cs="Times New Roman"/>
          <w:sz w:val="24"/>
          <w:szCs w:val="24"/>
        </w:rPr>
        <w:t>.</w:t>
      </w:r>
      <w:r w:rsidR="0097455B">
        <w:rPr>
          <w:rFonts w:ascii="Times New Roman" w:hAnsi="Times New Roman" w:cs="Times New Roman"/>
          <w:sz w:val="24"/>
          <w:szCs w:val="24"/>
        </w:rPr>
        <w:t xml:space="preserve"> U tom smislu govorimo o revoluciji društveno-ekonomskog života 15. stoljeća koja se prvenstveno očituje u naglom porastu gradova, odnosno nove građanske klase i novog novčanog gospodarstva</w:t>
      </w:r>
      <w:r w:rsidR="00193E53">
        <w:rPr>
          <w:rFonts w:ascii="Times New Roman" w:hAnsi="Times New Roman" w:cs="Times New Roman"/>
          <w:sz w:val="24"/>
          <w:szCs w:val="24"/>
        </w:rPr>
        <w:t>, što je u krajnosti oborilo feudalizam.</w:t>
      </w:r>
      <w:r w:rsidR="00304346">
        <w:rPr>
          <w:rFonts w:ascii="Times New Roman" w:hAnsi="Times New Roman" w:cs="Times New Roman"/>
          <w:sz w:val="24"/>
          <w:szCs w:val="24"/>
        </w:rPr>
        <w:t xml:space="preserve"> U prvi plan dolazi individualna ljudska radna sposobnost, stvaranje novog obrta, moderne industrije, svjetske trgovine i kako je rečeno, gospodarstva uopće. Nadalje, interes za prirodu i prirodne znanosti doprinio je revoluciji čitavog kulturnog života, s čime je povezan razvoj </w:t>
      </w:r>
      <w:r w:rsidR="00392725">
        <w:rPr>
          <w:rFonts w:ascii="Times New Roman" w:hAnsi="Times New Roman" w:cs="Times New Roman"/>
          <w:sz w:val="24"/>
          <w:szCs w:val="24"/>
        </w:rPr>
        <w:t xml:space="preserve">tehnike i intelektualne misli, </w:t>
      </w:r>
      <w:r w:rsidR="00304346">
        <w:rPr>
          <w:rFonts w:ascii="Times New Roman" w:hAnsi="Times New Roman" w:cs="Times New Roman"/>
          <w:sz w:val="24"/>
          <w:szCs w:val="24"/>
        </w:rPr>
        <w:t xml:space="preserve">opserviranje, istraživanje i eksperimentiranje. Tako </w:t>
      </w:r>
      <w:r w:rsidR="00435782">
        <w:rPr>
          <w:rFonts w:ascii="Times New Roman" w:hAnsi="Times New Roman" w:cs="Times New Roman"/>
          <w:sz w:val="24"/>
          <w:szCs w:val="24"/>
        </w:rPr>
        <w:t>je renesansa iznjedrila nova iznašašća ne samo u tehničkom</w:t>
      </w:r>
      <w:r w:rsidR="00392725">
        <w:rPr>
          <w:rFonts w:ascii="Times New Roman" w:hAnsi="Times New Roman" w:cs="Times New Roman"/>
          <w:sz w:val="24"/>
          <w:szCs w:val="24"/>
        </w:rPr>
        <w:t xml:space="preserve"> području</w:t>
      </w:r>
      <w:r w:rsidR="00613053">
        <w:rPr>
          <w:rFonts w:ascii="Times New Roman" w:hAnsi="Times New Roman" w:cs="Times New Roman"/>
          <w:sz w:val="24"/>
          <w:szCs w:val="24"/>
        </w:rPr>
        <w:t>,</w:t>
      </w:r>
      <w:r w:rsidR="00435782">
        <w:rPr>
          <w:rFonts w:ascii="Times New Roman" w:hAnsi="Times New Roman" w:cs="Times New Roman"/>
          <w:sz w:val="24"/>
          <w:szCs w:val="24"/>
        </w:rPr>
        <w:t xml:space="preserve"> već bitno u </w:t>
      </w:r>
      <w:r w:rsidR="008042DE">
        <w:rPr>
          <w:rFonts w:ascii="Times New Roman" w:hAnsi="Times New Roman" w:cs="Times New Roman"/>
          <w:sz w:val="24"/>
          <w:szCs w:val="24"/>
        </w:rPr>
        <w:t>filozofsko-</w:t>
      </w:r>
      <w:r w:rsidR="006D19C1">
        <w:rPr>
          <w:rFonts w:ascii="Times New Roman" w:hAnsi="Times New Roman" w:cs="Times New Roman"/>
          <w:sz w:val="24"/>
          <w:szCs w:val="24"/>
        </w:rPr>
        <w:t xml:space="preserve">znanstvenom. </w:t>
      </w:r>
      <w:r w:rsidR="008042DE">
        <w:rPr>
          <w:rFonts w:ascii="Times New Roman" w:hAnsi="Times New Roman" w:cs="Times New Roman"/>
          <w:sz w:val="24"/>
          <w:szCs w:val="24"/>
        </w:rPr>
        <w:t xml:space="preserve">Tu se prvenstveno misli na novu Kopernikansku sliku svijeta koja </w:t>
      </w:r>
      <w:r w:rsidR="00AC6F7D">
        <w:rPr>
          <w:rFonts w:ascii="Times New Roman" w:hAnsi="Times New Roman" w:cs="Times New Roman"/>
          <w:sz w:val="24"/>
          <w:szCs w:val="24"/>
        </w:rPr>
        <w:t xml:space="preserve">je </w:t>
      </w:r>
      <w:r w:rsidR="008042DE">
        <w:rPr>
          <w:rFonts w:ascii="Times New Roman" w:hAnsi="Times New Roman" w:cs="Times New Roman"/>
          <w:sz w:val="24"/>
          <w:szCs w:val="24"/>
        </w:rPr>
        <w:t xml:space="preserve">u potpunosti potresla čitavu tradiciju dotadašnjeg svjetonazora. </w:t>
      </w:r>
      <w:r w:rsidR="009B437F">
        <w:rPr>
          <w:rFonts w:ascii="Times New Roman" w:hAnsi="Times New Roman" w:cs="Times New Roman"/>
          <w:sz w:val="24"/>
          <w:szCs w:val="24"/>
        </w:rPr>
        <w:t>Ovim otkrićem, zemlja više nije središte svemira, niti je čovjek u središtu jasno ur</w:t>
      </w:r>
      <w:r w:rsidR="006D4237">
        <w:rPr>
          <w:rFonts w:ascii="Times New Roman" w:hAnsi="Times New Roman" w:cs="Times New Roman"/>
          <w:sz w:val="24"/>
          <w:szCs w:val="24"/>
        </w:rPr>
        <w:t>e</w:t>
      </w:r>
      <w:r w:rsidR="009B437F">
        <w:rPr>
          <w:rFonts w:ascii="Times New Roman" w:hAnsi="Times New Roman" w:cs="Times New Roman"/>
          <w:sz w:val="24"/>
          <w:szCs w:val="24"/>
        </w:rPr>
        <w:t>đenog svijeta, već je naprosto izbačen u bezgranični kozmos u kojem nema orijentacije, uporišta ni zaštićenosti. Objektivna zbilja mu ne osigurava smisao, pa svoju potragu za smislom i sigurnošću čovjek od sada traži jednom nemilosrdnom refleksijom u samome sebi kao jedinoj sigurnoj točci koja mu je dana.</w:t>
      </w:r>
      <w:r w:rsidR="009B437F">
        <w:rPr>
          <w:rStyle w:val="Referencafusnote"/>
          <w:rFonts w:ascii="Times New Roman" w:hAnsi="Times New Roman" w:cs="Times New Roman"/>
          <w:sz w:val="24"/>
          <w:szCs w:val="24"/>
        </w:rPr>
        <w:footnoteReference w:id="10"/>
      </w:r>
      <w:r w:rsidR="00CE4408">
        <w:rPr>
          <w:rFonts w:ascii="Times New Roman" w:hAnsi="Times New Roman" w:cs="Times New Roman"/>
          <w:sz w:val="24"/>
          <w:szCs w:val="24"/>
        </w:rPr>
        <w:t xml:space="preserve"> Čovjek teži za spoznajom prirode, jednako kao i za </w:t>
      </w:r>
      <w:r w:rsidR="006C088C">
        <w:rPr>
          <w:rFonts w:ascii="Times New Roman" w:hAnsi="Times New Roman" w:cs="Times New Roman"/>
          <w:sz w:val="24"/>
          <w:szCs w:val="24"/>
        </w:rPr>
        <w:t>spoznajom vlastite nutrine</w:t>
      </w:r>
      <w:r w:rsidR="006D19C1">
        <w:rPr>
          <w:rFonts w:ascii="Times New Roman" w:hAnsi="Times New Roman" w:cs="Times New Roman"/>
          <w:sz w:val="24"/>
          <w:szCs w:val="24"/>
        </w:rPr>
        <w:t>,</w:t>
      </w:r>
      <w:r w:rsidR="006C088C">
        <w:rPr>
          <w:rFonts w:ascii="Times New Roman" w:hAnsi="Times New Roman" w:cs="Times New Roman"/>
          <w:sz w:val="24"/>
          <w:szCs w:val="24"/>
        </w:rPr>
        <w:t xml:space="preserve"> pa u skladu s tim</w:t>
      </w:r>
      <w:r w:rsidR="00CE4408">
        <w:rPr>
          <w:rFonts w:ascii="Times New Roman" w:hAnsi="Times New Roman" w:cs="Times New Roman"/>
          <w:sz w:val="24"/>
          <w:szCs w:val="24"/>
        </w:rPr>
        <w:t xml:space="preserve"> očit</w:t>
      </w:r>
      <w:r w:rsidR="006C088C">
        <w:rPr>
          <w:rFonts w:ascii="Times New Roman" w:hAnsi="Times New Roman" w:cs="Times New Roman"/>
          <w:sz w:val="24"/>
          <w:szCs w:val="24"/>
        </w:rPr>
        <w:t xml:space="preserve">o je antropocentrički </w:t>
      </w:r>
      <w:r w:rsidR="00CE4408">
        <w:rPr>
          <w:rFonts w:ascii="Times New Roman" w:hAnsi="Times New Roman" w:cs="Times New Roman"/>
          <w:sz w:val="24"/>
          <w:szCs w:val="24"/>
        </w:rPr>
        <w:t xml:space="preserve">problem </w:t>
      </w:r>
      <w:r w:rsidR="006C088C">
        <w:rPr>
          <w:rFonts w:ascii="Times New Roman" w:hAnsi="Times New Roman" w:cs="Times New Roman"/>
          <w:sz w:val="24"/>
          <w:szCs w:val="24"/>
        </w:rPr>
        <w:t xml:space="preserve">u središtu </w:t>
      </w:r>
      <w:r w:rsidR="00CE4408">
        <w:rPr>
          <w:rFonts w:ascii="Times New Roman" w:hAnsi="Times New Roman" w:cs="Times New Roman"/>
          <w:sz w:val="24"/>
          <w:szCs w:val="24"/>
        </w:rPr>
        <w:t>renesansne filozofske misli.</w:t>
      </w:r>
      <w:r w:rsidR="006D4237">
        <w:rPr>
          <w:rFonts w:ascii="Times New Roman" w:hAnsi="Times New Roman" w:cs="Times New Roman"/>
          <w:sz w:val="24"/>
          <w:szCs w:val="24"/>
        </w:rPr>
        <w:t xml:space="preserve"> Podsjetimo se da je ovo ujedno i centralni problem antičke filozofije</w:t>
      </w:r>
      <w:r w:rsidR="006D19C1">
        <w:rPr>
          <w:rFonts w:ascii="Times New Roman" w:hAnsi="Times New Roman" w:cs="Times New Roman"/>
          <w:sz w:val="24"/>
          <w:szCs w:val="24"/>
        </w:rPr>
        <w:t>,</w:t>
      </w:r>
      <w:r w:rsidR="006D4237">
        <w:rPr>
          <w:rFonts w:ascii="Times New Roman" w:hAnsi="Times New Roman" w:cs="Times New Roman"/>
          <w:sz w:val="24"/>
          <w:szCs w:val="24"/>
        </w:rPr>
        <w:t xml:space="preserve"> koji je u renesansi ponovno eruirao. </w:t>
      </w:r>
    </w:p>
    <w:p w:rsidR="00613053" w:rsidRDefault="00613053" w:rsidP="0088500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„Bio je to najveći progresivni prevrat, što ga je čovječanstvo do tada doživjelo, vrijeme kojem su trebali divovi i koje ih je rađalo – divovi po snazi mišljenja, po strasti i karakteru, po svestranosti i učenosti“, kaže Engels za razdoblje renesanse, s čime se i mi u potpunosti slažemo.</w:t>
      </w:r>
      <w:r>
        <w:rPr>
          <w:rStyle w:val="Referencafusnote"/>
          <w:rFonts w:ascii="Times New Roman" w:hAnsi="Times New Roman" w:cs="Times New Roman"/>
          <w:sz w:val="24"/>
          <w:szCs w:val="24"/>
        </w:rPr>
        <w:footnoteReference w:id="11"/>
      </w:r>
    </w:p>
    <w:p w:rsidR="002C60A1" w:rsidRDefault="002C60A1" w:rsidP="00885002">
      <w:pPr>
        <w:spacing w:line="360" w:lineRule="auto"/>
        <w:ind w:firstLine="360"/>
        <w:jc w:val="both"/>
        <w:rPr>
          <w:rFonts w:ascii="Times New Roman" w:hAnsi="Times New Roman" w:cs="Times New Roman"/>
          <w:sz w:val="24"/>
          <w:szCs w:val="24"/>
        </w:rPr>
      </w:pPr>
    </w:p>
    <w:p w:rsidR="004C34C9" w:rsidRPr="004C34C9" w:rsidRDefault="00135B09" w:rsidP="004C34C9">
      <w:pPr>
        <w:pStyle w:val="Naslov2"/>
        <w:numPr>
          <w:ilvl w:val="1"/>
          <w:numId w:val="8"/>
        </w:numPr>
        <w:rPr>
          <w:rFonts w:ascii="Times New Roman" w:hAnsi="Times New Roman" w:cs="Times New Roman"/>
          <w:b w:val="0"/>
          <w:sz w:val="28"/>
          <w:szCs w:val="28"/>
        </w:rPr>
      </w:pPr>
      <w:bookmarkStart w:id="49" w:name="_Toc418066169"/>
      <w:r>
        <w:rPr>
          <w:rFonts w:ascii="Times New Roman" w:hAnsi="Times New Roman" w:cs="Times New Roman"/>
          <w:b w:val="0"/>
          <w:sz w:val="28"/>
          <w:szCs w:val="28"/>
        </w:rPr>
        <w:lastRenderedPageBreak/>
        <w:t>Renesansni ideal društva</w:t>
      </w:r>
      <w:bookmarkEnd w:id="49"/>
    </w:p>
    <w:p w:rsidR="00D3564E" w:rsidRDefault="00541C21" w:rsidP="00D3564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eastAsia="en-US"/>
        </w:rPr>
        <w:t>„Razumjeti filozofiju nekog vremena znači razumjeti život i sve njegove perturbacije u određenom povijesnom razdoblju;</w:t>
      </w:r>
      <w:r w:rsidR="00ED0F5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znači kroz nju uočiti, što je bilo i kako je bilo.“</w:t>
      </w:r>
      <w:r>
        <w:rPr>
          <w:rStyle w:val="Referencafusnote"/>
          <w:rFonts w:ascii="Times New Roman" w:hAnsi="Times New Roman" w:cs="Times New Roman"/>
          <w:sz w:val="24"/>
          <w:szCs w:val="24"/>
          <w:lang w:eastAsia="en-US"/>
        </w:rPr>
        <w:footnoteReference w:id="12"/>
      </w:r>
      <w:r w:rsidR="00ED0F54">
        <w:rPr>
          <w:rFonts w:ascii="Times New Roman" w:hAnsi="Times New Roman" w:cs="Times New Roman"/>
          <w:sz w:val="24"/>
          <w:szCs w:val="24"/>
          <w:lang w:eastAsia="en-US"/>
        </w:rPr>
        <w:t xml:space="preserve"> </w:t>
      </w:r>
      <w:r w:rsidR="001C0815">
        <w:rPr>
          <w:rFonts w:ascii="Times New Roman" w:hAnsi="Times New Roman" w:cs="Times New Roman"/>
          <w:sz w:val="24"/>
          <w:szCs w:val="24"/>
          <w:lang w:eastAsia="en-US"/>
        </w:rPr>
        <w:t>R</w:t>
      </w:r>
      <w:r w:rsidR="002C60A1">
        <w:rPr>
          <w:rFonts w:ascii="Times New Roman" w:hAnsi="Times New Roman" w:cs="Times New Roman"/>
          <w:sz w:val="24"/>
          <w:szCs w:val="24"/>
          <w:lang w:eastAsia="en-US"/>
        </w:rPr>
        <w:t>azdoblje renesanse karakterizira svojevrsni optimizam koji</w:t>
      </w:r>
      <w:r w:rsidR="006F3B92">
        <w:rPr>
          <w:rFonts w:ascii="Times New Roman" w:hAnsi="Times New Roman" w:cs="Times New Roman"/>
          <w:sz w:val="24"/>
          <w:szCs w:val="24"/>
          <w:lang w:eastAsia="en-US"/>
        </w:rPr>
        <w:t xml:space="preserve"> je</w:t>
      </w:r>
      <w:r w:rsidR="002C60A1">
        <w:rPr>
          <w:rFonts w:ascii="Times New Roman" w:hAnsi="Times New Roman" w:cs="Times New Roman"/>
          <w:sz w:val="24"/>
          <w:szCs w:val="24"/>
          <w:lang w:eastAsia="en-US"/>
        </w:rPr>
        <w:t xml:space="preserve"> nadu i strah što mu je </w:t>
      </w:r>
      <w:r w:rsidR="001C0815">
        <w:rPr>
          <w:rFonts w:ascii="Times New Roman" w:hAnsi="Times New Roman" w:cs="Times New Roman"/>
          <w:sz w:val="24"/>
          <w:szCs w:val="24"/>
          <w:lang w:eastAsia="en-US"/>
        </w:rPr>
        <w:t>nametnut autoritetom Crkve te vjerom u onostranost i Boga, zamijenio nadom u ovostranost koju su donijela iznašašća prirodnih znanosti. No</w:t>
      </w:r>
      <w:r w:rsidR="00262B31">
        <w:rPr>
          <w:rFonts w:ascii="Times New Roman" w:hAnsi="Times New Roman" w:cs="Times New Roman"/>
          <w:sz w:val="24"/>
          <w:szCs w:val="24"/>
          <w:lang w:eastAsia="en-US"/>
        </w:rPr>
        <w:t>,</w:t>
      </w:r>
      <w:r w:rsidR="001C0815">
        <w:rPr>
          <w:rFonts w:ascii="Times New Roman" w:hAnsi="Times New Roman" w:cs="Times New Roman"/>
          <w:sz w:val="24"/>
          <w:szCs w:val="24"/>
          <w:lang w:eastAsia="en-US"/>
        </w:rPr>
        <w:t xml:space="preserve"> zamjena autoriteta nije tako idealno i poletno socijalno stanje, već je to stanje velikih </w:t>
      </w:r>
      <w:r w:rsidR="006F3B92">
        <w:rPr>
          <w:rFonts w:ascii="Times New Roman" w:hAnsi="Times New Roman" w:cs="Times New Roman"/>
          <w:sz w:val="24"/>
          <w:szCs w:val="24"/>
          <w:lang w:eastAsia="en-US"/>
        </w:rPr>
        <w:t>sukoba i teške krize, prije svega prihvaćanje posve novog svjetonazora, a onda i</w:t>
      </w:r>
      <w:r w:rsidR="00184CC4">
        <w:rPr>
          <w:rFonts w:ascii="Times New Roman" w:hAnsi="Times New Roman" w:cs="Times New Roman"/>
          <w:sz w:val="24"/>
          <w:szCs w:val="24"/>
          <w:lang w:eastAsia="en-US"/>
        </w:rPr>
        <w:t xml:space="preserve"> nova proizvodna sredstva, novi oblik gospodarstva i samim time novi poredak u gospodarstvu i socijalno-političkim odnosima</w:t>
      </w:r>
      <w:r w:rsidR="00ED0F54">
        <w:rPr>
          <w:rFonts w:ascii="Times New Roman" w:hAnsi="Times New Roman" w:cs="Times New Roman"/>
          <w:sz w:val="24"/>
          <w:szCs w:val="24"/>
          <w:lang w:eastAsia="en-US"/>
        </w:rPr>
        <w:t>,</w:t>
      </w:r>
      <w:r w:rsidR="00184CC4">
        <w:rPr>
          <w:rFonts w:ascii="Times New Roman" w:hAnsi="Times New Roman" w:cs="Times New Roman"/>
          <w:sz w:val="24"/>
          <w:szCs w:val="24"/>
          <w:lang w:eastAsia="en-US"/>
        </w:rPr>
        <w:t xml:space="preserve"> dovode do velikih previranja. U težnji</w:t>
      </w:r>
      <w:r w:rsidR="004550D9">
        <w:rPr>
          <w:rFonts w:ascii="Times New Roman" w:hAnsi="Times New Roman" w:cs="Times New Roman"/>
          <w:sz w:val="24"/>
          <w:szCs w:val="24"/>
          <w:lang w:eastAsia="en-US"/>
        </w:rPr>
        <w:t xml:space="preserve"> da se razvije</w:t>
      </w:r>
      <w:r w:rsidR="00184CC4">
        <w:rPr>
          <w:rFonts w:ascii="Times New Roman" w:hAnsi="Times New Roman" w:cs="Times New Roman"/>
          <w:sz w:val="24"/>
          <w:szCs w:val="24"/>
          <w:lang w:eastAsia="en-US"/>
        </w:rPr>
        <w:t xml:space="preserve"> slobodn</w:t>
      </w:r>
      <w:r w:rsidR="004550D9">
        <w:rPr>
          <w:rFonts w:ascii="Times New Roman" w:hAnsi="Times New Roman" w:cs="Times New Roman"/>
          <w:sz w:val="24"/>
          <w:szCs w:val="24"/>
          <w:lang w:eastAsia="en-US"/>
        </w:rPr>
        <w:t>a trgovina i ekonomija</w:t>
      </w:r>
      <w:r w:rsidR="00184CC4">
        <w:rPr>
          <w:rFonts w:ascii="Times New Roman" w:hAnsi="Times New Roman" w:cs="Times New Roman"/>
          <w:sz w:val="24"/>
          <w:szCs w:val="24"/>
          <w:lang w:eastAsia="en-US"/>
        </w:rPr>
        <w:t xml:space="preserve">, nastaje ideja liberalizma. Upravo ta ideja je glavna misao vodilja uređenja i napretka novog oblika života. </w:t>
      </w:r>
      <w:r w:rsidR="00D707FB">
        <w:rPr>
          <w:rFonts w:ascii="Times New Roman" w:hAnsi="Times New Roman" w:cs="Times New Roman"/>
          <w:sz w:val="24"/>
          <w:szCs w:val="24"/>
          <w:lang w:eastAsia="en-US"/>
        </w:rPr>
        <w:t>Negativna strana ideje liberalizma je otvaranje nove mogućnosti bezobzirnog bogaćenja nekolicine ljudi nauštrb</w:t>
      </w:r>
      <w:r w:rsidR="00ED0F54">
        <w:rPr>
          <w:rFonts w:ascii="Times New Roman" w:hAnsi="Times New Roman" w:cs="Times New Roman"/>
          <w:sz w:val="24"/>
          <w:szCs w:val="24"/>
          <w:lang w:eastAsia="en-US"/>
        </w:rPr>
        <w:t>,</w:t>
      </w:r>
      <w:r w:rsidR="00D707FB">
        <w:rPr>
          <w:rFonts w:ascii="Times New Roman" w:hAnsi="Times New Roman" w:cs="Times New Roman"/>
          <w:sz w:val="24"/>
          <w:szCs w:val="24"/>
          <w:lang w:eastAsia="en-US"/>
        </w:rPr>
        <w:t xml:space="preserve"> </w:t>
      </w:r>
      <w:r w:rsidR="005927BE">
        <w:rPr>
          <w:rFonts w:ascii="Times New Roman" w:hAnsi="Times New Roman" w:cs="Times New Roman"/>
          <w:sz w:val="24"/>
          <w:szCs w:val="24"/>
          <w:lang w:eastAsia="en-US"/>
        </w:rPr>
        <w:t>već odavno</w:t>
      </w:r>
      <w:r w:rsidR="00ED0F54">
        <w:rPr>
          <w:rFonts w:ascii="Times New Roman" w:hAnsi="Times New Roman" w:cs="Times New Roman"/>
          <w:sz w:val="24"/>
          <w:szCs w:val="24"/>
          <w:lang w:eastAsia="en-US"/>
        </w:rPr>
        <w:t>,</w:t>
      </w:r>
      <w:r w:rsidR="005927BE">
        <w:rPr>
          <w:rFonts w:ascii="Times New Roman" w:hAnsi="Times New Roman" w:cs="Times New Roman"/>
          <w:sz w:val="24"/>
          <w:szCs w:val="24"/>
          <w:lang w:eastAsia="en-US"/>
        </w:rPr>
        <w:t xml:space="preserve"> potlačenih građana.</w:t>
      </w:r>
      <w:r w:rsidR="00262B31">
        <w:rPr>
          <w:rFonts w:ascii="Times New Roman" w:hAnsi="Times New Roman" w:cs="Times New Roman"/>
          <w:sz w:val="24"/>
          <w:szCs w:val="24"/>
          <w:lang w:eastAsia="en-US"/>
        </w:rPr>
        <w:t xml:space="preserve"> Nastaje nova klasa nemoćnih i bespravnih građana</w:t>
      </w:r>
      <w:r w:rsidR="00ED0F54">
        <w:rPr>
          <w:rFonts w:ascii="Times New Roman" w:hAnsi="Times New Roman" w:cs="Times New Roman"/>
          <w:sz w:val="24"/>
          <w:szCs w:val="24"/>
          <w:lang w:eastAsia="en-US"/>
        </w:rPr>
        <w:t>,</w:t>
      </w:r>
      <w:r w:rsidR="00262B31">
        <w:rPr>
          <w:rFonts w:ascii="Times New Roman" w:hAnsi="Times New Roman" w:cs="Times New Roman"/>
          <w:sz w:val="24"/>
          <w:szCs w:val="24"/>
          <w:lang w:eastAsia="en-US"/>
        </w:rPr>
        <w:t xml:space="preserve"> koja doživljava nepravdu novog oblika života. U skladu s temom ovog seminarskog rada</w:t>
      </w:r>
      <w:r w:rsidR="00E74E48">
        <w:rPr>
          <w:rFonts w:ascii="Times New Roman" w:hAnsi="Times New Roman" w:cs="Times New Roman"/>
          <w:sz w:val="24"/>
          <w:szCs w:val="24"/>
          <w:lang w:eastAsia="en-US"/>
        </w:rPr>
        <w:t>,</w:t>
      </w:r>
      <w:r w:rsidR="00262B31">
        <w:rPr>
          <w:rFonts w:ascii="Times New Roman" w:hAnsi="Times New Roman" w:cs="Times New Roman"/>
          <w:sz w:val="24"/>
          <w:szCs w:val="24"/>
          <w:lang w:eastAsia="en-US"/>
        </w:rPr>
        <w:t xml:space="preserve"> navedeni autori</w:t>
      </w:r>
      <w:r w:rsidR="00F51ACA">
        <w:rPr>
          <w:rFonts w:ascii="Times New Roman" w:hAnsi="Times New Roman" w:cs="Times New Roman"/>
          <w:sz w:val="24"/>
          <w:szCs w:val="24"/>
          <w:lang w:eastAsia="en-US"/>
        </w:rPr>
        <w:t xml:space="preserve"> na ove</w:t>
      </w:r>
      <w:r w:rsidR="00262B31">
        <w:rPr>
          <w:rFonts w:ascii="Times New Roman" w:hAnsi="Times New Roman" w:cs="Times New Roman"/>
          <w:sz w:val="24"/>
          <w:szCs w:val="24"/>
          <w:lang w:eastAsia="en-US"/>
        </w:rPr>
        <w:t xml:space="preserve"> tradicionalne probleme svog vremena r</w:t>
      </w:r>
      <w:r w:rsidR="00F51ACA">
        <w:rPr>
          <w:rFonts w:ascii="Times New Roman" w:hAnsi="Times New Roman" w:cs="Times New Roman"/>
          <w:sz w:val="24"/>
          <w:szCs w:val="24"/>
          <w:lang w:eastAsia="en-US"/>
        </w:rPr>
        <w:t>eagiraju na svojevrstan način, više pjesnički i fantazijski</w:t>
      </w:r>
      <w:r w:rsidR="00E74E48">
        <w:rPr>
          <w:rFonts w:ascii="Times New Roman" w:hAnsi="Times New Roman" w:cs="Times New Roman"/>
          <w:sz w:val="24"/>
          <w:szCs w:val="24"/>
          <w:lang w:eastAsia="en-US"/>
        </w:rPr>
        <w:t>,</w:t>
      </w:r>
      <w:r w:rsidR="00461462">
        <w:rPr>
          <w:rFonts w:ascii="Times New Roman" w:hAnsi="Times New Roman" w:cs="Times New Roman"/>
          <w:sz w:val="24"/>
          <w:szCs w:val="24"/>
          <w:lang w:eastAsia="en-US"/>
        </w:rPr>
        <w:t xml:space="preserve"> nego praktički</w:t>
      </w:r>
      <w:r w:rsidR="00ED0F54">
        <w:rPr>
          <w:rFonts w:ascii="Times New Roman" w:hAnsi="Times New Roman" w:cs="Times New Roman"/>
          <w:sz w:val="24"/>
          <w:szCs w:val="24"/>
          <w:lang w:eastAsia="en-US"/>
        </w:rPr>
        <w:t>,</w:t>
      </w:r>
      <w:r w:rsidR="00F51ACA">
        <w:rPr>
          <w:rFonts w:ascii="Times New Roman" w:hAnsi="Times New Roman" w:cs="Times New Roman"/>
          <w:sz w:val="24"/>
          <w:szCs w:val="24"/>
          <w:lang w:eastAsia="en-US"/>
        </w:rPr>
        <w:t xml:space="preserve"> i tako nastaje renesansna utopijska filozofija i književnost. To je i logično, budući da</w:t>
      </w:r>
      <w:r w:rsidR="00E74E48">
        <w:rPr>
          <w:rFonts w:ascii="Times New Roman" w:hAnsi="Times New Roman" w:cs="Times New Roman"/>
          <w:sz w:val="24"/>
          <w:szCs w:val="24"/>
          <w:lang w:eastAsia="en-US"/>
        </w:rPr>
        <w:t>,</w:t>
      </w:r>
      <w:r w:rsidR="00F51ACA">
        <w:rPr>
          <w:rFonts w:ascii="Times New Roman" w:hAnsi="Times New Roman" w:cs="Times New Roman"/>
          <w:sz w:val="24"/>
          <w:szCs w:val="24"/>
          <w:lang w:eastAsia="en-US"/>
        </w:rPr>
        <w:t xml:space="preserve"> u razdoblju renesanse još nema društvenih znanosti </w:t>
      </w:r>
      <w:r w:rsidR="00C45223">
        <w:rPr>
          <w:rFonts w:ascii="Times New Roman" w:hAnsi="Times New Roman" w:cs="Times New Roman"/>
          <w:i/>
          <w:sz w:val="24"/>
          <w:szCs w:val="24"/>
          <w:lang w:eastAsia="en-US"/>
        </w:rPr>
        <w:t xml:space="preserve">stricte </w:t>
      </w:r>
      <w:r w:rsidR="00F51ACA" w:rsidRPr="00F51ACA">
        <w:rPr>
          <w:rFonts w:ascii="Times New Roman" w:hAnsi="Times New Roman" w:cs="Times New Roman"/>
          <w:i/>
          <w:sz w:val="24"/>
          <w:szCs w:val="24"/>
          <w:lang w:eastAsia="en-US"/>
        </w:rPr>
        <w:t>dictu</w:t>
      </w:r>
      <w:r w:rsidR="00F51ACA">
        <w:rPr>
          <w:rFonts w:ascii="Times New Roman" w:hAnsi="Times New Roman" w:cs="Times New Roman"/>
          <w:sz w:val="24"/>
          <w:szCs w:val="24"/>
          <w:lang w:eastAsia="en-US"/>
        </w:rPr>
        <w:t>, tj. nema objektivno-znanstvenih kriterija za utemeljenje tih znanosti.</w:t>
      </w:r>
      <w:r w:rsidR="00ED0F54">
        <w:rPr>
          <w:rFonts w:ascii="Times New Roman" w:hAnsi="Times New Roman" w:cs="Times New Roman"/>
          <w:sz w:val="24"/>
          <w:szCs w:val="24"/>
          <w:lang w:eastAsia="en-US"/>
        </w:rPr>
        <w:t xml:space="preserve"> </w:t>
      </w:r>
      <w:r w:rsidR="00D55FF4">
        <w:rPr>
          <w:rFonts w:ascii="Times New Roman" w:hAnsi="Times New Roman" w:cs="Times New Roman"/>
          <w:sz w:val="24"/>
          <w:szCs w:val="24"/>
        </w:rPr>
        <w:t>More</w:t>
      </w:r>
      <w:r w:rsidR="00F51ACA">
        <w:rPr>
          <w:rFonts w:ascii="Times New Roman" w:hAnsi="Times New Roman" w:cs="Times New Roman"/>
          <w:sz w:val="24"/>
          <w:szCs w:val="24"/>
        </w:rPr>
        <w:t xml:space="preserve"> i Campanella na krizu društva reagiraju pjesničko-utopistički</w:t>
      </w:r>
      <w:r w:rsidR="00D3564E">
        <w:rPr>
          <w:rFonts w:ascii="Times New Roman" w:hAnsi="Times New Roman" w:cs="Times New Roman"/>
          <w:sz w:val="24"/>
          <w:szCs w:val="24"/>
        </w:rPr>
        <w:t xml:space="preserve"> te su glavni predstavnici utopijskog socijalizma.</w:t>
      </w:r>
      <w:r w:rsidR="00D55FF4">
        <w:rPr>
          <w:rFonts w:ascii="Times New Roman" w:hAnsi="Times New Roman" w:cs="Times New Roman"/>
          <w:sz w:val="24"/>
          <w:szCs w:val="24"/>
        </w:rPr>
        <w:t xml:space="preserve"> Za razliku od njih, Petrić svoju utopijsku filozofiju gradi na realnom opis</w:t>
      </w:r>
      <w:r w:rsidR="00ED0F54">
        <w:rPr>
          <w:rFonts w:ascii="Times New Roman" w:hAnsi="Times New Roman" w:cs="Times New Roman"/>
          <w:sz w:val="24"/>
          <w:szCs w:val="24"/>
        </w:rPr>
        <w:t>u renesansnog grada u kojem je</w:t>
      </w:r>
      <w:r w:rsidR="00D55FF4">
        <w:rPr>
          <w:rFonts w:ascii="Times New Roman" w:hAnsi="Times New Roman" w:cs="Times New Roman"/>
          <w:sz w:val="24"/>
          <w:szCs w:val="24"/>
        </w:rPr>
        <w:t xml:space="preserve"> boravio</w:t>
      </w:r>
      <w:r w:rsidR="0040398B">
        <w:rPr>
          <w:rFonts w:ascii="Times New Roman" w:hAnsi="Times New Roman" w:cs="Times New Roman"/>
          <w:sz w:val="24"/>
          <w:szCs w:val="24"/>
        </w:rPr>
        <w:t>, a to ćemo u nastavku  nastojati i pokazati.</w:t>
      </w:r>
    </w:p>
    <w:p w:rsidR="00155E18" w:rsidRDefault="0033508C" w:rsidP="0088500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Utopija je složenica grčkih riječi ou</w:t>
      </w:r>
      <w:r w:rsidR="00ED0F54">
        <w:rPr>
          <w:rFonts w:ascii="Times New Roman" w:hAnsi="Times New Roman" w:cs="Times New Roman"/>
          <w:sz w:val="24"/>
          <w:szCs w:val="24"/>
        </w:rPr>
        <w:t xml:space="preserve"> </w:t>
      </w:r>
      <w:r>
        <w:rPr>
          <w:rFonts w:ascii="Times New Roman" w:hAnsi="Times New Roman" w:cs="Times New Roman"/>
          <w:sz w:val="24"/>
          <w:szCs w:val="24"/>
        </w:rPr>
        <w:t>-</w:t>
      </w:r>
      <w:r w:rsidR="00ED0F54">
        <w:rPr>
          <w:rFonts w:ascii="Times New Roman" w:hAnsi="Times New Roman" w:cs="Times New Roman"/>
          <w:sz w:val="24"/>
          <w:szCs w:val="24"/>
        </w:rPr>
        <w:t xml:space="preserve"> </w:t>
      </w:r>
      <w:r>
        <w:rPr>
          <w:rFonts w:ascii="Times New Roman" w:hAnsi="Times New Roman" w:cs="Times New Roman"/>
          <w:sz w:val="24"/>
          <w:szCs w:val="24"/>
        </w:rPr>
        <w:t xml:space="preserve">ne </w:t>
      </w:r>
      <w:r w:rsidR="00D3564E">
        <w:rPr>
          <w:rFonts w:ascii="Times New Roman" w:hAnsi="Times New Roman" w:cs="Times New Roman"/>
          <w:sz w:val="24"/>
          <w:szCs w:val="24"/>
        </w:rPr>
        <w:t>i topos</w:t>
      </w:r>
      <w:r w:rsidR="00ED0F54">
        <w:rPr>
          <w:rFonts w:ascii="Times New Roman" w:hAnsi="Times New Roman" w:cs="Times New Roman"/>
          <w:sz w:val="24"/>
          <w:szCs w:val="24"/>
        </w:rPr>
        <w:t xml:space="preserve"> </w:t>
      </w:r>
      <w:r w:rsidR="00D3564E">
        <w:rPr>
          <w:rFonts w:ascii="Times New Roman" w:hAnsi="Times New Roman" w:cs="Times New Roman"/>
          <w:sz w:val="24"/>
          <w:szCs w:val="24"/>
        </w:rPr>
        <w:t>-</w:t>
      </w:r>
      <w:r w:rsidR="00ED0F54">
        <w:rPr>
          <w:rFonts w:ascii="Times New Roman" w:hAnsi="Times New Roman" w:cs="Times New Roman"/>
          <w:sz w:val="24"/>
          <w:szCs w:val="24"/>
        </w:rPr>
        <w:t xml:space="preserve"> </w:t>
      </w:r>
      <w:r w:rsidR="00D3564E">
        <w:rPr>
          <w:rFonts w:ascii="Times New Roman" w:hAnsi="Times New Roman" w:cs="Times New Roman"/>
          <w:sz w:val="24"/>
          <w:szCs w:val="24"/>
        </w:rPr>
        <w:t>mjesto, a označava zemlju koja nigdje ne postoji, fantazijsko dočaravanje nekog idealnog neostvarenog i neostvarljivog stanja u ljudskom životu, ponajviše s tendencijom da se time potkrijepe stanovite tendencije o poboljšanju društvenog i državnog uređenja, odgojnog postupanja i moralnog života.</w:t>
      </w:r>
      <w:r w:rsidR="00D3564E">
        <w:rPr>
          <w:rStyle w:val="Referencafusnote"/>
          <w:rFonts w:ascii="Times New Roman" w:hAnsi="Times New Roman" w:cs="Times New Roman"/>
          <w:sz w:val="24"/>
          <w:szCs w:val="24"/>
        </w:rPr>
        <w:footnoteReference w:id="13"/>
      </w:r>
      <w:r w:rsidR="00ED0F54">
        <w:rPr>
          <w:rFonts w:ascii="Times New Roman" w:hAnsi="Times New Roman" w:cs="Times New Roman"/>
          <w:sz w:val="24"/>
          <w:szCs w:val="24"/>
        </w:rPr>
        <w:t xml:space="preserve"> </w:t>
      </w:r>
      <w:r w:rsidR="0040398B">
        <w:rPr>
          <w:rFonts w:ascii="Times New Roman" w:hAnsi="Times New Roman" w:cs="Times New Roman"/>
          <w:sz w:val="24"/>
          <w:szCs w:val="24"/>
        </w:rPr>
        <w:t>Utopijski socijalizam Morea i Campanelle predstavlja one teorije o socijalizmu kao idealnom društvu u Europi. Utopijski socijalizam je shvaćen kao konačni i statični cilj društvenog kretanja te se naročito bavi izmišljanjem savršenijeg društvenog i socijalističkog uređenja.</w:t>
      </w:r>
      <w:r w:rsidR="000E31A7">
        <w:rPr>
          <w:rFonts w:ascii="Times New Roman" w:hAnsi="Times New Roman" w:cs="Times New Roman"/>
          <w:sz w:val="24"/>
          <w:szCs w:val="24"/>
        </w:rPr>
        <w:t xml:space="preserve"> Karakteristično za njih je kritika kapitalizma u njegovim početnim fazama razvitka.</w:t>
      </w:r>
      <w:r w:rsidR="000E31A7">
        <w:rPr>
          <w:rStyle w:val="Referencafusnote"/>
          <w:rFonts w:ascii="Times New Roman" w:hAnsi="Times New Roman" w:cs="Times New Roman"/>
          <w:sz w:val="24"/>
          <w:szCs w:val="24"/>
        </w:rPr>
        <w:footnoteReference w:id="14"/>
      </w:r>
      <w:r w:rsidR="00541830">
        <w:rPr>
          <w:rFonts w:ascii="Times New Roman" w:hAnsi="Times New Roman" w:cs="Times New Roman"/>
          <w:sz w:val="24"/>
          <w:szCs w:val="24"/>
        </w:rPr>
        <w:t xml:space="preserve"> Međutim, ta težnja za idealnom državom u kojoj bi vladalo savršeno političko uređenje, </w:t>
      </w:r>
      <w:r w:rsidR="00541830">
        <w:rPr>
          <w:rFonts w:ascii="Times New Roman" w:hAnsi="Times New Roman" w:cs="Times New Roman"/>
          <w:sz w:val="24"/>
          <w:szCs w:val="24"/>
        </w:rPr>
        <w:lastRenderedPageBreak/>
        <w:t>gospodarsko blagostanje i</w:t>
      </w:r>
      <w:r w:rsidR="004C2D4C">
        <w:rPr>
          <w:rFonts w:ascii="Times New Roman" w:hAnsi="Times New Roman" w:cs="Times New Roman"/>
          <w:sz w:val="24"/>
          <w:szCs w:val="24"/>
        </w:rPr>
        <w:t>,</w:t>
      </w:r>
      <w:r w:rsidR="00541830">
        <w:rPr>
          <w:rFonts w:ascii="Times New Roman" w:hAnsi="Times New Roman" w:cs="Times New Roman"/>
          <w:sz w:val="24"/>
          <w:szCs w:val="24"/>
        </w:rPr>
        <w:t xml:space="preserve"> na vrhuncu</w:t>
      </w:r>
      <w:r w:rsidR="004C2D4C">
        <w:rPr>
          <w:rFonts w:ascii="Times New Roman" w:hAnsi="Times New Roman" w:cs="Times New Roman"/>
          <w:sz w:val="24"/>
          <w:szCs w:val="24"/>
        </w:rPr>
        <w:t>,</w:t>
      </w:r>
      <w:r w:rsidR="00541830">
        <w:rPr>
          <w:rFonts w:ascii="Times New Roman" w:hAnsi="Times New Roman" w:cs="Times New Roman"/>
          <w:sz w:val="24"/>
          <w:szCs w:val="24"/>
        </w:rPr>
        <w:t xml:space="preserve"> kolektivna sreća</w:t>
      </w:r>
      <w:r w:rsidR="004C2D4C">
        <w:rPr>
          <w:rFonts w:ascii="Times New Roman" w:hAnsi="Times New Roman" w:cs="Times New Roman"/>
          <w:sz w:val="24"/>
          <w:szCs w:val="24"/>
        </w:rPr>
        <w:t>,</w:t>
      </w:r>
      <w:r w:rsidR="00541830">
        <w:rPr>
          <w:rFonts w:ascii="Times New Roman" w:hAnsi="Times New Roman" w:cs="Times New Roman"/>
          <w:sz w:val="24"/>
          <w:szCs w:val="24"/>
        </w:rPr>
        <w:t xml:space="preserve"> u krajnosti su utopiste dovele na obrat od antropocentrizma karakterističnog za renesansu ka jednom pretjeranom kolektivizmu u kojem se pojedinac</w:t>
      </w:r>
      <w:r w:rsidR="00C37818">
        <w:rPr>
          <w:rFonts w:ascii="Times New Roman" w:hAnsi="Times New Roman" w:cs="Times New Roman"/>
          <w:sz w:val="24"/>
          <w:szCs w:val="24"/>
        </w:rPr>
        <w:t>,</w:t>
      </w:r>
      <w:r w:rsidR="00541830">
        <w:rPr>
          <w:rFonts w:ascii="Times New Roman" w:hAnsi="Times New Roman" w:cs="Times New Roman"/>
          <w:sz w:val="24"/>
          <w:szCs w:val="24"/>
        </w:rPr>
        <w:t xml:space="preserve"> kao osoba koja je nositelj vrednota društva i komponenta te kolektivne sreće</w:t>
      </w:r>
      <w:r w:rsidR="004C2D4C">
        <w:rPr>
          <w:rFonts w:ascii="Times New Roman" w:hAnsi="Times New Roman" w:cs="Times New Roman"/>
          <w:sz w:val="24"/>
          <w:szCs w:val="24"/>
        </w:rPr>
        <w:t>,</w:t>
      </w:r>
      <w:r w:rsidR="00541830">
        <w:rPr>
          <w:rFonts w:ascii="Times New Roman" w:hAnsi="Times New Roman" w:cs="Times New Roman"/>
          <w:sz w:val="24"/>
          <w:szCs w:val="24"/>
        </w:rPr>
        <w:t xml:space="preserve"> jednostavno izgubio. </w:t>
      </w:r>
      <w:r w:rsidR="004C2D4C">
        <w:rPr>
          <w:rFonts w:ascii="Times New Roman" w:hAnsi="Times New Roman" w:cs="Times New Roman"/>
          <w:sz w:val="24"/>
          <w:szCs w:val="24"/>
        </w:rPr>
        <w:t>U tom smislu i njihova kritik</w:t>
      </w:r>
      <w:r w:rsidR="0039062C">
        <w:rPr>
          <w:rFonts w:ascii="Times New Roman" w:hAnsi="Times New Roman" w:cs="Times New Roman"/>
          <w:sz w:val="24"/>
          <w:szCs w:val="24"/>
        </w:rPr>
        <w:t>a kapitalizma je nepouzdana</w:t>
      </w:r>
      <w:r w:rsidR="004C2D4C">
        <w:rPr>
          <w:rFonts w:ascii="Times New Roman" w:hAnsi="Times New Roman" w:cs="Times New Roman"/>
          <w:sz w:val="24"/>
          <w:szCs w:val="24"/>
        </w:rPr>
        <w:t xml:space="preserve">, budući da sličnu filozofiju kolektiva i sami stvaraju u </w:t>
      </w:r>
      <w:r w:rsidR="00610426">
        <w:rPr>
          <w:rFonts w:ascii="Times New Roman" w:hAnsi="Times New Roman" w:cs="Times New Roman"/>
          <w:sz w:val="24"/>
          <w:szCs w:val="24"/>
        </w:rPr>
        <w:t xml:space="preserve">svojim </w:t>
      </w:r>
      <w:r w:rsidR="004C2D4C">
        <w:rPr>
          <w:rFonts w:ascii="Times New Roman" w:hAnsi="Times New Roman" w:cs="Times New Roman"/>
          <w:sz w:val="24"/>
          <w:szCs w:val="24"/>
        </w:rPr>
        <w:t>utopističkim djelima.</w:t>
      </w:r>
    </w:p>
    <w:p w:rsidR="00155E18" w:rsidRDefault="00155E18">
      <w:pPr>
        <w:rPr>
          <w:rFonts w:ascii="Times New Roman" w:hAnsi="Times New Roman" w:cs="Times New Roman"/>
          <w:sz w:val="24"/>
          <w:szCs w:val="24"/>
        </w:rPr>
      </w:pPr>
      <w:r>
        <w:rPr>
          <w:rFonts w:ascii="Times New Roman" w:hAnsi="Times New Roman" w:cs="Times New Roman"/>
          <w:sz w:val="24"/>
          <w:szCs w:val="24"/>
        </w:rPr>
        <w:br w:type="page"/>
      </w:r>
    </w:p>
    <w:p w:rsidR="0033508C" w:rsidRPr="00155E18" w:rsidRDefault="00155E18" w:rsidP="00155E18">
      <w:pPr>
        <w:pStyle w:val="Naslov1"/>
        <w:numPr>
          <w:ilvl w:val="0"/>
          <w:numId w:val="8"/>
        </w:numPr>
        <w:rPr>
          <w:rFonts w:ascii="Times New Roman" w:hAnsi="Times New Roman" w:cs="Times New Roman"/>
          <w:b w:val="0"/>
          <w:sz w:val="32"/>
          <w:szCs w:val="32"/>
        </w:rPr>
      </w:pPr>
      <w:bookmarkStart w:id="50" w:name="_Toc418066170"/>
      <w:r w:rsidRPr="00155E18">
        <w:rPr>
          <w:rFonts w:ascii="Times New Roman" w:hAnsi="Times New Roman" w:cs="Times New Roman"/>
          <w:b w:val="0"/>
          <w:sz w:val="32"/>
          <w:szCs w:val="32"/>
        </w:rPr>
        <w:lastRenderedPageBreak/>
        <w:t>Pregled djela</w:t>
      </w:r>
      <w:bookmarkEnd w:id="50"/>
    </w:p>
    <w:p w:rsidR="00155E18" w:rsidRDefault="00155E18" w:rsidP="00155E18">
      <w:pPr>
        <w:pStyle w:val="Naslov2"/>
        <w:numPr>
          <w:ilvl w:val="1"/>
          <w:numId w:val="8"/>
        </w:numPr>
        <w:rPr>
          <w:rFonts w:ascii="Times New Roman" w:hAnsi="Times New Roman" w:cs="Times New Roman"/>
          <w:b w:val="0"/>
          <w:sz w:val="28"/>
          <w:szCs w:val="28"/>
        </w:rPr>
      </w:pPr>
      <w:bookmarkStart w:id="51" w:name="_Toc418066171"/>
      <w:r w:rsidRPr="00155E18">
        <w:rPr>
          <w:rFonts w:ascii="Times New Roman" w:hAnsi="Times New Roman" w:cs="Times New Roman"/>
          <w:b w:val="0"/>
          <w:sz w:val="28"/>
          <w:szCs w:val="28"/>
        </w:rPr>
        <w:t xml:space="preserve">Thomas More: </w:t>
      </w:r>
      <w:r w:rsidRPr="00155E18">
        <w:rPr>
          <w:rFonts w:ascii="Times New Roman" w:hAnsi="Times New Roman" w:cs="Times New Roman"/>
          <w:b w:val="0"/>
          <w:i/>
          <w:sz w:val="28"/>
          <w:szCs w:val="28"/>
        </w:rPr>
        <w:t>Utopija</w:t>
      </w:r>
      <w:bookmarkEnd w:id="51"/>
    </w:p>
    <w:p w:rsidR="00885002" w:rsidRDefault="00155E18" w:rsidP="00767DB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eastAsia="en-US"/>
        </w:rPr>
        <w:t xml:space="preserve">Prije nego krenemo na detaljniju interpretaciju djela, valjalo bi reći nekoliko riječi o liku i životu </w:t>
      </w:r>
      <w:r w:rsidR="005B4016">
        <w:rPr>
          <w:rFonts w:ascii="Times New Roman" w:hAnsi="Times New Roman" w:cs="Times New Roman"/>
          <w:sz w:val="24"/>
          <w:szCs w:val="24"/>
          <w:lang w:eastAsia="en-US"/>
        </w:rPr>
        <w:t>Thomasa Morea</w:t>
      </w:r>
      <w:r w:rsidR="00A71153">
        <w:rPr>
          <w:rStyle w:val="Referencafusnote"/>
          <w:rFonts w:ascii="Times New Roman" w:hAnsi="Times New Roman" w:cs="Times New Roman"/>
          <w:sz w:val="24"/>
          <w:szCs w:val="24"/>
          <w:lang w:eastAsia="en-US"/>
        </w:rPr>
        <w:footnoteReference w:id="15"/>
      </w:r>
      <w:r w:rsidR="005B4016">
        <w:rPr>
          <w:rFonts w:ascii="Times New Roman" w:hAnsi="Times New Roman" w:cs="Times New Roman"/>
          <w:sz w:val="24"/>
          <w:szCs w:val="24"/>
          <w:lang w:eastAsia="en-US"/>
        </w:rPr>
        <w:t>, tog veleštovanog građanina i podšerifa slavnog britanskog grada Londona, kako on sam sebe naziva u navedenom djelu.</w:t>
      </w:r>
      <w:r w:rsidR="00911266">
        <w:rPr>
          <w:rFonts w:ascii="Times New Roman" w:hAnsi="Times New Roman" w:cs="Times New Roman"/>
          <w:sz w:val="24"/>
          <w:szCs w:val="24"/>
          <w:lang w:eastAsia="en-US"/>
        </w:rPr>
        <w:t xml:space="preserve"> More, najistaknutiji humanist engleske renesanse, smatra se utemeljiteljem nauke engleskog „common law“</w:t>
      </w:r>
      <w:r w:rsidR="0005486B">
        <w:rPr>
          <w:rFonts w:ascii="Times New Roman" w:hAnsi="Times New Roman" w:cs="Times New Roman"/>
          <w:sz w:val="24"/>
          <w:szCs w:val="24"/>
          <w:lang w:eastAsia="en-US"/>
        </w:rPr>
        <w:t xml:space="preserve">, </w:t>
      </w:r>
      <w:r w:rsidR="0005486B" w:rsidRPr="0005486B">
        <w:rPr>
          <w:rFonts w:ascii="Times New Roman" w:hAnsi="Times New Roman" w:cs="Times New Roman"/>
          <w:sz w:val="24"/>
          <w:szCs w:val="24"/>
        </w:rPr>
        <w:t>trajno usmjeren da štiti socijalnu</w:t>
      </w:r>
      <w:r w:rsidR="0005486B">
        <w:rPr>
          <w:rFonts w:ascii="Times New Roman" w:hAnsi="Times New Roman" w:cs="Times New Roman"/>
          <w:sz w:val="24"/>
          <w:szCs w:val="24"/>
        </w:rPr>
        <w:t xml:space="preserve"> </w:t>
      </w:r>
      <w:r w:rsidR="0005486B" w:rsidRPr="0005486B">
        <w:rPr>
          <w:rFonts w:ascii="Times New Roman" w:hAnsi="Times New Roman" w:cs="Times New Roman"/>
          <w:sz w:val="24"/>
          <w:szCs w:val="24"/>
        </w:rPr>
        <w:t>pravednost i gradi mir među ljudima i narodima.</w:t>
      </w:r>
      <w:r w:rsidR="0005486B">
        <w:rPr>
          <w:rStyle w:val="Referencafusnote"/>
          <w:rFonts w:ascii="Times New Roman" w:hAnsi="Times New Roman" w:cs="Times New Roman"/>
          <w:sz w:val="24"/>
          <w:szCs w:val="24"/>
        </w:rPr>
        <w:footnoteReference w:id="16"/>
      </w:r>
      <w:r w:rsidR="003123FB">
        <w:rPr>
          <w:rFonts w:ascii="Times New Roman" w:hAnsi="Times New Roman" w:cs="Times New Roman"/>
          <w:sz w:val="24"/>
          <w:szCs w:val="24"/>
        </w:rPr>
        <w:t xml:space="preserve"> Velike simpatije gajio je prema sirotinji i kritizirao je suvremeni društveni poredak u Engleskoj, a to g</w:t>
      </w:r>
      <w:r w:rsidR="00C45223">
        <w:rPr>
          <w:rFonts w:ascii="Times New Roman" w:hAnsi="Times New Roman" w:cs="Times New Roman"/>
          <w:sz w:val="24"/>
          <w:szCs w:val="24"/>
        </w:rPr>
        <w:t>a je inspiriralo za pisanje njegovog</w:t>
      </w:r>
      <w:r w:rsidR="00A50923">
        <w:rPr>
          <w:rFonts w:ascii="Times New Roman" w:hAnsi="Times New Roman" w:cs="Times New Roman"/>
          <w:sz w:val="24"/>
          <w:szCs w:val="24"/>
        </w:rPr>
        <w:t xml:space="preserve"> velikog</w:t>
      </w:r>
      <w:r w:rsidR="003123FB">
        <w:rPr>
          <w:rFonts w:ascii="Times New Roman" w:hAnsi="Times New Roman" w:cs="Times New Roman"/>
          <w:sz w:val="24"/>
          <w:szCs w:val="24"/>
        </w:rPr>
        <w:t xml:space="preserve"> djela </w:t>
      </w:r>
      <w:r w:rsidR="003123FB" w:rsidRPr="003123FB">
        <w:rPr>
          <w:rFonts w:ascii="Times New Roman" w:hAnsi="Times New Roman" w:cs="Times New Roman"/>
          <w:i/>
          <w:sz w:val="24"/>
          <w:szCs w:val="24"/>
        </w:rPr>
        <w:t>Utopija</w:t>
      </w:r>
      <w:r w:rsidR="003123FB">
        <w:rPr>
          <w:rFonts w:ascii="Times New Roman" w:hAnsi="Times New Roman" w:cs="Times New Roman"/>
          <w:i/>
          <w:sz w:val="24"/>
          <w:szCs w:val="24"/>
        </w:rPr>
        <w:t xml:space="preserve">, </w:t>
      </w:r>
      <w:r w:rsidR="003123FB">
        <w:rPr>
          <w:rFonts w:ascii="Times New Roman" w:hAnsi="Times New Roman" w:cs="Times New Roman"/>
          <w:sz w:val="24"/>
          <w:szCs w:val="24"/>
        </w:rPr>
        <w:t>u kojem izlaže sistem idealnog poretka: društveno i političko uređenje, organizaciju rada, uvjete raspodjele proizvoda, principe odgoja i dr</w:t>
      </w:r>
      <w:r w:rsidR="00A50923">
        <w:rPr>
          <w:rFonts w:ascii="Times New Roman" w:hAnsi="Times New Roman" w:cs="Times New Roman"/>
          <w:sz w:val="24"/>
          <w:szCs w:val="24"/>
        </w:rPr>
        <w:t xml:space="preserve">. </w:t>
      </w:r>
      <w:r w:rsidR="003123FB">
        <w:rPr>
          <w:rStyle w:val="Referencafusnote"/>
          <w:rFonts w:ascii="Times New Roman" w:hAnsi="Times New Roman" w:cs="Times New Roman"/>
          <w:sz w:val="24"/>
          <w:szCs w:val="24"/>
        </w:rPr>
        <w:footnoteReference w:id="17"/>
      </w:r>
      <w:r w:rsidR="008D1B12">
        <w:rPr>
          <w:rFonts w:ascii="Times New Roman" w:hAnsi="Times New Roman" w:cs="Times New Roman"/>
          <w:sz w:val="24"/>
          <w:szCs w:val="24"/>
        </w:rPr>
        <w:t xml:space="preserve"> </w:t>
      </w:r>
      <w:r w:rsidR="00C45223">
        <w:rPr>
          <w:rFonts w:ascii="Times New Roman" w:hAnsi="Times New Roman" w:cs="Times New Roman"/>
          <w:sz w:val="24"/>
          <w:szCs w:val="24"/>
        </w:rPr>
        <w:t>Svojim novim idejama</w:t>
      </w:r>
      <w:r w:rsidR="00A50923">
        <w:rPr>
          <w:rFonts w:ascii="Times New Roman" w:hAnsi="Times New Roman" w:cs="Times New Roman"/>
          <w:sz w:val="24"/>
          <w:szCs w:val="24"/>
        </w:rPr>
        <w:t xml:space="preserve"> utjecao je na kasniji razvoj socijalnog utopizma. </w:t>
      </w:r>
      <w:r w:rsidR="008D1B12">
        <w:rPr>
          <w:rFonts w:ascii="Times New Roman" w:hAnsi="Times New Roman" w:cs="Times New Roman"/>
          <w:sz w:val="24"/>
          <w:szCs w:val="24"/>
        </w:rPr>
        <w:t xml:space="preserve">Njegovom djelu dala je poticaj Platonova </w:t>
      </w:r>
      <w:r w:rsidR="008D1B12">
        <w:rPr>
          <w:rFonts w:ascii="Times New Roman" w:hAnsi="Times New Roman" w:cs="Times New Roman"/>
          <w:i/>
          <w:sz w:val="24"/>
          <w:szCs w:val="24"/>
        </w:rPr>
        <w:t>Država</w:t>
      </w:r>
      <w:r w:rsidR="008D1B12">
        <w:rPr>
          <w:rFonts w:ascii="Times New Roman" w:hAnsi="Times New Roman" w:cs="Times New Roman"/>
          <w:sz w:val="24"/>
          <w:szCs w:val="24"/>
        </w:rPr>
        <w:t>, koja je kasnije služila kao uzor svim sličnim fantastičnim i idealnim ljudskim nacrtima životno</w:t>
      </w:r>
      <w:r w:rsidR="00386BA8">
        <w:rPr>
          <w:rFonts w:ascii="Times New Roman" w:hAnsi="Times New Roman" w:cs="Times New Roman"/>
          <w:sz w:val="24"/>
          <w:szCs w:val="24"/>
        </w:rPr>
        <w:t>g</w:t>
      </w:r>
      <w:r w:rsidR="008D1B12">
        <w:rPr>
          <w:rFonts w:ascii="Times New Roman" w:hAnsi="Times New Roman" w:cs="Times New Roman"/>
          <w:sz w:val="24"/>
          <w:szCs w:val="24"/>
        </w:rPr>
        <w:t xml:space="preserve"> uređenja, dok </w:t>
      </w:r>
      <w:r w:rsidR="00386BA8">
        <w:rPr>
          <w:rFonts w:ascii="Times New Roman" w:hAnsi="Times New Roman" w:cs="Times New Roman"/>
          <w:sz w:val="24"/>
          <w:szCs w:val="24"/>
        </w:rPr>
        <w:t>je od toga</w:t>
      </w:r>
      <w:r w:rsidR="008D1B12">
        <w:rPr>
          <w:rFonts w:ascii="Times New Roman" w:hAnsi="Times New Roman" w:cs="Times New Roman"/>
          <w:sz w:val="24"/>
          <w:szCs w:val="24"/>
        </w:rPr>
        <w:t xml:space="preserve"> izvedena i riječ „utopist“. </w:t>
      </w:r>
      <w:r w:rsidR="00386BA8">
        <w:rPr>
          <w:rFonts w:ascii="Times New Roman" w:hAnsi="Times New Roman" w:cs="Times New Roman"/>
          <w:sz w:val="24"/>
          <w:szCs w:val="24"/>
        </w:rPr>
        <w:t>Utopist još i danas označava čovjeka, koji zastupa i brani neizvedive planove o poboljšanju društvenoga života i državnoga uređenja.</w:t>
      </w:r>
      <w:r w:rsidR="00386BA8">
        <w:rPr>
          <w:rStyle w:val="Referencafusnote"/>
          <w:rFonts w:ascii="Times New Roman" w:hAnsi="Times New Roman" w:cs="Times New Roman"/>
          <w:sz w:val="24"/>
          <w:szCs w:val="24"/>
        </w:rPr>
        <w:footnoteReference w:id="18"/>
      </w:r>
      <w:r w:rsidR="00E0465B">
        <w:rPr>
          <w:rFonts w:ascii="Times New Roman" w:hAnsi="Times New Roman" w:cs="Times New Roman"/>
          <w:sz w:val="24"/>
          <w:szCs w:val="24"/>
        </w:rPr>
        <w:t xml:space="preserve"> </w:t>
      </w:r>
      <w:r w:rsidR="00A50923">
        <w:rPr>
          <w:rFonts w:ascii="Times New Roman" w:hAnsi="Times New Roman" w:cs="Times New Roman"/>
          <w:sz w:val="24"/>
          <w:szCs w:val="24"/>
        </w:rPr>
        <w:t xml:space="preserve">Sama riječ Utopija ili Utopijska država, Moreova je kovanica iz grčkog </w:t>
      </w:r>
      <w:r w:rsidR="00A50923" w:rsidRPr="00E87466">
        <w:rPr>
          <w:rFonts w:ascii="Times New Roman" w:hAnsi="Times New Roman" w:cs="Times New Roman"/>
          <w:i/>
          <w:sz w:val="24"/>
          <w:szCs w:val="24"/>
        </w:rPr>
        <w:t>ou</w:t>
      </w:r>
      <w:r w:rsidR="00A50923">
        <w:rPr>
          <w:rFonts w:ascii="Times New Roman" w:hAnsi="Times New Roman" w:cs="Times New Roman"/>
          <w:sz w:val="24"/>
          <w:szCs w:val="24"/>
        </w:rPr>
        <w:t xml:space="preserve"> (ne) i </w:t>
      </w:r>
      <w:r w:rsidR="00A50923" w:rsidRPr="00E87466">
        <w:rPr>
          <w:rFonts w:ascii="Times New Roman" w:hAnsi="Times New Roman" w:cs="Times New Roman"/>
          <w:i/>
          <w:sz w:val="24"/>
          <w:szCs w:val="24"/>
        </w:rPr>
        <w:t>top</w:t>
      </w:r>
      <w:r w:rsidR="00222445">
        <w:rPr>
          <w:rFonts w:ascii="Times New Roman" w:hAnsi="Times New Roman" w:cs="Times New Roman"/>
          <w:i/>
          <w:sz w:val="24"/>
          <w:szCs w:val="24"/>
        </w:rPr>
        <w:t>os</w:t>
      </w:r>
      <w:r w:rsidR="00ED0F54">
        <w:rPr>
          <w:rFonts w:ascii="Times New Roman" w:hAnsi="Times New Roman" w:cs="Times New Roman"/>
          <w:sz w:val="24"/>
          <w:szCs w:val="24"/>
        </w:rPr>
        <w:t xml:space="preserve"> (mjesto), u značenju</w:t>
      </w:r>
      <w:r w:rsidR="00A50923">
        <w:rPr>
          <w:rFonts w:ascii="Times New Roman" w:hAnsi="Times New Roman" w:cs="Times New Roman"/>
          <w:sz w:val="24"/>
          <w:szCs w:val="24"/>
        </w:rPr>
        <w:t xml:space="preserve"> „Mjesto koje ne postoji“ ili „Nigdjezemska“. Također, More spominje ime te idealne države u latinskoj verziji kao </w:t>
      </w:r>
      <w:r w:rsidR="00A50923">
        <w:rPr>
          <w:rFonts w:ascii="Times New Roman" w:hAnsi="Times New Roman" w:cs="Times New Roman"/>
          <w:i/>
          <w:sz w:val="24"/>
          <w:szCs w:val="24"/>
        </w:rPr>
        <w:t xml:space="preserve">Nusquama, </w:t>
      </w:r>
      <w:r w:rsidR="00A50923">
        <w:rPr>
          <w:rFonts w:ascii="Times New Roman" w:hAnsi="Times New Roman" w:cs="Times New Roman"/>
          <w:sz w:val="24"/>
          <w:szCs w:val="24"/>
        </w:rPr>
        <w:t>što znači „Nigdjevo“</w:t>
      </w:r>
      <w:r w:rsidR="00222445">
        <w:rPr>
          <w:rFonts w:ascii="Times New Roman" w:hAnsi="Times New Roman" w:cs="Times New Roman"/>
          <w:sz w:val="24"/>
          <w:szCs w:val="24"/>
        </w:rPr>
        <w:t>.</w:t>
      </w:r>
      <w:r w:rsidR="00D31927">
        <w:rPr>
          <w:rStyle w:val="Referencafusnote"/>
          <w:rFonts w:ascii="Times New Roman" w:hAnsi="Times New Roman" w:cs="Times New Roman"/>
          <w:sz w:val="24"/>
          <w:szCs w:val="24"/>
        </w:rPr>
        <w:footnoteReference w:id="19"/>
      </w:r>
      <w:r w:rsidR="00222445">
        <w:rPr>
          <w:rFonts w:ascii="Times New Roman" w:hAnsi="Times New Roman" w:cs="Times New Roman"/>
          <w:sz w:val="24"/>
          <w:szCs w:val="24"/>
        </w:rPr>
        <w:t xml:space="preserve"> Dvojako je značenje imena njegove države, odnosno otoka Utopije. More ga spominje </w:t>
      </w:r>
      <w:r w:rsidR="008D795A">
        <w:rPr>
          <w:rFonts w:ascii="Times New Roman" w:hAnsi="Times New Roman" w:cs="Times New Roman"/>
          <w:sz w:val="24"/>
          <w:szCs w:val="24"/>
        </w:rPr>
        <w:t xml:space="preserve">u pismu Petru Egidiju, nizozemskom humanistu, jednom od sugovornika u razgovoru o Utopiji. </w:t>
      </w:r>
      <w:r w:rsidR="00275B33">
        <w:rPr>
          <w:rFonts w:ascii="Times New Roman" w:hAnsi="Times New Roman" w:cs="Times New Roman"/>
          <w:sz w:val="24"/>
          <w:szCs w:val="24"/>
        </w:rPr>
        <w:t xml:space="preserve">Utopija bi zapravo bila Eutopija, grč. </w:t>
      </w:r>
      <w:r w:rsidR="00275B33" w:rsidRPr="00275B33">
        <w:rPr>
          <w:rFonts w:ascii="Times New Roman" w:hAnsi="Times New Roman" w:cs="Times New Roman"/>
          <w:i/>
          <w:sz w:val="24"/>
          <w:szCs w:val="24"/>
        </w:rPr>
        <w:t xml:space="preserve">eu </w:t>
      </w:r>
      <w:r w:rsidR="00275B33">
        <w:rPr>
          <w:rFonts w:ascii="Times New Roman" w:hAnsi="Times New Roman" w:cs="Times New Roman"/>
          <w:sz w:val="24"/>
          <w:szCs w:val="24"/>
        </w:rPr>
        <w:t xml:space="preserve">(dobro) i </w:t>
      </w:r>
      <w:r w:rsidR="00275B33" w:rsidRPr="00275B33">
        <w:rPr>
          <w:rFonts w:ascii="Times New Roman" w:hAnsi="Times New Roman" w:cs="Times New Roman"/>
          <w:i/>
          <w:sz w:val="24"/>
          <w:szCs w:val="24"/>
        </w:rPr>
        <w:t>topos</w:t>
      </w:r>
      <w:r w:rsidR="00275B33">
        <w:rPr>
          <w:rFonts w:ascii="Times New Roman" w:hAnsi="Times New Roman" w:cs="Times New Roman"/>
          <w:sz w:val="24"/>
          <w:szCs w:val="24"/>
        </w:rPr>
        <w:t xml:space="preserve"> (mjesto), u značenju „Sretno mjesto“.</w:t>
      </w:r>
      <w:r w:rsidR="008D1B12">
        <w:rPr>
          <w:rFonts w:ascii="Times New Roman" w:hAnsi="Times New Roman" w:cs="Times New Roman"/>
          <w:sz w:val="24"/>
          <w:szCs w:val="24"/>
        </w:rPr>
        <w:t xml:space="preserve"> </w:t>
      </w:r>
    </w:p>
    <w:p w:rsidR="00BB4665" w:rsidRDefault="00767DB9" w:rsidP="00F75F6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 </w:t>
      </w:r>
      <w:r w:rsidR="009567CB">
        <w:rPr>
          <w:rFonts w:ascii="Times New Roman" w:hAnsi="Times New Roman" w:cs="Times New Roman"/>
          <w:sz w:val="24"/>
          <w:szCs w:val="24"/>
        </w:rPr>
        <w:t xml:space="preserve">uzoru na slavni britanski grad </w:t>
      </w:r>
      <w:r>
        <w:rPr>
          <w:rFonts w:ascii="Times New Roman" w:hAnsi="Times New Roman" w:cs="Times New Roman"/>
          <w:sz w:val="24"/>
          <w:szCs w:val="24"/>
        </w:rPr>
        <w:t>London i svoju Englesku, More vidi velike predispozicije za jedno idealno gradsko i državno uređenje te stvara idealan otok – državu.</w:t>
      </w:r>
      <w:r w:rsidR="00C45223">
        <w:rPr>
          <w:rFonts w:ascii="Times New Roman" w:hAnsi="Times New Roman" w:cs="Times New Roman"/>
          <w:sz w:val="24"/>
          <w:szCs w:val="24"/>
        </w:rPr>
        <w:t xml:space="preserve"> No, njegovo djelo ne predstavlja </w:t>
      </w:r>
      <w:r w:rsidR="002C54C8">
        <w:rPr>
          <w:rFonts w:ascii="Times New Roman" w:hAnsi="Times New Roman" w:cs="Times New Roman"/>
          <w:sz w:val="24"/>
          <w:szCs w:val="24"/>
        </w:rPr>
        <w:t>samo idealnu zamišljenost</w:t>
      </w:r>
      <w:r w:rsidR="00C45223">
        <w:rPr>
          <w:rFonts w:ascii="Times New Roman" w:hAnsi="Times New Roman" w:cs="Times New Roman"/>
          <w:sz w:val="24"/>
          <w:szCs w:val="24"/>
        </w:rPr>
        <w:t xml:space="preserve"> nad time</w:t>
      </w:r>
      <w:r w:rsidR="002C54C8">
        <w:rPr>
          <w:rFonts w:ascii="Times New Roman" w:hAnsi="Times New Roman" w:cs="Times New Roman"/>
          <w:sz w:val="24"/>
          <w:szCs w:val="24"/>
        </w:rPr>
        <w:t xml:space="preserve"> kako bi trebalo da bude, </w:t>
      </w:r>
      <w:r w:rsidR="002C54C8">
        <w:rPr>
          <w:rFonts w:ascii="Times New Roman" w:hAnsi="Times New Roman" w:cs="Times New Roman"/>
          <w:sz w:val="24"/>
          <w:szCs w:val="24"/>
        </w:rPr>
        <w:lastRenderedPageBreak/>
        <w:t>već nosi u sebi bogatstvo realnog društvenog sadržaja i društvene ideje svog vremena.</w:t>
      </w:r>
      <w:r w:rsidR="002C54C8">
        <w:rPr>
          <w:rStyle w:val="Referencafusnote"/>
          <w:rFonts w:ascii="Times New Roman" w:hAnsi="Times New Roman" w:cs="Times New Roman"/>
          <w:sz w:val="24"/>
          <w:szCs w:val="24"/>
        </w:rPr>
        <w:footnoteReference w:id="20"/>
      </w:r>
      <w:r w:rsidR="00BB4665">
        <w:rPr>
          <w:rFonts w:ascii="Times New Roman" w:hAnsi="Times New Roman" w:cs="Times New Roman"/>
          <w:sz w:val="24"/>
          <w:szCs w:val="24"/>
        </w:rPr>
        <w:t xml:space="preserve"> Taj idealan otok</w:t>
      </w:r>
      <w:r w:rsidR="00D0370B">
        <w:rPr>
          <w:rFonts w:ascii="Times New Roman" w:hAnsi="Times New Roman" w:cs="Times New Roman"/>
          <w:sz w:val="24"/>
          <w:szCs w:val="24"/>
        </w:rPr>
        <w:t xml:space="preserve"> Utopija</w:t>
      </w:r>
      <w:r w:rsidR="00BB4665">
        <w:rPr>
          <w:rFonts w:ascii="Times New Roman" w:hAnsi="Times New Roman" w:cs="Times New Roman"/>
          <w:sz w:val="24"/>
          <w:szCs w:val="24"/>
        </w:rPr>
        <w:t xml:space="preserve"> nalazi se na južnoj polutci</w:t>
      </w:r>
      <w:r w:rsidR="00FE6E04">
        <w:rPr>
          <w:rFonts w:ascii="Times New Roman" w:hAnsi="Times New Roman" w:cs="Times New Roman"/>
          <w:sz w:val="24"/>
          <w:szCs w:val="24"/>
        </w:rPr>
        <w:t>, prilično udaljen od ekvatora, ili južnog Atlantika ili Indijskog oceana. Interesantno je to kako i More sam ne zna gdje točno leži taj savršeni otok o kojem piše. U sk</w:t>
      </w:r>
      <w:r w:rsidR="0085594C">
        <w:rPr>
          <w:rFonts w:ascii="Times New Roman" w:hAnsi="Times New Roman" w:cs="Times New Roman"/>
          <w:sz w:val="24"/>
          <w:szCs w:val="24"/>
        </w:rPr>
        <w:t>ladu s</w:t>
      </w:r>
      <w:r w:rsidR="00FE6E04">
        <w:rPr>
          <w:rFonts w:ascii="Times New Roman" w:hAnsi="Times New Roman" w:cs="Times New Roman"/>
          <w:sz w:val="24"/>
          <w:szCs w:val="24"/>
        </w:rPr>
        <w:t xml:space="preserve"> duhom vremena i otkrićem Novoga svijeta, </w:t>
      </w:r>
      <w:r w:rsidR="0085594C">
        <w:rPr>
          <w:rFonts w:ascii="Times New Roman" w:hAnsi="Times New Roman" w:cs="Times New Roman"/>
          <w:sz w:val="24"/>
          <w:szCs w:val="24"/>
        </w:rPr>
        <w:t>on sebi daje priliku da iznese svoje ideje, kao što je to činio i Platon, i Aristotel, pa i Augustin i odvede nas na jednu imaginarnu</w:t>
      </w:r>
      <w:r w:rsidR="00F75F6E">
        <w:rPr>
          <w:rFonts w:ascii="Times New Roman" w:hAnsi="Times New Roman" w:cs="Times New Roman"/>
          <w:sz w:val="24"/>
          <w:szCs w:val="24"/>
        </w:rPr>
        <w:t>,</w:t>
      </w:r>
      <w:r w:rsidR="0085594C">
        <w:rPr>
          <w:rFonts w:ascii="Times New Roman" w:hAnsi="Times New Roman" w:cs="Times New Roman"/>
          <w:sz w:val="24"/>
          <w:szCs w:val="24"/>
        </w:rPr>
        <w:t xml:space="preserve"> ali konkretnu plovidbu duhom svoje zamišljene države. </w:t>
      </w:r>
    </w:p>
    <w:p w:rsidR="0079771B" w:rsidRDefault="001222D2" w:rsidP="002741E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Kao vrsni političar i državnik,</w:t>
      </w:r>
      <w:r w:rsidR="00915E34">
        <w:rPr>
          <w:rFonts w:ascii="Times New Roman" w:hAnsi="Times New Roman" w:cs="Times New Roman"/>
          <w:sz w:val="24"/>
          <w:szCs w:val="24"/>
        </w:rPr>
        <w:t xml:space="preserve"> </w:t>
      </w:r>
      <w:r>
        <w:rPr>
          <w:rFonts w:ascii="Times New Roman" w:hAnsi="Times New Roman" w:cs="Times New Roman"/>
          <w:sz w:val="24"/>
          <w:szCs w:val="24"/>
        </w:rPr>
        <w:t>u prvom dijelu Utopije,</w:t>
      </w:r>
      <w:r w:rsidR="00AC6DE3">
        <w:rPr>
          <w:rFonts w:ascii="Times New Roman" w:hAnsi="Times New Roman" w:cs="Times New Roman"/>
          <w:sz w:val="24"/>
          <w:szCs w:val="24"/>
        </w:rPr>
        <w:t xml:space="preserve"> More</w:t>
      </w:r>
      <w:r>
        <w:rPr>
          <w:rFonts w:ascii="Times New Roman" w:hAnsi="Times New Roman" w:cs="Times New Roman"/>
          <w:sz w:val="24"/>
          <w:szCs w:val="24"/>
        </w:rPr>
        <w:t xml:space="preserve"> </w:t>
      </w:r>
      <w:r w:rsidR="00915E34">
        <w:rPr>
          <w:rFonts w:ascii="Times New Roman" w:hAnsi="Times New Roman" w:cs="Times New Roman"/>
          <w:sz w:val="24"/>
          <w:szCs w:val="24"/>
        </w:rPr>
        <w:t>kritizira gospodarske i socijalne prilike svoje zemlje</w:t>
      </w:r>
      <w:r>
        <w:rPr>
          <w:rFonts w:ascii="Times New Roman" w:hAnsi="Times New Roman" w:cs="Times New Roman"/>
          <w:sz w:val="24"/>
          <w:szCs w:val="24"/>
        </w:rPr>
        <w:t xml:space="preserve"> koje vrlo dobro poznaje</w:t>
      </w:r>
      <w:r w:rsidR="002C54C8">
        <w:rPr>
          <w:rFonts w:ascii="Times New Roman" w:hAnsi="Times New Roman" w:cs="Times New Roman"/>
          <w:sz w:val="24"/>
          <w:szCs w:val="24"/>
        </w:rPr>
        <w:t>.</w:t>
      </w:r>
      <w:r w:rsidR="001D5537">
        <w:rPr>
          <w:rFonts w:ascii="Times New Roman" w:hAnsi="Times New Roman" w:cs="Times New Roman"/>
          <w:sz w:val="24"/>
          <w:szCs w:val="24"/>
        </w:rPr>
        <w:t xml:space="preserve"> U prvom redu</w:t>
      </w:r>
      <w:r w:rsidR="00506B09">
        <w:rPr>
          <w:rFonts w:ascii="Times New Roman" w:hAnsi="Times New Roman" w:cs="Times New Roman"/>
          <w:sz w:val="24"/>
          <w:szCs w:val="24"/>
        </w:rPr>
        <w:t>,</w:t>
      </w:r>
      <w:r w:rsidR="001D5537">
        <w:rPr>
          <w:rFonts w:ascii="Times New Roman" w:hAnsi="Times New Roman" w:cs="Times New Roman"/>
          <w:sz w:val="24"/>
          <w:szCs w:val="24"/>
        </w:rPr>
        <w:t xml:space="preserve"> to je uređenje klasnog društva na principima privatnog vlasništva, ali isto tako i razvoj mladog kapitaliz</w:t>
      </w:r>
      <w:r w:rsidR="00CD5FCF">
        <w:rPr>
          <w:rFonts w:ascii="Times New Roman" w:hAnsi="Times New Roman" w:cs="Times New Roman"/>
          <w:sz w:val="24"/>
          <w:szCs w:val="24"/>
        </w:rPr>
        <w:t xml:space="preserve">ma. Javljaju se kako More kaže, </w:t>
      </w:r>
      <w:r w:rsidR="001D5537">
        <w:rPr>
          <w:rFonts w:ascii="Times New Roman" w:hAnsi="Times New Roman" w:cs="Times New Roman"/>
          <w:sz w:val="24"/>
          <w:szCs w:val="24"/>
        </w:rPr>
        <w:t xml:space="preserve">„besposleni vladari poput trutova“ i kmetovi koji se gule do kože da bi povećali prihode. </w:t>
      </w:r>
      <w:r w:rsidR="00F502A6">
        <w:rPr>
          <w:rFonts w:ascii="Times New Roman" w:hAnsi="Times New Roman" w:cs="Times New Roman"/>
          <w:sz w:val="24"/>
          <w:szCs w:val="24"/>
        </w:rPr>
        <w:t xml:space="preserve">Tu daje kritiku povijesnog procesa </w:t>
      </w:r>
      <w:r w:rsidR="00F502A6" w:rsidRPr="00AC6DE3">
        <w:rPr>
          <w:rFonts w:ascii="Times New Roman" w:hAnsi="Times New Roman" w:cs="Times New Roman"/>
          <w:i/>
          <w:sz w:val="24"/>
          <w:szCs w:val="24"/>
        </w:rPr>
        <w:t>„eu dosures“</w:t>
      </w:r>
      <w:r w:rsidR="00506B09" w:rsidRPr="00AC6DE3">
        <w:rPr>
          <w:rFonts w:ascii="Times New Roman" w:hAnsi="Times New Roman" w:cs="Times New Roman"/>
          <w:i/>
          <w:sz w:val="24"/>
          <w:szCs w:val="24"/>
        </w:rPr>
        <w:t>,</w:t>
      </w:r>
      <w:r w:rsidR="00F502A6">
        <w:rPr>
          <w:rFonts w:ascii="Times New Roman" w:hAnsi="Times New Roman" w:cs="Times New Roman"/>
          <w:sz w:val="24"/>
          <w:szCs w:val="24"/>
        </w:rPr>
        <w:t xml:space="preserve"> odnosno praksu privatnog vlasništva </w:t>
      </w:r>
      <w:r w:rsidR="0073043B">
        <w:rPr>
          <w:rFonts w:ascii="Times New Roman" w:hAnsi="Times New Roman" w:cs="Times New Roman"/>
          <w:sz w:val="24"/>
          <w:szCs w:val="24"/>
        </w:rPr>
        <w:t>malog broja bogataša</w:t>
      </w:r>
      <w:r w:rsidR="009567CB">
        <w:rPr>
          <w:rFonts w:ascii="Times New Roman" w:hAnsi="Times New Roman" w:cs="Times New Roman"/>
          <w:sz w:val="24"/>
          <w:szCs w:val="24"/>
        </w:rPr>
        <w:t>,</w:t>
      </w:r>
      <w:r w:rsidR="0073043B">
        <w:rPr>
          <w:rFonts w:ascii="Times New Roman" w:hAnsi="Times New Roman" w:cs="Times New Roman"/>
          <w:sz w:val="24"/>
          <w:szCs w:val="24"/>
        </w:rPr>
        <w:t xml:space="preserve"> koja dovodi do siromaštva već ionako siromašnih seljaka. Ovu kritiku</w:t>
      </w:r>
      <w:r w:rsidR="00506B09">
        <w:rPr>
          <w:rFonts w:ascii="Times New Roman" w:hAnsi="Times New Roman" w:cs="Times New Roman"/>
          <w:sz w:val="24"/>
          <w:szCs w:val="24"/>
        </w:rPr>
        <w:t xml:space="preserve"> plemića kao čovjeka koji je trut u kući i bolest državna, More preuzima iz Sokratovih usta u Platonovoj </w:t>
      </w:r>
      <w:r w:rsidR="00506B09">
        <w:rPr>
          <w:rFonts w:ascii="Times New Roman" w:hAnsi="Times New Roman" w:cs="Times New Roman"/>
          <w:i/>
          <w:sz w:val="24"/>
          <w:szCs w:val="24"/>
        </w:rPr>
        <w:t>Državi.</w:t>
      </w:r>
      <w:r w:rsidR="00506B09">
        <w:rPr>
          <w:rStyle w:val="Referencafusnote"/>
          <w:rFonts w:ascii="Times New Roman" w:hAnsi="Times New Roman" w:cs="Times New Roman"/>
          <w:i/>
          <w:sz w:val="24"/>
          <w:szCs w:val="24"/>
        </w:rPr>
        <w:footnoteReference w:id="21"/>
      </w:r>
      <w:r w:rsidR="00251151">
        <w:rPr>
          <w:rFonts w:ascii="Times New Roman" w:hAnsi="Times New Roman" w:cs="Times New Roman"/>
          <w:i/>
          <w:sz w:val="24"/>
          <w:szCs w:val="24"/>
        </w:rPr>
        <w:t xml:space="preserve"> </w:t>
      </w:r>
      <w:r w:rsidR="00251151">
        <w:rPr>
          <w:rFonts w:ascii="Times New Roman" w:hAnsi="Times New Roman" w:cs="Times New Roman"/>
          <w:sz w:val="24"/>
          <w:szCs w:val="24"/>
        </w:rPr>
        <w:t xml:space="preserve">Nadalje, </w:t>
      </w:r>
      <w:r w:rsidR="00626D32">
        <w:rPr>
          <w:rFonts w:ascii="Times New Roman" w:hAnsi="Times New Roman" w:cs="Times New Roman"/>
          <w:sz w:val="24"/>
          <w:szCs w:val="24"/>
        </w:rPr>
        <w:t>More tvrdi da</w:t>
      </w:r>
      <w:r w:rsidR="00AC6DE3">
        <w:rPr>
          <w:rFonts w:ascii="Times New Roman" w:hAnsi="Times New Roman" w:cs="Times New Roman"/>
          <w:sz w:val="24"/>
          <w:szCs w:val="24"/>
        </w:rPr>
        <w:t xml:space="preserve"> je</w:t>
      </w:r>
      <w:r w:rsidR="00626D32">
        <w:rPr>
          <w:rFonts w:ascii="Times New Roman" w:hAnsi="Times New Roman" w:cs="Times New Roman"/>
          <w:sz w:val="24"/>
          <w:szCs w:val="24"/>
        </w:rPr>
        <w:t xml:space="preserve"> </w:t>
      </w:r>
      <w:r w:rsidR="00251151">
        <w:rPr>
          <w:rFonts w:ascii="Times New Roman" w:hAnsi="Times New Roman" w:cs="Times New Roman"/>
          <w:sz w:val="24"/>
          <w:szCs w:val="24"/>
        </w:rPr>
        <w:t>„neizmjerna gramzivost malob</w:t>
      </w:r>
      <w:r w:rsidR="00AC6DE3">
        <w:rPr>
          <w:rFonts w:ascii="Times New Roman" w:hAnsi="Times New Roman" w:cs="Times New Roman"/>
          <w:sz w:val="24"/>
          <w:szCs w:val="24"/>
        </w:rPr>
        <w:t>rojnih pojedinaca upropastila</w:t>
      </w:r>
      <w:r w:rsidR="00251151">
        <w:rPr>
          <w:rFonts w:ascii="Times New Roman" w:hAnsi="Times New Roman" w:cs="Times New Roman"/>
          <w:sz w:val="24"/>
          <w:szCs w:val="24"/>
        </w:rPr>
        <w:t xml:space="preserve"> ono što se činilo najvećim blagom vašeg otoka“.</w:t>
      </w:r>
      <w:r w:rsidR="00251151">
        <w:rPr>
          <w:rStyle w:val="Referencafusnote"/>
          <w:rFonts w:ascii="Times New Roman" w:hAnsi="Times New Roman" w:cs="Times New Roman"/>
          <w:sz w:val="24"/>
          <w:szCs w:val="24"/>
        </w:rPr>
        <w:footnoteReference w:id="22"/>
      </w:r>
      <w:r w:rsidR="002741E9">
        <w:rPr>
          <w:rFonts w:ascii="Times New Roman" w:hAnsi="Times New Roman" w:cs="Times New Roman"/>
          <w:sz w:val="24"/>
          <w:szCs w:val="24"/>
        </w:rPr>
        <w:t xml:space="preserve"> </w:t>
      </w:r>
      <w:r w:rsidR="00626D32">
        <w:rPr>
          <w:rFonts w:ascii="Times New Roman" w:hAnsi="Times New Roman" w:cs="Times New Roman"/>
          <w:sz w:val="24"/>
          <w:szCs w:val="24"/>
        </w:rPr>
        <w:t>Postoji zato</w:t>
      </w:r>
      <w:r w:rsidR="002741E9" w:rsidRPr="002741E9">
        <w:rPr>
          <w:rFonts w:ascii="Times New Roman" w:hAnsi="Times New Roman" w:cs="Times New Roman"/>
          <w:sz w:val="24"/>
          <w:szCs w:val="24"/>
        </w:rPr>
        <w:t>, put k općem blagostanju, a taj je da se odredi jednakost u dobrima.</w:t>
      </w:r>
      <w:r w:rsidR="002741E9" w:rsidRPr="002741E9">
        <w:rPr>
          <w:rFonts w:ascii="Times New Roman" w:hAnsi="Times New Roman" w:cs="Times New Roman"/>
          <w:b/>
          <w:sz w:val="24"/>
          <w:szCs w:val="24"/>
        </w:rPr>
        <w:t xml:space="preserve"> </w:t>
      </w:r>
      <w:r w:rsidR="002741E9">
        <w:rPr>
          <w:rFonts w:ascii="Times New Roman" w:hAnsi="Times New Roman" w:cs="Times New Roman"/>
          <w:sz w:val="24"/>
          <w:szCs w:val="24"/>
        </w:rPr>
        <w:t>No, t</w:t>
      </w:r>
      <w:r w:rsidR="002741E9" w:rsidRPr="002741E9">
        <w:rPr>
          <w:rFonts w:ascii="Times New Roman" w:hAnsi="Times New Roman" w:cs="Times New Roman"/>
          <w:sz w:val="24"/>
          <w:szCs w:val="24"/>
        </w:rPr>
        <w:t>u jednakost je teško ustaliti tamo gdje postoji vlasništvo pojedinca. Moguće je ogr</w:t>
      </w:r>
      <w:r w:rsidR="009567CB">
        <w:rPr>
          <w:rFonts w:ascii="Times New Roman" w:hAnsi="Times New Roman" w:cs="Times New Roman"/>
          <w:sz w:val="24"/>
          <w:szCs w:val="24"/>
        </w:rPr>
        <w:t>aničiti pravo vlasništva primjerice</w:t>
      </w:r>
      <w:r w:rsidR="002741E9" w:rsidRPr="002741E9">
        <w:rPr>
          <w:rFonts w:ascii="Times New Roman" w:hAnsi="Times New Roman" w:cs="Times New Roman"/>
          <w:sz w:val="24"/>
          <w:szCs w:val="24"/>
        </w:rPr>
        <w:t xml:space="preserve"> posjedovanje zemlje do određene granice, kao što se može ograničiti i posjedovanje novca. </w:t>
      </w:r>
      <w:r w:rsidR="002741E9">
        <w:rPr>
          <w:rFonts w:ascii="Times New Roman" w:hAnsi="Times New Roman" w:cs="Times New Roman"/>
          <w:sz w:val="24"/>
          <w:szCs w:val="24"/>
        </w:rPr>
        <w:t xml:space="preserve">More je uvjeren da nije moguće rasporediti dobra na ravnopravan i pravedan način, niti uspješno vladati ljudskim društvom, ako se ne ukine privatno vlasništvo. </w:t>
      </w:r>
      <w:r w:rsidR="004369D2">
        <w:rPr>
          <w:rFonts w:ascii="Times New Roman" w:hAnsi="Times New Roman" w:cs="Times New Roman"/>
          <w:sz w:val="24"/>
          <w:szCs w:val="24"/>
        </w:rPr>
        <w:t xml:space="preserve">To nije moguće ukloniti, ali je moguće umanjiti. No, </w:t>
      </w:r>
      <w:r w:rsidR="004369D2" w:rsidRPr="002741E9">
        <w:rPr>
          <w:rFonts w:ascii="Times New Roman" w:hAnsi="Times New Roman" w:cs="Times New Roman"/>
          <w:sz w:val="24"/>
          <w:szCs w:val="24"/>
        </w:rPr>
        <w:t>sve bi to bila palijativna sredstva koja bi mogla ublažiti bolest društva, ali je ne bi uklonila.</w:t>
      </w:r>
      <w:r w:rsidR="004369D2">
        <w:rPr>
          <w:rFonts w:ascii="Times New Roman" w:hAnsi="Times New Roman" w:cs="Times New Roman"/>
          <w:sz w:val="24"/>
          <w:szCs w:val="24"/>
        </w:rPr>
        <w:t xml:space="preserve"> Treba uzeti u obzir i to da d</w:t>
      </w:r>
      <w:r w:rsidR="002741E9">
        <w:rPr>
          <w:rFonts w:ascii="Times New Roman" w:hAnsi="Times New Roman" w:cs="Times New Roman"/>
          <w:sz w:val="24"/>
          <w:szCs w:val="24"/>
        </w:rPr>
        <w:t>okle god postoji privatno vlasništvo</w:t>
      </w:r>
      <w:r w:rsidR="004369D2">
        <w:rPr>
          <w:rFonts w:ascii="Times New Roman" w:hAnsi="Times New Roman" w:cs="Times New Roman"/>
          <w:sz w:val="24"/>
          <w:szCs w:val="24"/>
        </w:rPr>
        <w:t>,</w:t>
      </w:r>
      <w:r w:rsidR="002741E9">
        <w:rPr>
          <w:rFonts w:ascii="Times New Roman" w:hAnsi="Times New Roman" w:cs="Times New Roman"/>
          <w:sz w:val="24"/>
          <w:szCs w:val="24"/>
        </w:rPr>
        <w:t xml:space="preserve"> najveći i najbolji dio ljudi bit će siromašno i mučeno.</w:t>
      </w:r>
      <w:r w:rsidR="00D36C7D">
        <w:rPr>
          <w:rFonts w:ascii="Times New Roman" w:hAnsi="Times New Roman" w:cs="Times New Roman"/>
          <w:sz w:val="24"/>
          <w:szCs w:val="24"/>
        </w:rPr>
        <w:t xml:space="preserve"> Budući da nema blagostanja, ti potlačeni kmetovi ne mogu njegovati vrlinu i postaju ozbiljna prijetnja društvu, primjerice, krađom. </w:t>
      </w:r>
      <w:r w:rsidR="00626D32">
        <w:rPr>
          <w:rFonts w:ascii="Times New Roman" w:hAnsi="Times New Roman" w:cs="Times New Roman"/>
          <w:sz w:val="24"/>
          <w:szCs w:val="24"/>
        </w:rPr>
        <w:t xml:space="preserve">U ovakvom Moreovom stavu očit je utjecaj Platona, koji u svojoj </w:t>
      </w:r>
      <w:r w:rsidR="00626D32">
        <w:rPr>
          <w:rFonts w:ascii="Times New Roman" w:hAnsi="Times New Roman" w:cs="Times New Roman"/>
          <w:i/>
          <w:sz w:val="24"/>
          <w:szCs w:val="24"/>
        </w:rPr>
        <w:t>Državi</w:t>
      </w:r>
      <w:r w:rsidR="00626D32">
        <w:rPr>
          <w:rFonts w:ascii="Times New Roman" w:hAnsi="Times New Roman" w:cs="Times New Roman"/>
          <w:sz w:val="24"/>
          <w:szCs w:val="24"/>
        </w:rPr>
        <w:t xml:space="preserve"> tvrdi da bi pravni sporovi nestali ukidanjem privatnog vlasništva. Kod Platona je to nužno, jer gdje postoji privatno vlasništvo, i gdje se sve mjeri novcem, teško da se državom ikada može upravljati pravedno i uspješno.</w:t>
      </w:r>
      <w:r w:rsidR="002D650A">
        <w:rPr>
          <w:rFonts w:ascii="Times New Roman" w:hAnsi="Times New Roman" w:cs="Times New Roman"/>
          <w:sz w:val="24"/>
          <w:szCs w:val="24"/>
        </w:rPr>
        <w:t xml:space="preserve"> </w:t>
      </w:r>
      <w:r w:rsidR="002F3EFD">
        <w:rPr>
          <w:rFonts w:ascii="Times New Roman" w:hAnsi="Times New Roman" w:cs="Times New Roman"/>
          <w:sz w:val="24"/>
          <w:szCs w:val="24"/>
        </w:rPr>
        <w:t>Naime, privatni</w:t>
      </w:r>
      <w:r w:rsidR="003F1FBD">
        <w:rPr>
          <w:rFonts w:ascii="Times New Roman" w:hAnsi="Times New Roman" w:cs="Times New Roman"/>
          <w:sz w:val="24"/>
          <w:szCs w:val="24"/>
        </w:rPr>
        <w:t xml:space="preserve"> vlasnik, koji posjeduje određenu moć u državi naj</w:t>
      </w:r>
      <w:r w:rsidR="009C389A">
        <w:rPr>
          <w:rFonts w:ascii="Times New Roman" w:hAnsi="Times New Roman" w:cs="Times New Roman"/>
          <w:sz w:val="24"/>
          <w:szCs w:val="24"/>
        </w:rPr>
        <w:t xml:space="preserve">više brine za svoju korist, a ono što žele postići Platon, pa i More jest da onaj </w:t>
      </w:r>
      <w:r w:rsidR="009C389A">
        <w:rPr>
          <w:rFonts w:ascii="Times New Roman" w:hAnsi="Times New Roman" w:cs="Times New Roman"/>
          <w:sz w:val="24"/>
          <w:szCs w:val="24"/>
        </w:rPr>
        <w:lastRenderedPageBreak/>
        <w:t>koji ima moć brine više za tuđe dobro, nego</w:t>
      </w:r>
      <w:r w:rsidR="0007214A">
        <w:rPr>
          <w:rFonts w:ascii="Times New Roman" w:hAnsi="Times New Roman" w:cs="Times New Roman"/>
          <w:sz w:val="24"/>
          <w:szCs w:val="24"/>
        </w:rPr>
        <w:t xml:space="preserve"> za</w:t>
      </w:r>
      <w:r w:rsidR="009C389A">
        <w:rPr>
          <w:rFonts w:ascii="Times New Roman" w:hAnsi="Times New Roman" w:cs="Times New Roman"/>
          <w:sz w:val="24"/>
          <w:szCs w:val="24"/>
        </w:rPr>
        <w:t xml:space="preserve"> svoje. </w:t>
      </w:r>
      <w:r w:rsidR="0007214A">
        <w:rPr>
          <w:rFonts w:ascii="Times New Roman" w:hAnsi="Times New Roman" w:cs="Times New Roman"/>
          <w:sz w:val="24"/>
          <w:szCs w:val="24"/>
        </w:rPr>
        <w:t xml:space="preserve">Vladar koji ne zna promijeniti život građana drugačije nego da im oduzme životna zadovoljstva, ne umije vladati slobodno ljudima. </w:t>
      </w:r>
      <w:r w:rsidR="002F3EFD">
        <w:rPr>
          <w:rFonts w:ascii="Times New Roman" w:hAnsi="Times New Roman" w:cs="Times New Roman"/>
          <w:sz w:val="24"/>
          <w:szCs w:val="24"/>
        </w:rPr>
        <w:t>Zato je ovdje potrebna</w:t>
      </w:r>
      <w:r w:rsidR="00E51F6E">
        <w:rPr>
          <w:rFonts w:ascii="Times New Roman" w:hAnsi="Times New Roman" w:cs="Times New Roman"/>
          <w:sz w:val="24"/>
          <w:szCs w:val="24"/>
        </w:rPr>
        <w:t xml:space="preserve"> reforma dvojeg</w:t>
      </w:r>
      <w:r w:rsidR="00253CEE">
        <w:rPr>
          <w:rFonts w:ascii="Times New Roman" w:hAnsi="Times New Roman" w:cs="Times New Roman"/>
          <w:sz w:val="24"/>
          <w:szCs w:val="24"/>
        </w:rPr>
        <w:t>: vladara i privatnog vlasništva. I Platon i More čvrsto</w:t>
      </w:r>
      <w:r w:rsidR="002F3EFD">
        <w:rPr>
          <w:rFonts w:ascii="Times New Roman" w:hAnsi="Times New Roman" w:cs="Times New Roman"/>
          <w:sz w:val="24"/>
          <w:szCs w:val="24"/>
        </w:rPr>
        <w:t xml:space="preserve"> se</w:t>
      </w:r>
      <w:r w:rsidR="00253CEE">
        <w:rPr>
          <w:rFonts w:ascii="Times New Roman" w:hAnsi="Times New Roman" w:cs="Times New Roman"/>
          <w:sz w:val="24"/>
          <w:szCs w:val="24"/>
        </w:rPr>
        <w:t xml:space="preserve"> drže stav</w:t>
      </w:r>
      <w:r w:rsidR="002F3EFD">
        <w:rPr>
          <w:rFonts w:ascii="Times New Roman" w:hAnsi="Times New Roman" w:cs="Times New Roman"/>
          <w:sz w:val="24"/>
          <w:szCs w:val="24"/>
        </w:rPr>
        <w:t>a</w:t>
      </w:r>
      <w:r w:rsidR="00253CEE">
        <w:rPr>
          <w:rFonts w:ascii="Times New Roman" w:hAnsi="Times New Roman" w:cs="Times New Roman"/>
          <w:sz w:val="24"/>
          <w:szCs w:val="24"/>
        </w:rPr>
        <w:t xml:space="preserve"> da bi najbolji vladari bili filozofi koji imaju krepost razboritosti, </w:t>
      </w:r>
      <w:r w:rsidR="00707433">
        <w:rPr>
          <w:rFonts w:ascii="Times New Roman" w:hAnsi="Times New Roman" w:cs="Times New Roman"/>
          <w:sz w:val="24"/>
          <w:szCs w:val="24"/>
        </w:rPr>
        <w:t>i vrlinu brige za druge, što bi dovelo do sretne države. Međutim, filozofi se klone državnih poslova</w:t>
      </w:r>
      <w:r w:rsidR="009B2A07">
        <w:rPr>
          <w:rFonts w:ascii="Times New Roman" w:hAnsi="Times New Roman" w:cs="Times New Roman"/>
          <w:sz w:val="24"/>
          <w:szCs w:val="24"/>
        </w:rPr>
        <w:t>,</w:t>
      </w:r>
      <w:r w:rsidR="00842C73">
        <w:rPr>
          <w:rFonts w:ascii="Times New Roman" w:hAnsi="Times New Roman" w:cs="Times New Roman"/>
          <w:sz w:val="24"/>
          <w:szCs w:val="24"/>
        </w:rPr>
        <w:t xml:space="preserve"> jer na vladarskom tronu treba otvoreno odobravati i najgore savjete, i potpisati najštetnije uredbe. Na takvom mjestu ne možeš ostati pošten i nevin.</w:t>
      </w:r>
      <w:r w:rsidR="00842C73">
        <w:rPr>
          <w:rStyle w:val="Referencafusnote"/>
          <w:rFonts w:ascii="Times New Roman" w:hAnsi="Times New Roman" w:cs="Times New Roman"/>
          <w:sz w:val="24"/>
          <w:szCs w:val="24"/>
        </w:rPr>
        <w:footnoteReference w:id="23"/>
      </w:r>
      <w:r w:rsidR="00842C73">
        <w:rPr>
          <w:rFonts w:ascii="Times New Roman" w:hAnsi="Times New Roman" w:cs="Times New Roman"/>
          <w:sz w:val="24"/>
          <w:szCs w:val="24"/>
        </w:rPr>
        <w:t xml:space="preserve"> Onda, i</w:t>
      </w:r>
      <w:r w:rsidR="00707433">
        <w:rPr>
          <w:rFonts w:ascii="Times New Roman" w:hAnsi="Times New Roman" w:cs="Times New Roman"/>
          <w:sz w:val="24"/>
          <w:szCs w:val="24"/>
        </w:rPr>
        <w:t xml:space="preserve"> dokle god postoji privatno vlasništvo, </w:t>
      </w:r>
      <w:r w:rsidR="00842C73">
        <w:rPr>
          <w:rFonts w:ascii="Times New Roman" w:hAnsi="Times New Roman" w:cs="Times New Roman"/>
          <w:sz w:val="24"/>
          <w:szCs w:val="24"/>
        </w:rPr>
        <w:t>vladari će biti utilitaristi i hedonisti, a ne filozofi, stoga i država dokle god postoji privatno vlasništvo</w:t>
      </w:r>
      <w:r w:rsidR="00707433">
        <w:rPr>
          <w:rFonts w:ascii="Times New Roman" w:hAnsi="Times New Roman" w:cs="Times New Roman"/>
          <w:sz w:val="24"/>
          <w:szCs w:val="24"/>
        </w:rPr>
        <w:t xml:space="preserve"> ne može biti pravedna, poštena i zlo u njoj neće prestati, ni u rodu ljudskome.</w:t>
      </w:r>
      <w:r w:rsidR="00BF3789">
        <w:rPr>
          <w:rStyle w:val="Referencafusnote"/>
          <w:rFonts w:ascii="Times New Roman" w:hAnsi="Times New Roman" w:cs="Times New Roman"/>
          <w:sz w:val="24"/>
          <w:szCs w:val="24"/>
        </w:rPr>
        <w:footnoteReference w:id="24"/>
      </w:r>
      <w:r w:rsidR="007C27FE">
        <w:rPr>
          <w:rFonts w:ascii="Times New Roman" w:hAnsi="Times New Roman" w:cs="Times New Roman"/>
          <w:sz w:val="24"/>
          <w:szCs w:val="24"/>
        </w:rPr>
        <w:t xml:space="preserve"> Dakle, u Platonovoj </w:t>
      </w:r>
      <w:r w:rsidR="007C27FE">
        <w:rPr>
          <w:rFonts w:ascii="Times New Roman" w:hAnsi="Times New Roman" w:cs="Times New Roman"/>
          <w:i/>
          <w:sz w:val="24"/>
          <w:szCs w:val="24"/>
        </w:rPr>
        <w:t xml:space="preserve">Državi </w:t>
      </w:r>
      <w:r w:rsidR="007C27FE">
        <w:rPr>
          <w:rFonts w:ascii="Times New Roman" w:hAnsi="Times New Roman" w:cs="Times New Roman"/>
          <w:sz w:val="24"/>
          <w:szCs w:val="24"/>
        </w:rPr>
        <w:t xml:space="preserve">i Moreovoj </w:t>
      </w:r>
      <w:r w:rsidR="007C27FE">
        <w:rPr>
          <w:rFonts w:ascii="Times New Roman" w:hAnsi="Times New Roman" w:cs="Times New Roman"/>
          <w:i/>
          <w:sz w:val="24"/>
          <w:szCs w:val="24"/>
        </w:rPr>
        <w:t xml:space="preserve">Utopiji </w:t>
      </w:r>
      <w:r w:rsidR="009D4375">
        <w:rPr>
          <w:rFonts w:ascii="Times New Roman" w:hAnsi="Times New Roman" w:cs="Times New Roman"/>
          <w:sz w:val="24"/>
          <w:szCs w:val="24"/>
        </w:rPr>
        <w:t xml:space="preserve">sve su stvari zajedničke, temeljna vrednota njihovih imaginarnih država je jednakost u dobrima, što dovodi do općeg blagostanja društva. U tom zajedničkom uživanju svih dobara države, rad je osnova na kojoj je zasnovana država i sve je podređeno zadovoljenju ljudskih potreba. </w:t>
      </w:r>
    </w:p>
    <w:p w:rsidR="008F08FE" w:rsidRDefault="00346D02" w:rsidP="00BC65F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Nadalje</w:t>
      </w:r>
      <w:r w:rsidR="008F08FE">
        <w:rPr>
          <w:rFonts w:ascii="Times New Roman" w:hAnsi="Times New Roman" w:cs="Times New Roman"/>
          <w:sz w:val="24"/>
          <w:szCs w:val="24"/>
        </w:rPr>
        <w:t xml:space="preserve"> valja nešto reći i o unutarnjem ustrojstvu države Utopije.</w:t>
      </w:r>
      <w:r w:rsidR="004C4A79">
        <w:rPr>
          <w:rFonts w:ascii="Times New Roman" w:hAnsi="Times New Roman" w:cs="Times New Roman"/>
          <w:sz w:val="24"/>
          <w:szCs w:val="24"/>
        </w:rPr>
        <w:t xml:space="preserve"> Država za Morea nije ništa drugo, nego neka vrsta velike obitelji. </w:t>
      </w:r>
      <w:r w:rsidR="00156A6B">
        <w:rPr>
          <w:rFonts w:ascii="Times New Roman" w:hAnsi="Times New Roman" w:cs="Times New Roman"/>
          <w:sz w:val="24"/>
          <w:szCs w:val="24"/>
        </w:rPr>
        <w:t>Ima 54 velika i prostrana grada, gotovo jednaka što se tiče jezika, običaja, ustanova i zakona, ali i položaja i izgleda. Naime, svakom je gradu prethodno dodijeljeno njegovo zemljište, i njegovi građani nemaju težnju to zemljište proširiti, budući da sebe smatraju obrađivačima</w:t>
      </w:r>
      <w:r w:rsidR="004C4A79">
        <w:rPr>
          <w:rFonts w:ascii="Times New Roman" w:hAnsi="Times New Roman" w:cs="Times New Roman"/>
          <w:sz w:val="24"/>
          <w:szCs w:val="24"/>
        </w:rPr>
        <w:t xml:space="preserve">, a ne vladarima. Domaćinstvo </w:t>
      </w:r>
      <w:r w:rsidR="004C4A79" w:rsidRPr="004C4A79">
        <w:rPr>
          <w:rFonts w:ascii="Times New Roman" w:hAnsi="Times New Roman" w:cs="Times New Roman"/>
          <w:sz w:val="24"/>
          <w:szCs w:val="24"/>
        </w:rPr>
        <w:t>(obitelj) je osnovna jedinica društva</w:t>
      </w:r>
      <w:r w:rsidR="004C4A79">
        <w:rPr>
          <w:rFonts w:ascii="Times New Roman" w:hAnsi="Times New Roman" w:cs="Times New Roman"/>
          <w:sz w:val="24"/>
          <w:szCs w:val="24"/>
        </w:rPr>
        <w:t xml:space="preserve">. Na čelu seoskog domaćinstva su domaćin i domaćica, a dodijeljena su im i dva roba. </w:t>
      </w:r>
      <w:r w:rsidR="00360EEC">
        <w:rPr>
          <w:rFonts w:ascii="Times New Roman" w:hAnsi="Times New Roman" w:cs="Times New Roman"/>
          <w:sz w:val="24"/>
          <w:szCs w:val="24"/>
        </w:rPr>
        <w:t>Građani su naučeni živjeti vrlo skromno, u skladu s već rečenim, u jednakosti u dobrima: zajedničkoj prehrani, jednakoj odjeći, jednakim mjestima stanovanja</w:t>
      </w:r>
      <w:r w:rsidR="00662438">
        <w:rPr>
          <w:rFonts w:ascii="Times New Roman" w:hAnsi="Times New Roman" w:cs="Times New Roman"/>
          <w:sz w:val="24"/>
          <w:szCs w:val="24"/>
        </w:rPr>
        <w:t xml:space="preserve">, poslu i </w:t>
      </w:r>
      <w:r w:rsidR="00360EEC">
        <w:rPr>
          <w:rFonts w:ascii="Times New Roman" w:hAnsi="Times New Roman" w:cs="Times New Roman"/>
          <w:sz w:val="24"/>
          <w:szCs w:val="24"/>
        </w:rPr>
        <w:t>dr.</w:t>
      </w:r>
      <w:r w:rsidR="004C4A79">
        <w:rPr>
          <w:rFonts w:ascii="Times New Roman" w:hAnsi="Times New Roman" w:cs="Times New Roman"/>
          <w:sz w:val="24"/>
          <w:szCs w:val="24"/>
        </w:rPr>
        <w:t xml:space="preserve"> More donosi viđenje planskog, racionalno utemeljenog gospodarstva, u kojem se upravlja proizvodnjom, raspodjelom i potrošnjom.</w:t>
      </w:r>
      <w:r w:rsidR="00CE2ABF" w:rsidRPr="00CE2ABF">
        <w:t xml:space="preserve"> </w:t>
      </w:r>
      <w:r w:rsidR="00CE2ABF" w:rsidRPr="00CE2ABF">
        <w:rPr>
          <w:rFonts w:ascii="Times New Roman" w:hAnsi="Times New Roman" w:cs="Times New Roman"/>
          <w:sz w:val="24"/>
          <w:szCs w:val="24"/>
        </w:rPr>
        <w:t>U temelju takve ideje leži strategija racionalnog planiranja, izgradnja novih vrijednosti i aplikacija državničke vještine koju gradi philosophia civilis</w:t>
      </w:r>
      <w:r w:rsidR="00CE2ABF">
        <w:rPr>
          <w:rFonts w:ascii="Times New Roman" w:hAnsi="Times New Roman" w:cs="Times New Roman"/>
          <w:sz w:val="24"/>
          <w:szCs w:val="24"/>
        </w:rPr>
        <w:t>, tj. građanska filozofija</w:t>
      </w:r>
      <w:r w:rsidR="00CE2ABF" w:rsidRPr="00CE2ABF">
        <w:rPr>
          <w:rFonts w:ascii="Times New Roman" w:hAnsi="Times New Roman" w:cs="Times New Roman"/>
          <w:sz w:val="24"/>
          <w:szCs w:val="24"/>
        </w:rPr>
        <w:t>.</w:t>
      </w:r>
      <w:r w:rsidR="00CE2ABF">
        <w:rPr>
          <w:rStyle w:val="Referencafusnote"/>
          <w:rFonts w:ascii="Times New Roman" w:hAnsi="Times New Roman" w:cs="Times New Roman"/>
          <w:sz w:val="24"/>
          <w:szCs w:val="24"/>
        </w:rPr>
        <w:footnoteReference w:id="25"/>
      </w:r>
      <w:r w:rsidR="00CE2ABF">
        <w:rPr>
          <w:rFonts w:ascii="Times New Roman" w:hAnsi="Times New Roman" w:cs="Times New Roman"/>
          <w:sz w:val="24"/>
          <w:szCs w:val="24"/>
        </w:rPr>
        <w:t xml:space="preserve"> </w:t>
      </w:r>
      <w:r w:rsidR="00662438">
        <w:rPr>
          <w:rFonts w:ascii="Times New Roman" w:hAnsi="Times New Roman" w:cs="Times New Roman"/>
          <w:sz w:val="24"/>
          <w:szCs w:val="24"/>
        </w:rPr>
        <w:t>Naime, svi se bave zemljoradnjom, i to od djetinjstva. Ovakav stav, More je najvjerojatnije preuzeo od Cicerona, koji poljoprivredu smatra najunosnijim zanimanjem. Međutim, Ciceron smatra svaki manualni rad degradirajućim, dok je svaka vještina u Utopiji vrlo rado prihvaćena, nužna i cijenjena.</w:t>
      </w:r>
      <w:r w:rsidR="00662438">
        <w:rPr>
          <w:rStyle w:val="Referencafusnote"/>
          <w:rFonts w:ascii="Times New Roman" w:hAnsi="Times New Roman" w:cs="Times New Roman"/>
          <w:sz w:val="24"/>
          <w:szCs w:val="24"/>
        </w:rPr>
        <w:footnoteReference w:id="26"/>
      </w:r>
      <w:r w:rsidR="00662438">
        <w:rPr>
          <w:rFonts w:ascii="Times New Roman" w:hAnsi="Times New Roman" w:cs="Times New Roman"/>
          <w:sz w:val="24"/>
          <w:szCs w:val="24"/>
        </w:rPr>
        <w:t xml:space="preserve"> </w:t>
      </w:r>
      <w:r w:rsidR="00662438" w:rsidRPr="00662438">
        <w:rPr>
          <w:rFonts w:ascii="Times New Roman" w:hAnsi="Times New Roman" w:cs="Times New Roman"/>
          <w:sz w:val="24"/>
          <w:szCs w:val="24"/>
        </w:rPr>
        <w:t>Rad je obveza za sve Utopljane</w:t>
      </w:r>
      <w:r w:rsidR="00662438">
        <w:rPr>
          <w:rFonts w:ascii="Times New Roman" w:hAnsi="Times New Roman" w:cs="Times New Roman"/>
          <w:sz w:val="24"/>
          <w:szCs w:val="24"/>
        </w:rPr>
        <w:t>,</w:t>
      </w:r>
      <w:r w:rsidR="00662438" w:rsidRPr="00662438">
        <w:rPr>
          <w:rFonts w:ascii="Times New Roman" w:hAnsi="Times New Roman" w:cs="Times New Roman"/>
          <w:sz w:val="24"/>
          <w:szCs w:val="24"/>
        </w:rPr>
        <w:t xml:space="preserve"> nitko nije </w:t>
      </w:r>
      <w:r w:rsidR="00662438">
        <w:rPr>
          <w:rFonts w:ascii="Times New Roman" w:hAnsi="Times New Roman" w:cs="Times New Roman"/>
          <w:sz w:val="24"/>
          <w:szCs w:val="24"/>
        </w:rPr>
        <w:t xml:space="preserve">bez zanata: zanat vunara, tkača, </w:t>
      </w:r>
      <w:r w:rsidR="00662438" w:rsidRPr="00662438">
        <w:rPr>
          <w:rFonts w:ascii="Times New Roman" w:hAnsi="Times New Roman" w:cs="Times New Roman"/>
          <w:sz w:val="24"/>
          <w:szCs w:val="24"/>
        </w:rPr>
        <w:t>zidara, kovača i stolara</w:t>
      </w:r>
      <w:r w:rsidR="00662438">
        <w:rPr>
          <w:rFonts w:ascii="Times New Roman" w:hAnsi="Times New Roman" w:cs="Times New Roman"/>
          <w:sz w:val="24"/>
          <w:szCs w:val="24"/>
        </w:rPr>
        <w:t>.</w:t>
      </w:r>
      <w:r w:rsidR="002532F9">
        <w:rPr>
          <w:rFonts w:ascii="Times New Roman" w:hAnsi="Times New Roman" w:cs="Times New Roman"/>
          <w:sz w:val="24"/>
          <w:szCs w:val="24"/>
        </w:rPr>
        <w:t xml:space="preserve"> </w:t>
      </w:r>
      <w:r w:rsidR="00D12D47">
        <w:rPr>
          <w:rFonts w:ascii="Times New Roman" w:hAnsi="Times New Roman" w:cs="Times New Roman"/>
          <w:sz w:val="24"/>
          <w:szCs w:val="24"/>
        </w:rPr>
        <w:t xml:space="preserve">Proizvodnja je usmjerena na zadovoljenje vlastitih potreba, a višak se daruje u karitativne </w:t>
      </w:r>
      <w:r w:rsidR="00D12D47">
        <w:rPr>
          <w:rFonts w:ascii="Times New Roman" w:hAnsi="Times New Roman" w:cs="Times New Roman"/>
          <w:sz w:val="24"/>
          <w:szCs w:val="24"/>
        </w:rPr>
        <w:lastRenderedPageBreak/>
        <w:t>potrebe. U Utopiji vlada blagostanje, nema straha od nestašice, jer ima svega. Strah od nestašice svako živo biće čini pohlepnim i oholim, a tome u Utopiji ne smije biti mjesta</w:t>
      </w:r>
      <w:r w:rsidR="006C0768">
        <w:rPr>
          <w:rFonts w:ascii="Times New Roman" w:hAnsi="Times New Roman" w:cs="Times New Roman"/>
          <w:sz w:val="24"/>
          <w:szCs w:val="24"/>
        </w:rPr>
        <w:t>,</w:t>
      </w:r>
      <w:r w:rsidR="00D12D47">
        <w:rPr>
          <w:rFonts w:ascii="Times New Roman" w:hAnsi="Times New Roman" w:cs="Times New Roman"/>
          <w:sz w:val="24"/>
          <w:szCs w:val="24"/>
        </w:rPr>
        <w:t xml:space="preserve"> jer se Utopljani usmjeravaju životu u skladu s vrlinom, no ona je kod Morea krivo protumačena.</w:t>
      </w:r>
      <w:r w:rsidR="0078231A">
        <w:rPr>
          <w:rFonts w:ascii="Times New Roman" w:hAnsi="Times New Roman" w:cs="Times New Roman"/>
          <w:sz w:val="24"/>
          <w:szCs w:val="24"/>
        </w:rPr>
        <w:t xml:space="preserve"> </w:t>
      </w:r>
      <w:r w:rsidR="0078231A" w:rsidRPr="0078231A">
        <w:rPr>
          <w:rFonts w:ascii="Times New Roman" w:hAnsi="Times New Roman" w:cs="Times New Roman"/>
          <w:sz w:val="24"/>
          <w:szCs w:val="24"/>
        </w:rPr>
        <w:t>Cilj političkog poretka je omogućiti građanima da što više vremena posvete njegovanju duha, a ne robovanju tijelu. Jer u slobodnom duhu je životna sreća.</w:t>
      </w:r>
      <w:r w:rsidR="00FC0AEB">
        <w:rPr>
          <w:rFonts w:ascii="Times New Roman" w:hAnsi="Times New Roman" w:cs="Times New Roman"/>
          <w:sz w:val="24"/>
          <w:szCs w:val="24"/>
        </w:rPr>
        <w:t xml:space="preserve"> Nadalje, sreća se ne sastoji u nov</w:t>
      </w:r>
      <w:r w:rsidR="0071647D">
        <w:rPr>
          <w:rFonts w:ascii="Times New Roman" w:hAnsi="Times New Roman" w:cs="Times New Roman"/>
          <w:sz w:val="24"/>
          <w:szCs w:val="24"/>
        </w:rPr>
        <w:t>cu i zlatu, već im je ljudska glupost dala veću vrijednost</w:t>
      </w:r>
      <w:r w:rsidR="003C7746">
        <w:rPr>
          <w:rFonts w:ascii="Times New Roman" w:hAnsi="Times New Roman" w:cs="Times New Roman"/>
          <w:sz w:val="24"/>
          <w:szCs w:val="24"/>
        </w:rPr>
        <w:t>,</w:t>
      </w:r>
      <w:r w:rsidR="0071647D">
        <w:rPr>
          <w:rFonts w:ascii="Times New Roman" w:hAnsi="Times New Roman" w:cs="Times New Roman"/>
          <w:sz w:val="24"/>
          <w:szCs w:val="24"/>
        </w:rPr>
        <w:t xml:space="preserve"> nego što oni po prirodi vrijede.</w:t>
      </w:r>
      <w:r w:rsidR="00B46ED6">
        <w:rPr>
          <w:rFonts w:ascii="Times New Roman" w:hAnsi="Times New Roman" w:cs="Times New Roman"/>
          <w:sz w:val="24"/>
          <w:szCs w:val="24"/>
        </w:rPr>
        <w:t xml:space="preserve"> Stoga se More, upustio u indirektnu kritiku bogatstva uopće. Istinska ljudska sreća sastoji se u užitku koji je častan i dobar, jer samo se takav užitak temelji na vrlini. Nadalje</w:t>
      </w:r>
      <w:r w:rsidR="00B46ED6" w:rsidRPr="00B46ED6">
        <w:rPr>
          <w:rFonts w:ascii="Times New Roman" w:hAnsi="Times New Roman" w:cs="Times New Roman"/>
          <w:sz w:val="24"/>
          <w:szCs w:val="24"/>
        </w:rPr>
        <w:t>, smisao društvenog</w:t>
      </w:r>
      <w:r w:rsidR="00433209">
        <w:rPr>
          <w:rFonts w:ascii="Times New Roman" w:hAnsi="Times New Roman" w:cs="Times New Roman"/>
          <w:sz w:val="24"/>
          <w:szCs w:val="24"/>
        </w:rPr>
        <w:t>,</w:t>
      </w:r>
      <w:r w:rsidR="00B46ED6" w:rsidRPr="00B46ED6">
        <w:rPr>
          <w:rFonts w:ascii="Times New Roman" w:hAnsi="Times New Roman" w:cs="Times New Roman"/>
          <w:sz w:val="24"/>
          <w:szCs w:val="24"/>
        </w:rPr>
        <w:t xml:space="preserve"> odnosno državnog uređenja leži u starom stoičkom idealu eudaimonizma, sreći, koja</w:t>
      </w:r>
      <w:r w:rsidR="00B46ED6">
        <w:rPr>
          <w:rFonts w:ascii="Times New Roman" w:hAnsi="Times New Roman" w:cs="Times New Roman"/>
          <w:sz w:val="24"/>
          <w:szCs w:val="24"/>
        </w:rPr>
        <w:t xml:space="preserve"> se postiže krepošću. Sreća se p</w:t>
      </w:r>
      <w:r w:rsidR="00B46ED6" w:rsidRPr="00B46ED6">
        <w:rPr>
          <w:rFonts w:ascii="Times New Roman" w:hAnsi="Times New Roman" w:cs="Times New Roman"/>
          <w:sz w:val="24"/>
          <w:szCs w:val="24"/>
        </w:rPr>
        <w:t>ak doživljava svugdje kad čovjek živi primjereno umu</w:t>
      </w:r>
      <w:r w:rsidR="00433209">
        <w:rPr>
          <w:rFonts w:ascii="Times New Roman" w:hAnsi="Times New Roman" w:cs="Times New Roman"/>
          <w:sz w:val="24"/>
          <w:szCs w:val="24"/>
        </w:rPr>
        <w:t>,</w:t>
      </w:r>
      <w:r w:rsidR="00B46ED6" w:rsidRPr="00B46ED6">
        <w:rPr>
          <w:rFonts w:ascii="Times New Roman" w:hAnsi="Times New Roman" w:cs="Times New Roman"/>
          <w:sz w:val="24"/>
          <w:szCs w:val="24"/>
        </w:rPr>
        <w:t xml:space="preserve"> odnosno prirodi. More</w:t>
      </w:r>
      <w:r w:rsidR="00433209">
        <w:rPr>
          <w:rFonts w:ascii="Times New Roman" w:hAnsi="Times New Roman" w:cs="Times New Roman"/>
          <w:sz w:val="24"/>
          <w:szCs w:val="24"/>
        </w:rPr>
        <w:t>,</w:t>
      </w:r>
      <w:r w:rsidR="00B46ED6" w:rsidRPr="00B46ED6">
        <w:rPr>
          <w:rFonts w:ascii="Times New Roman" w:hAnsi="Times New Roman" w:cs="Times New Roman"/>
          <w:sz w:val="24"/>
          <w:szCs w:val="24"/>
        </w:rPr>
        <w:t xml:space="preserve"> poput drugih renesansnih mislilaca</w:t>
      </w:r>
      <w:r w:rsidR="00433209">
        <w:rPr>
          <w:rFonts w:ascii="Times New Roman" w:hAnsi="Times New Roman" w:cs="Times New Roman"/>
          <w:sz w:val="24"/>
          <w:szCs w:val="24"/>
        </w:rPr>
        <w:t>,</w:t>
      </w:r>
      <w:r w:rsidR="00B46ED6" w:rsidRPr="00B46ED6">
        <w:rPr>
          <w:rFonts w:ascii="Times New Roman" w:hAnsi="Times New Roman" w:cs="Times New Roman"/>
          <w:sz w:val="24"/>
          <w:szCs w:val="24"/>
        </w:rPr>
        <w:t xml:space="preserve"> smatra umni poredak prirodnim poretkom</w:t>
      </w:r>
      <w:r w:rsidR="00B46ED6">
        <w:rPr>
          <w:rFonts w:ascii="Times New Roman" w:hAnsi="Times New Roman" w:cs="Times New Roman"/>
          <w:sz w:val="24"/>
          <w:szCs w:val="24"/>
        </w:rPr>
        <w:t>.</w:t>
      </w:r>
      <w:r w:rsidR="00864D7E">
        <w:rPr>
          <w:rStyle w:val="Referencafusnote"/>
          <w:rFonts w:ascii="Times New Roman" w:hAnsi="Times New Roman" w:cs="Times New Roman"/>
          <w:sz w:val="24"/>
          <w:szCs w:val="24"/>
        </w:rPr>
        <w:footnoteReference w:id="27"/>
      </w:r>
    </w:p>
    <w:p w:rsidR="00AC7E62" w:rsidRDefault="009567CB" w:rsidP="00BC65F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Ideja</w:t>
      </w:r>
      <w:r w:rsidR="00AC7E62" w:rsidRPr="00AC7E62">
        <w:rPr>
          <w:rFonts w:ascii="Times New Roman" w:hAnsi="Times New Roman" w:cs="Times New Roman"/>
          <w:sz w:val="24"/>
          <w:szCs w:val="24"/>
        </w:rPr>
        <w:t xml:space="preserve"> </w:t>
      </w:r>
      <w:r w:rsidR="00AD3CB8">
        <w:rPr>
          <w:rFonts w:ascii="Times New Roman" w:hAnsi="Times New Roman" w:cs="Times New Roman"/>
          <w:sz w:val="24"/>
          <w:szCs w:val="24"/>
        </w:rPr>
        <w:t>„</w:t>
      </w:r>
      <w:r w:rsidR="00AC7E62" w:rsidRPr="00AC7E62">
        <w:rPr>
          <w:rFonts w:ascii="Times New Roman" w:hAnsi="Times New Roman" w:cs="Times New Roman"/>
          <w:sz w:val="24"/>
          <w:szCs w:val="24"/>
        </w:rPr>
        <w:t>komunizma</w:t>
      </w:r>
      <w:r w:rsidR="00AD3CB8">
        <w:rPr>
          <w:rFonts w:ascii="Times New Roman" w:hAnsi="Times New Roman" w:cs="Times New Roman"/>
          <w:sz w:val="24"/>
          <w:szCs w:val="24"/>
        </w:rPr>
        <w:t>“</w:t>
      </w:r>
      <w:r w:rsidR="00AC7E62" w:rsidRPr="00AC7E62">
        <w:rPr>
          <w:rFonts w:ascii="Times New Roman" w:hAnsi="Times New Roman" w:cs="Times New Roman"/>
          <w:sz w:val="24"/>
          <w:szCs w:val="24"/>
        </w:rPr>
        <w:t xml:space="preserve"> kao zajedničkog dobra u More-a, gdje nema istinsk</w:t>
      </w:r>
      <w:r>
        <w:rPr>
          <w:rFonts w:ascii="Times New Roman" w:hAnsi="Times New Roman" w:cs="Times New Roman"/>
          <w:sz w:val="24"/>
          <w:szCs w:val="24"/>
        </w:rPr>
        <w:t xml:space="preserve">e slobode djelovanja i </w:t>
      </w:r>
      <w:r w:rsidR="00AC7E62" w:rsidRPr="00AC7E62">
        <w:rPr>
          <w:rFonts w:ascii="Times New Roman" w:hAnsi="Times New Roman" w:cs="Times New Roman"/>
          <w:sz w:val="24"/>
          <w:szCs w:val="24"/>
        </w:rPr>
        <w:t>istinske slobode duha, nego je sve podređeno pra</w:t>
      </w:r>
      <w:r>
        <w:rPr>
          <w:rFonts w:ascii="Times New Roman" w:hAnsi="Times New Roman" w:cs="Times New Roman"/>
          <w:sz w:val="24"/>
          <w:szCs w:val="24"/>
        </w:rPr>
        <w:t>vilima i sustavu,</w:t>
      </w:r>
      <w:r w:rsidR="00AC7E62" w:rsidRPr="00AC7E62">
        <w:rPr>
          <w:rFonts w:ascii="Times New Roman" w:hAnsi="Times New Roman" w:cs="Times New Roman"/>
          <w:sz w:val="24"/>
          <w:szCs w:val="24"/>
        </w:rPr>
        <w:t xml:space="preserve"> rađa</w:t>
      </w:r>
      <w:r>
        <w:rPr>
          <w:rFonts w:ascii="Times New Roman" w:hAnsi="Times New Roman" w:cs="Times New Roman"/>
          <w:sz w:val="24"/>
          <w:szCs w:val="24"/>
        </w:rPr>
        <w:t xml:space="preserve"> upravo</w:t>
      </w:r>
      <w:r w:rsidR="00AC7E62" w:rsidRPr="00AC7E62">
        <w:rPr>
          <w:rFonts w:ascii="Times New Roman" w:hAnsi="Times New Roman" w:cs="Times New Roman"/>
          <w:sz w:val="24"/>
          <w:szCs w:val="24"/>
        </w:rPr>
        <w:t xml:space="preserve"> privatno vlasništvo</w:t>
      </w:r>
      <w:r>
        <w:rPr>
          <w:rFonts w:ascii="Times New Roman" w:hAnsi="Times New Roman" w:cs="Times New Roman"/>
          <w:sz w:val="24"/>
          <w:szCs w:val="24"/>
        </w:rPr>
        <w:t>, kojeg se More htio osloboditi</w:t>
      </w:r>
      <w:r w:rsidR="00AC7E62" w:rsidRPr="00AC7E62">
        <w:rPr>
          <w:rFonts w:ascii="Times New Roman" w:hAnsi="Times New Roman" w:cs="Times New Roman"/>
          <w:sz w:val="24"/>
          <w:szCs w:val="24"/>
        </w:rPr>
        <w:t>. Privatno vlasništvo se oduzima u m</w:t>
      </w:r>
      <w:r w:rsidR="00433209">
        <w:rPr>
          <w:rFonts w:ascii="Times New Roman" w:hAnsi="Times New Roman" w:cs="Times New Roman"/>
          <w:sz w:val="24"/>
          <w:szCs w:val="24"/>
        </w:rPr>
        <w:t xml:space="preserve">aterijalnom smislu svakoj osobi </w:t>
      </w:r>
      <w:r w:rsidR="00AC7E62" w:rsidRPr="00AC7E62">
        <w:rPr>
          <w:rFonts w:ascii="Times New Roman" w:hAnsi="Times New Roman" w:cs="Times New Roman"/>
          <w:sz w:val="24"/>
          <w:szCs w:val="24"/>
        </w:rPr>
        <w:t>te se sama osoba postavlja u posjed državi. Tako individua postaje predmet, roba i privatno vlasništvo države, države u službi zajedničke prividne sreće, gdje ljubav prema bližnjemu i temeljne kreposti humanizma ne nalaze mjesto</w:t>
      </w:r>
      <w:r w:rsidR="008E0F9B">
        <w:rPr>
          <w:rFonts w:ascii="Times New Roman" w:hAnsi="Times New Roman" w:cs="Times New Roman"/>
          <w:sz w:val="24"/>
          <w:szCs w:val="24"/>
        </w:rPr>
        <w:t>,</w:t>
      </w:r>
      <w:r w:rsidR="00AC7E62" w:rsidRPr="00AC7E62">
        <w:rPr>
          <w:rFonts w:ascii="Times New Roman" w:hAnsi="Times New Roman" w:cs="Times New Roman"/>
          <w:sz w:val="24"/>
          <w:szCs w:val="24"/>
        </w:rPr>
        <w:t xml:space="preserve"> jer je sve to preuzela „država“.</w:t>
      </w:r>
      <w:r w:rsidR="00433209">
        <w:rPr>
          <w:rFonts w:ascii="Times New Roman" w:hAnsi="Times New Roman" w:cs="Times New Roman"/>
          <w:sz w:val="24"/>
          <w:szCs w:val="24"/>
        </w:rPr>
        <w:t xml:space="preserve"> Individua nestaje u kolektivu.</w:t>
      </w:r>
      <w:r w:rsidR="00CE7FB0">
        <w:rPr>
          <w:rFonts w:ascii="Times New Roman" w:hAnsi="Times New Roman" w:cs="Times New Roman"/>
          <w:sz w:val="24"/>
          <w:szCs w:val="24"/>
        </w:rPr>
        <w:t xml:space="preserve"> Također, u tom idealnom, slobodnom društvu u kojem vlada jednakost, najveća kontradikcija je postojanje robova</w:t>
      </w:r>
      <w:r w:rsidR="004E7E14">
        <w:rPr>
          <w:rFonts w:ascii="Times New Roman" w:hAnsi="Times New Roman" w:cs="Times New Roman"/>
          <w:sz w:val="24"/>
          <w:szCs w:val="24"/>
        </w:rPr>
        <w:t xml:space="preserve">, </w:t>
      </w:r>
      <w:r w:rsidR="00CE7FB0">
        <w:rPr>
          <w:rFonts w:ascii="Times New Roman" w:hAnsi="Times New Roman" w:cs="Times New Roman"/>
          <w:sz w:val="24"/>
          <w:szCs w:val="24"/>
        </w:rPr>
        <w:t xml:space="preserve">koji su podčinjeni domaćinima, </w:t>
      </w:r>
      <w:r w:rsidR="00F763E6">
        <w:rPr>
          <w:rFonts w:ascii="Times New Roman" w:hAnsi="Times New Roman" w:cs="Times New Roman"/>
          <w:sz w:val="24"/>
          <w:szCs w:val="24"/>
        </w:rPr>
        <w:t>ali i podčinjenost žena</w:t>
      </w:r>
      <w:r w:rsidR="00CE7FB0">
        <w:rPr>
          <w:rFonts w:ascii="Times New Roman" w:hAnsi="Times New Roman" w:cs="Times New Roman"/>
          <w:sz w:val="24"/>
          <w:szCs w:val="24"/>
        </w:rPr>
        <w:t xml:space="preserve"> muževima i mladi</w:t>
      </w:r>
      <w:r w:rsidR="00F763E6">
        <w:rPr>
          <w:rFonts w:ascii="Times New Roman" w:hAnsi="Times New Roman" w:cs="Times New Roman"/>
          <w:sz w:val="24"/>
          <w:szCs w:val="24"/>
        </w:rPr>
        <w:t>h</w:t>
      </w:r>
      <w:r w:rsidR="00CE7FB0">
        <w:rPr>
          <w:rFonts w:ascii="Times New Roman" w:hAnsi="Times New Roman" w:cs="Times New Roman"/>
          <w:sz w:val="24"/>
          <w:szCs w:val="24"/>
        </w:rPr>
        <w:t xml:space="preserve"> starijima.</w:t>
      </w:r>
      <w:r w:rsidR="00433209">
        <w:rPr>
          <w:rFonts w:ascii="Times New Roman" w:hAnsi="Times New Roman" w:cs="Times New Roman"/>
          <w:sz w:val="24"/>
          <w:szCs w:val="24"/>
        </w:rPr>
        <w:t xml:space="preserve"> Individualizam i kolektivizam su „jednostrane teorije“, koje se u svojim krajnjim oblicima ne ostvaruju. No</w:t>
      </w:r>
      <w:r w:rsidR="00F763E6">
        <w:rPr>
          <w:rFonts w:ascii="Times New Roman" w:hAnsi="Times New Roman" w:cs="Times New Roman"/>
          <w:sz w:val="24"/>
          <w:szCs w:val="24"/>
        </w:rPr>
        <w:t>,</w:t>
      </w:r>
      <w:r w:rsidR="00433209">
        <w:rPr>
          <w:rFonts w:ascii="Times New Roman" w:hAnsi="Times New Roman" w:cs="Times New Roman"/>
          <w:sz w:val="24"/>
          <w:szCs w:val="24"/>
        </w:rPr>
        <w:t xml:space="preserve"> kolektivizam koji proizlazi iz samog ustrojstva Moreove Utopije</w:t>
      </w:r>
      <w:r w:rsidR="008E0F9B">
        <w:rPr>
          <w:rFonts w:ascii="Times New Roman" w:hAnsi="Times New Roman" w:cs="Times New Roman"/>
          <w:sz w:val="24"/>
          <w:szCs w:val="24"/>
        </w:rPr>
        <w:t>,</w:t>
      </w:r>
      <w:r w:rsidR="00433209">
        <w:rPr>
          <w:rFonts w:ascii="Times New Roman" w:hAnsi="Times New Roman" w:cs="Times New Roman"/>
          <w:sz w:val="24"/>
          <w:szCs w:val="24"/>
        </w:rPr>
        <w:t xml:space="preserve"> ne dostiže vrijednost i dostojanstvo osobe</w:t>
      </w:r>
      <w:r w:rsidR="00290FC5">
        <w:rPr>
          <w:rFonts w:ascii="Times New Roman" w:hAnsi="Times New Roman" w:cs="Times New Roman"/>
          <w:sz w:val="24"/>
          <w:szCs w:val="24"/>
        </w:rPr>
        <w:t xml:space="preserve">, nego njegova vrijednost dolazi od osoba. Ni „zajedničko dobro“ ne može biti takav cilj koji bi sebi potpuno podredio čovjeka pojedinca. Kolektivistički uređena i usmjerena društva, redovito se pretvaraju u totalitarno društvo sa svim lošim obilježjima i posljedicama takvog društva, no More posljedice takvog idealnog </w:t>
      </w:r>
      <w:r w:rsidR="00AD3CB8">
        <w:rPr>
          <w:rFonts w:ascii="Times New Roman" w:hAnsi="Times New Roman" w:cs="Times New Roman"/>
          <w:sz w:val="24"/>
          <w:szCs w:val="24"/>
        </w:rPr>
        <w:t>„</w:t>
      </w:r>
      <w:r w:rsidR="00290FC5">
        <w:rPr>
          <w:rFonts w:ascii="Times New Roman" w:hAnsi="Times New Roman" w:cs="Times New Roman"/>
          <w:sz w:val="24"/>
          <w:szCs w:val="24"/>
        </w:rPr>
        <w:t>komunizma</w:t>
      </w:r>
      <w:r w:rsidR="00AD3CB8">
        <w:rPr>
          <w:rFonts w:ascii="Times New Roman" w:hAnsi="Times New Roman" w:cs="Times New Roman"/>
          <w:sz w:val="24"/>
          <w:szCs w:val="24"/>
        </w:rPr>
        <w:t>“</w:t>
      </w:r>
      <w:r w:rsidR="00290FC5">
        <w:rPr>
          <w:rFonts w:ascii="Times New Roman" w:hAnsi="Times New Roman" w:cs="Times New Roman"/>
          <w:sz w:val="24"/>
          <w:szCs w:val="24"/>
        </w:rPr>
        <w:t xml:space="preserve"> u svoje doba još nije u stanju uvidjeti.</w:t>
      </w:r>
      <w:r w:rsidR="00290FC5">
        <w:rPr>
          <w:rStyle w:val="Referencafusnote"/>
          <w:rFonts w:ascii="Times New Roman" w:hAnsi="Times New Roman" w:cs="Times New Roman"/>
          <w:sz w:val="24"/>
          <w:szCs w:val="24"/>
        </w:rPr>
        <w:footnoteReference w:id="28"/>
      </w:r>
    </w:p>
    <w:p w:rsidR="002828AF" w:rsidRDefault="002828AF" w:rsidP="00BC65FA">
      <w:pPr>
        <w:spacing w:line="360" w:lineRule="auto"/>
        <w:ind w:firstLine="360"/>
        <w:jc w:val="both"/>
        <w:rPr>
          <w:rFonts w:ascii="Times New Roman" w:hAnsi="Times New Roman" w:cs="Times New Roman"/>
          <w:sz w:val="24"/>
          <w:szCs w:val="24"/>
        </w:rPr>
      </w:pPr>
    </w:p>
    <w:p w:rsidR="002828AF" w:rsidRDefault="002828AF" w:rsidP="00BC65FA">
      <w:pPr>
        <w:spacing w:line="360" w:lineRule="auto"/>
        <w:ind w:firstLine="360"/>
        <w:jc w:val="both"/>
        <w:rPr>
          <w:rFonts w:ascii="Times New Roman" w:hAnsi="Times New Roman" w:cs="Times New Roman"/>
          <w:sz w:val="24"/>
          <w:szCs w:val="24"/>
        </w:rPr>
      </w:pPr>
    </w:p>
    <w:p w:rsidR="00AC7E62" w:rsidRDefault="00F763E6" w:rsidP="00F763E6">
      <w:pPr>
        <w:pStyle w:val="Naslov2"/>
        <w:numPr>
          <w:ilvl w:val="1"/>
          <w:numId w:val="8"/>
        </w:numPr>
        <w:rPr>
          <w:rFonts w:ascii="Times New Roman" w:hAnsi="Times New Roman" w:cs="Times New Roman"/>
          <w:b w:val="0"/>
          <w:i/>
          <w:sz w:val="28"/>
          <w:szCs w:val="28"/>
        </w:rPr>
      </w:pPr>
      <w:bookmarkStart w:id="52" w:name="_Toc418066172"/>
      <w:r w:rsidRPr="00F763E6">
        <w:rPr>
          <w:rFonts w:ascii="Times New Roman" w:hAnsi="Times New Roman" w:cs="Times New Roman"/>
          <w:b w:val="0"/>
          <w:sz w:val="28"/>
          <w:szCs w:val="28"/>
        </w:rPr>
        <w:lastRenderedPageBreak/>
        <w:t>Frane Petrić:</w:t>
      </w:r>
      <w:r w:rsidRPr="00F763E6">
        <w:rPr>
          <w:rFonts w:ascii="Times New Roman" w:hAnsi="Times New Roman" w:cs="Times New Roman"/>
          <w:sz w:val="28"/>
          <w:szCs w:val="28"/>
        </w:rPr>
        <w:t xml:space="preserve"> </w:t>
      </w:r>
      <w:r w:rsidRPr="00F763E6">
        <w:rPr>
          <w:rFonts w:ascii="Times New Roman" w:hAnsi="Times New Roman" w:cs="Times New Roman"/>
          <w:b w:val="0"/>
          <w:i/>
          <w:sz w:val="28"/>
          <w:szCs w:val="28"/>
        </w:rPr>
        <w:t>Sretan grad</w:t>
      </w:r>
      <w:bookmarkEnd w:id="52"/>
    </w:p>
    <w:p w:rsidR="00D87BB7" w:rsidRDefault="00E05AEB" w:rsidP="00D87BB7">
      <w:pPr>
        <w:spacing w:line="360" w:lineRule="auto"/>
        <w:ind w:firstLine="360"/>
        <w:jc w:val="both"/>
        <w:rPr>
          <w:rFonts w:ascii="Times New Roman" w:hAnsi="Times New Roman" w:cs="Times New Roman"/>
          <w:sz w:val="24"/>
          <w:szCs w:val="24"/>
          <w:lang w:eastAsia="en-US"/>
        </w:rPr>
      </w:pPr>
      <w:r w:rsidRPr="00E05AEB">
        <w:rPr>
          <w:rFonts w:ascii="Times New Roman" w:hAnsi="Times New Roman" w:cs="Times New Roman"/>
          <w:sz w:val="24"/>
          <w:szCs w:val="24"/>
          <w:lang w:eastAsia="en-US"/>
        </w:rPr>
        <w:t>Frane Petrić</w:t>
      </w:r>
      <w:r w:rsidR="00D277A4">
        <w:rPr>
          <w:rStyle w:val="Referencafusnote"/>
          <w:rFonts w:ascii="Times New Roman" w:hAnsi="Times New Roman" w:cs="Times New Roman"/>
          <w:sz w:val="24"/>
          <w:szCs w:val="24"/>
          <w:lang w:eastAsia="en-US"/>
        </w:rPr>
        <w:footnoteReference w:id="29"/>
      </w:r>
      <w:r w:rsidRPr="00E05AEB">
        <w:rPr>
          <w:rFonts w:ascii="Times New Roman" w:hAnsi="Times New Roman" w:cs="Times New Roman"/>
          <w:sz w:val="24"/>
          <w:szCs w:val="24"/>
          <w:lang w:eastAsia="en-US"/>
        </w:rPr>
        <w:t>, jedan</w:t>
      </w:r>
      <w:r>
        <w:rPr>
          <w:rFonts w:ascii="Times New Roman" w:hAnsi="Times New Roman" w:cs="Times New Roman"/>
          <w:sz w:val="24"/>
          <w:szCs w:val="24"/>
          <w:lang w:eastAsia="en-US"/>
        </w:rPr>
        <w:t xml:space="preserve"> je</w:t>
      </w:r>
      <w:r w:rsidRPr="00E05AEB">
        <w:rPr>
          <w:rFonts w:ascii="Times New Roman" w:hAnsi="Times New Roman" w:cs="Times New Roman"/>
          <w:sz w:val="24"/>
          <w:szCs w:val="24"/>
          <w:lang w:eastAsia="en-US"/>
        </w:rPr>
        <w:t xml:space="preserve"> od najistaknutijih </w:t>
      </w:r>
      <w:r>
        <w:rPr>
          <w:rFonts w:ascii="Times New Roman" w:hAnsi="Times New Roman" w:cs="Times New Roman"/>
          <w:sz w:val="24"/>
          <w:szCs w:val="24"/>
          <w:lang w:eastAsia="en-US"/>
        </w:rPr>
        <w:t>priznatih filozofa i polihistora u svijetu, ali i Hrvatskoj. Živi</w:t>
      </w:r>
      <w:r w:rsidR="007C07F3">
        <w:rPr>
          <w:rFonts w:ascii="Times New Roman" w:hAnsi="Times New Roman" w:cs="Times New Roman"/>
          <w:sz w:val="24"/>
          <w:szCs w:val="24"/>
          <w:lang w:eastAsia="en-US"/>
        </w:rPr>
        <w:t>o i djelovao je</w:t>
      </w:r>
      <w:r>
        <w:rPr>
          <w:rFonts w:ascii="Times New Roman" w:hAnsi="Times New Roman" w:cs="Times New Roman"/>
          <w:sz w:val="24"/>
          <w:szCs w:val="24"/>
          <w:lang w:eastAsia="en-US"/>
        </w:rPr>
        <w:t xml:space="preserve"> na samim izvorima europske renesanse, u Italiji, no podrijetlom je s otoka Cresa, čija ljubav prema rodnom mjestu u Petriću bude neiscrpno vrelo inspiracije</w:t>
      </w:r>
      <w:r w:rsidR="004D0BCC">
        <w:rPr>
          <w:rFonts w:ascii="Times New Roman" w:hAnsi="Times New Roman" w:cs="Times New Roman"/>
          <w:sz w:val="24"/>
          <w:szCs w:val="24"/>
          <w:lang w:eastAsia="en-US"/>
        </w:rPr>
        <w:t xml:space="preserve"> njegovih djela o vrlini i sreći</w:t>
      </w:r>
      <w:r>
        <w:rPr>
          <w:rFonts w:ascii="Times New Roman" w:hAnsi="Times New Roman" w:cs="Times New Roman"/>
          <w:sz w:val="24"/>
          <w:szCs w:val="24"/>
          <w:lang w:eastAsia="en-US"/>
        </w:rPr>
        <w:t xml:space="preserve">, osobito u djelu kojeg mi obrađujemo, a to je </w:t>
      </w:r>
      <w:r>
        <w:rPr>
          <w:rFonts w:ascii="Times New Roman" w:hAnsi="Times New Roman" w:cs="Times New Roman"/>
          <w:i/>
          <w:sz w:val="24"/>
          <w:szCs w:val="24"/>
          <w:lang w:eastAsia="en-US"/>
        </w:rPr>
        <w:t>Sretan grad</w:t>
      </w:r>
      <w:r>
        <w:rPr>
          <w:rFonts w:ascii="Times New Roman" w:hAnsi="Times New Roman" w:cs="Times New Roman"/>
          <w:sz w:val="24"/>
          <w:szCs w:val="24"/>
          <w:lang w:eastAsia="en-US"/>
        </w:rPr>
        <w:t>.</w:t>
      </w:r>
      <w:r w:rsidR="005D0C9C">
        <w:rPr>
          <w:rFonts w:ascii="Times New Roman" w:hAnsi="Times New Roman" w:cs="Times New Roman"/>
          <w:sz w:val="24"/>
          <w:szCs w:val="24"/>
          <w:lang w:eastAsia="en-US"/>
        </w:rPr>
        <w:t xml:space="preserve"> U Petrićevo vrijeme u Italiji su u punom cvatu dvije oprečne struje filozofskog mišljenja, koje se temelje na obnovi antike, a to su platonizam i aristotelizam. Iako Petrić u svojoj autobiografiji govori kako se strastveno opredijelio za renesansni platonizam, u navedenom djelu i sam, još mladi Petrić, napominje kako je nadahnut Aristotelov</w:t>
      </w:r>
      <w:r w:rsidR="00A66B01">
        <w:rPr>
          <w:rFonts w:ascii="Times New Roman" w:hAnsi="Times New Roman" w:cs="Times New Roman"/>
          <w:sz w:val="24"/>
          <w:szCs w:val="24"/>
          <w:lang w:eastAsia="en-US"/>
        </w:rPr>
        <w:t>om filozofijom o vrlini i sreći:</w:t>
      </w:r>
      <w:r w:rsidR="005D0C9C">
        <w:rPr>
          <w:rFonts w:ascii="Times New Roman" w:hAnsi="Times New Roman" w:cs="Times New Roman"/>
          <w:sz w:val="24"/>
          <w:szCs w:val="24"/>
          <w:lang w:eastAsia="en-US"/>
        </w:rPr>
        <w:t xml:space="preserve"> „Ovih dana sam sažeo Aristotelova državna uređenja i ustave, za koje on smatra da ih mora ima</w:t>
      </w:r>
      <w:r w:rsidR="00E1073E">
        <w:rPr>
          <w:rFonts w:ascii="Times New Roman" w:hAnsi="Times New Roman" w:cs="Times New Roman"/>
          <w:sz w:val="24"/>
          <w:szCs w:val="24"/>
          <w:lang w:eastAsia="en-US"/>
        </w:rPr>
        <w:t>ti jedan grad da bi bio sretan.“</w:t>
      </w:r>
      <w:r w:rsidR="00E1073E">
        <w:rPr>
          <w:rStyle w:val="Referencafusnote"/>
          <w:rFonts w:ascii="Times New Roman" w:hAnsi="Times New Roman" w:cs="Times New Roman"/>
          <w:sz w:val="24"/>
          <w:szCs w:val="24"/>
          <w:lang w:eastAsia="en-US"/>
        </w:rPr>
        <w:footnoteReference w:id="30"/>
      </w:r>
      <w:r w:rsidR="00E2517F">
        <w:rPr>
          <w:rFonts w:ascii="Times New Roman" w:hAnsi="Times New Roman" w:cs="Times New Roman"/>
          <w:sz w:val="24"/>
          <w:szCs w:val="24"/>
          <w:lang w:eastAsia="en-US"/>
        </w:rPr>
        <w:t xml:space="preserve"> U </w:t>
      </w:r>
      <w:r w:rsidR="00E2517F">
        <w:rPr>
          <w:rFonts w:ascii="Times New Roman" w:hAnsi="Times New Roman" w:cs="Times New Roman"/>
          <w:i/>
          <w:sz w:val="24"/>
          <w:szCs w:val="24"/>
          <w:lang w:eastAsia="en-US"/>
        </w:rPr>
        <w:t>Sretnom gradu</w:t>
      </w:r>
      <w:r w:rsidR="00E2517F">
        <w:rPr>
          <w:rFonts w:ascii="Times New Roman" w:hAnsi="Times New Roman" w:cs="Times New Roman"/>
          <w:sz w:val="24"/>
          <w:szCs w:val="24"/>
          <w:lang w:eastAsia="en-US"/>
        </w:rPr>
        <w:t>, Cresanin obrađuje teme o ustrojstvu države i dostojanstvu čovjeka</w:t>
      </w:r>
      <w:r w:rsidR="00A66B01">
        <w:rPr>
          <w:rFonts w:ascii="Times New Roman" w:hAnsi="Times New Roman" w:cs="Times New Roman"/>
          <w:sz w:val="24"/>
          <w:szCs w:val="24"/>
          <w:lang w:eastAsia="en-US"/>
        </w:rPr>
        <w:t>,</w:t>
      </w:r>
      <w:r w:rsidR="00E2517F">
        <w:rPr>
          <w:rFonts w:ascii="Times New Roman" w:hAnsi="Times New Roman" w:cs="Times New Roman"/>
          <w:sz w:val="24"/>
          <w:szCs w:val="24"/>
          <w:lang w:eastAsia="en-US"/>
        </w:rPr>
        <w:t xml:space="preserve"> i pri tom se osobito oslanja na Aristotelovu političku filozofiju, tj. na VII i VIII knjigu Aristotelove </w:t>
      </w:r>
      <w:r w:rsidR="00E2517F" w:rsidRPr="00E2517F">
        <w:rPr>
          <w:rFonts w:ascii="Times New Roman" w:hAnsi="Times New Roman" w:cs="Times New Roman"/>
          <w:i/>
          <w:sz w:val="24"/>
          <w:szCs w:val="24"/>
          <w:lang w:eastAsia="en-US"/>
        </w:rPr>
        <w:t>Politike</w:t>
      </w:r>
      <w:r w:rsidR="0004599B">
        <w:rPr>
          <w:rFonts w:ascii="Times New Roman" w:hAnsi="Times New Roman" w:cs="Times New Roman"/>
          <w:sz w:val="24"/>
          <w:szCs w:val="24"/>
          <w:lang w:eastAsia="en-US"/>
        </w:rPr>
        <w:t xml:space="preserve">, Aristotelovu </w:t>
      </w:r>
      <w:r w:rsidR="0004599B">
        <w:rPr>
          <w:rFonts w:ascii="Times New Roman" w:hAnsi="Times New Roman" w:cs="Times New Roman"/>
          <w:i/>
          <w:sz w:val="24"/>
          <w:szCs w:val="24"/>
          <w:lang w:eastAsia="en-US"/>
        </w:rPr>
        <w:t>Nikomahovu etiku</w:t>
      </w:r>
      <w:r w:rsidR="00D87BB7">
        <w:rPr>
          <w:rFonts w:ascii="Times New Roman" w:hAnsi="Times New Roman" w:cs="Times New Roman"/>
          <w:sz w:val="24"/>
          <w:szCs w:val="24"/>
          <w:lang w:eastAsia="en-US"/>
        </w:rPr>
        <w:t xml:space="preserve"> te na Aristotelov nauk o duši i tijelu, tzv. hilemorfizam. </w:t>
      </w:r>
      <w:r w:rsidR="008D7FAE">
        <w:rPr>
          <w:rFonts w:ascii="Times New Roman" w:hAnsi="Times New Roman" w:cs="Times New Roman"/>
          <w:sz w:val="24"/>
          <w:szCs w:val="24"/>
          <w:lang w:eastAsia="en-US"/>
        </w:rPr>
        <w:t>No, u djelu je očit i utjecaj Platonove filozofije, a ono je posebno nadahnuto platonovsko-kršćanskom zamisli beskonačne Božje dobrote.</w:t>
      </w:r>
      <w:r w:rsidR="008D7FAE">
        <w:rPr>
          <w:rStyle w:val="Referencafusnote"/>
          <w:rFonts w:ascii="Times New Roman" w:hAnsi="Times New Roman" w:cs="Times New Roman"/>
          <w:sz w:val="24"/>
          <w:szCs w:val="24"/>
          <w:lang w:eastAsia="en-US"/>
        </w:rPr>
        <w:footnoteReference w:id="31"/>
      </w:r>
      <w:r w:rsidR="00570FCA">
        <w:rPr>
          <w:rFonts w:ascii="Times New Roman" w:hAnsi="Times New Roman" w:cs="Times New Roman"/>
          <w:sz w:val="24"/>
          <w:szCs w:val="24"/>
          <w:lang w:eastAsia="en-US"/>
        </w:rPr>
        <w:t xml:space="preserve"> Također, Petrić polazi od Platonove ideje pravednosti, kao jedne od vrhovnih ideja koja treba voditi državu. To je uvjet za ostvarivanje sretnog i mirnog života svakog pojedinca unutar države, budući da je isti taj pojedinac, preuzimajući od Aristotela, </w:t>
      </w:r>
      <w:r w:rsidR="00570FCA">
        <w:rPr>
          <w:rFonts w:ascii="Times New Roman" w:hAnsi="Times New Roman" w:cs="Times New Roman"/>
          <w:i/>
          <w:sz w:val="24"/>
          <w:szCs w:val="24"/>
          <w:lang w:eastAsia="en-US"/>
        </w:rPr>
        <w:t>zoon politikon ehon</w:t>
      </w:r>
      <w:r w:rsidR="00570FCA">
        <w:rPr>
          <w:rFonts w:ascii="Times New Roman" w:hAnsi="Times New Roman" w:cs="Times New Roman"/>
          <w:sz w:val="24"/>
          <w:szCs w:val="24"/>
          <w:lang w:eastAsia="en-US"/>
        </w:rPr>
        <w:t xml:space="preserve">, tj. svaki je pojedinac po svojoj naravi političko biće. </w:t>
      </w:r>
    </w:p>
    <w:p w:rsidR="00B8464B" w:rsidRDefault="006C549A" w:rsidP="00731000">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Petrićev </w:t>
      </w:r>
      <w:r>
        <w:rPr>
          <w:rFonts w:ascii="Times New Roman" w:hAnsi="Times New Roman" w:cs="Times New Roman"/>
          <w:i/>
          <w:sz w:val="24"/>
          <w:szCs w:val="24"/>
          <w:lang w:eastAsia="en-US"/>
        </w:rPr>
        <w:t>Sretan grad</w:t>
      </w:r>
      <w:r>
        <w:rPr>
          <w:rFonts w:ascii="Times New Roman" w:hAnsi="Times New Roman" w:cs="Times New Roman"/>
          <w:sz w:val="24"/>
          <w:szCs w:val="24"/>
          <w:lang w:eastAsia="en-US"/>
        </w:rPr>
        <w:t xml:space="preserve"> </w:t>
      </w:r>
      <w:r w:rsidR="003D7E53">
        <w:rPr>
          <w:rFonts w:ascii="Times New Roman" w:hAnsi="Times New Roman" w:cs="Times New Roman"/>
          <w:sz w:val="24"/>
          <w:szCs w:val="24"/>
          <w:lang w:eastAsia="en-US"/>
        </w:rPr>
        <w:t>(</w:t>
      </w:r>
      <w:r w:rsidR="003D7E53" w:rsidRPr="003D7E53">
        <w:rPr>
          <w:rFonts w:ascii="Times New Roman" w:hAnsi="Times New Roman" w:cs="Times New Roman"/>
          <w:i/>
          <w:sz w:val="24"/>
          <w:szCs w:val="24"/>
          <w:lang w:eastAsia="en-US"/>
        </w:rPr>
        <w:t>La citta felice</w:t>
      </w:r>
      <w:r w:rsidR="003D7E53">
        <w:rPr>
          <w:rFonts w:ascii="Times New Roman" w:hAnsi="Times New Roman" w:cs="Times New Roman"/>
          <w:sz w:val="24"/>
          <w:szCs w:val="24"/>
          <w:lang w:eastAsia="en-US"/>
        </w:rPr>
        <w:t>)</w:t>
      </w:r>
      <w:r w:rsidR="007148C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je grad koji je utemeljen u skladu s čovjekovim prirodnim potrebama, tj. naravi, a obraća pozornost i na geografske, klimatske i teritorijalne prirodne čimbenike, koji su nam d</w:t>
      </w:r>
      <w:r w:rsidR="00F8632C">
        <w:rPr>
          <w:rFonts w:ascii="Times New Roman" w:hAnsi="Times New Roman" w:cs="Times New Roman"/>
          <w:sz w:val="24"/>
          <w:szCs w:val="24"/>
          <w:lang w:eastAsia="en-US"/>
        </w:rPr>
        <w:t xml:space="preserve">ani i koje trebamo iskoristiti na najbolji mogući način. </w:t>
      </w:r>
      <w:r w:rsidR="004D43E2">
        <w:rPr>
          <w:rFonts w:ascii="Times New Roman" w:hAnsi="Times New Roman" w:cs="Times New Roman"/>
          <w:sz w:val="24"/>
          <w:szCs w:val="24"/>
          <w:lang w:eastAsia="en-US"/>
        </w:rPr>
        <w:t xml:space="preserve">Petrić najprije polazi od čovjeka. Čovjek se sastoji od svoja dva glavna dijela: duše i tijela. Duša je besmrtna, neraspadljiva, dovoljna sama sebi te posjeduje sposobnost vlastitog održanja. Tijelo pak za vlastito održanje samom sebi nije dovoljno. Iako se o njemu brine i </w:t>
      </w:r>
      <w:r w:rsidR="004D43E2">
        <w:rPr>
          <w:rFonts w:ascii="Times New Roman" w:hAnsi="Times New Roman" w:cs="Times New Roman"/>
          <w:sz w:val="24"/>
          <w:szCs w:val="24"/>
          <w:lang w:eastAsia="en-US"/>
        </w:rPr>
        <w:lastRenderedPageBreak/>
        <w:t xml:space="preserve">vodi ga duša, za život mu je potrebna hrana, piće, odjeća, ali i novac, posjed i bogatstvo, koje mu ne smije nedostajati. Pojedinac sam to ne može steći, pa teži životu u zajednici. Ta težnja života u zajednici, za Petrića, proizlazi iz naravi, pri čemu se </w:t>
      </w:r>
      <w:r w:rsidR="004262E5">
        <w:rPr>
          <w:rFonts w:ascii="Times New Roman" w:hAnsi="Times New Roman" w:cs="Times New Roman"/>
          <w:sz w:val="24"/>
          <w:szCs w:val="24"/>
          <w:lang w:eastAsia="en-US"/>
        </w:rPr>
        <w:t>oslanja na Aristotelovo umovanje</w:t>
      </w:r>
      <w:r w:rsidR="004D43E2">
        <w:rPr>
          <w:rFonts w:ascii="Times New Roman" w:hAnsi="Times New Roman" w:cs="Times New Roman"/>
          <w:sz w:val="24"/>
          <w:szCs w:val="24"/>
          <w:lang w:eastAsia="en-US"/>
        </w:rPr>
        <w:t xml:space="preserve"> o čovjeku kao društvenom biću po svojoj naravi</w:t>
      </w:r>
      <w:r w:rsidR="000F5A9E">
        <w:rPr>
          <w:rFonts w:ascii="Times New Roman" w:hAnsi="Times New Roman" w:cs="Times New Roman"/>
          <w:sz w:val="24"/>
          <w:szCs w:val="24"/>
          <w:lang w:eastAsia="en-US"/>
        </w:rPr>
        <w:t>, koji je ključno upućen na život u zajedništvu</w:t>
      </w:r>
      <w:r w:rsidR="004D43E2">
        <w:rPr>
          <w:rFonts w:ascii="Times New Roman" w:hAnsi="Times New Roman" w:cs="Times New Roman"/>
          <w:sz w:val="24"/>
          <w:szCs w:val="24"/>
          <w:lang w:eastAsia="en-US"/>
        </w:rPr>
        <w:t>.</w:t>
      </w:r>
      <w:r w:rsidR="004D43E2">
        <w:rPr>
          <w:rStyle w:val="Referencafusnote"/>
          <w:rFonts w:ascii="Times New Roman" w:hAnsi="Times New Roman" w:cs="Times New Roman"/>
          <w:sz w:val="24"/>
          <w:szCs w:val="24"/>
          <w:lang w:eastAsia="en-US"/>
        </w:rPr>
        <w:footnoteReference w:id="32"/>
      </w:r>
      <w:r w:rsidR="004D43E2">
        <w:rPr>
          <w:rFonts w:ascii="Times New Roman" w:hAnsi="Times New Roman" w:cs="Times New Roman"/>
          <w:sz w:val="24"/>
          <w:szCs w:val="24"/>
          <w:lang w:eastAsia="en-US"/>
        </w:rPr>
        <w:t xml:space="preserve"> </w:t>
      </w:r>
      <w:r w:rsidR="00600EE5">
        <w:rPr>
          <w:rFonts w:ascii="Times New Roman" w:hAnsi="Times New Roman" w:cs="Times New Roman"/>
          <w:sz w:val="24"/>
          <w:szCs w:val="24"/>
          <w:lang w:eastAsia="en-US"/>
        </w:rPr>
        <w:t xml:space="preserve">U tom životnom zajedništvu, čovjek teži k dvojemu: </w:t>
      </w:r>
      <w:r w:rsidR="00731000">
        <w:rPr>
          <w:rFonts w:ascii="Times New Roman" w:hAnsi="Times New Roman" w:cs="Times New Roman"/>
          <w:sz w:val="24"/>
          <w:szCs w:val="24"/>
          <w:lang w:eastAsia="en-US"/>
        </w:rPr>
        <w:t>pravednosti koja proizlazi iz beskonačne Božje dobrote (po uzoru na Platona) i k najvišem dobru koje se temelji na kreposnom životu</w:t>
      </w:r>
      <w:r w:rsidR="001E66C2">
        <w:rPr>
          <w:rFonts w:ascii="Times New Roman" w:hAnsi="Times New Roman" w:cs="Times New Roman"/>
          <w:sz w:val="24"/>
          <w:szCs w:val="24"/>
          <w:lang w:eastAsia="en-US"/>
        </w:rPr>
        <w:t xml:space="preserve"> bez zapreka</w:t>
      </w:r>
      <w:r w:rsidR="00731000">
        <w:rPr>
          <w:rFonts w:ascii="Times New Roman" w:hAnsi="Times New Roman" w:cs="Times New Roman"/>
          <w:sz w:val="24"/>
          <w:szCs w:val="24"/>
          <w:lang w:eastAsia="en-US"/>
        </w:rPr>
        <w:t>,</w:t>
      </w:r>
      <w:r w:rsidR="002D1848">
        <w:rPr>
          <w:rFonts w:ascii="Times New Roman" w:hAnsi="Times New Roman" w:cs="Times New Roman"/>
          <w:sz w:val="24"/>
          <w:szCs w:val="24"/>
          <w:lang w:eastAsia="en-US"/>
        </w:rPr>
        <w:t xml:space="preserve"> </w:t>
      </w:r>
      <w:r w:rsidR="00731000">
        <w:rPr>
          <w:rFonts w:ascii="Times New Roman" w:hAnsi="Times New Roman" w:cs="Times New Roman"/>
          <w:sz w:val="24"/>
          <w:szCs w:val="24"/>
          <w:lang w:eastAsia="en-US"/>
        </w:rPr>
        <w:t xml:space="preserve">a vodi do blaženstva (po uzoru na Aristotela). </w:t>
      </w:r>
      <w:r w:rsidR="002D1848">
        <w:rPr>
          <w:rFonts w:ascii="Times New Roman" w:hAnsi="Times New Roman" w:cs="Times New Roman"/>
          <w:sz w:val="24"/>
          <w:szCs w:val="24"/>
          <w:lang w:eastAsia="en-US"/>
        </w:rPr>
        <w:t>Na tom putu k blaženstvu najvažnije je ovozemaljsko razdoblje združenosti duše i tijela, zato je nužno održanje ravnoteže, tj. nastojati da tijelo bude zdravo i krepko, a duša vrla.</w:t>
      </w:r>
      <w:r w:rsidR="00345A67">
        <w:rPr>
          <w:rFonts w:ascii="Times New Roman" w:hAnsi="Times New Roman" w:cs="Times New Roman"/>
          <w:sz w:val="24"/>
          <w:szCs w:val="24"/>
          <w:lang w:eastAsia="en-US"/>
        </w:rPr>
        <w:t xml:space="preserve"> U skladu s tim, Petrić za svoj grad predviđa prirodno zdrava i dobro građena tijela</w:t>
      </w:r>
      <w:r w:rsidR="00EF72F2">
        <w:rPr>
          <w:rFonts w:ascii="Times New Roman" w:hAnsi="Times New Roman" w:cs="Times New Roman"/>
          <w:sz w:val="24"/>
          <w:szCs w:val="24"/>
          <w:lang w:eastAsia="en-US"/>
        </w:rPr>
        <w:t>, koja imaju zadovoljene sve životne potrebe, a takvo što treba osigurati zakonom. Sve životne potrebe imaju temelj u</w:t>
      </w:r>
      <w:r w:rsidR="00206AFD">
        <w:rPr>
          <w:rFonts w:ascii="Times New Roman" w:hAnsi="Times New Roman" w:cs="Times New Roman"/>
          <w:sz w:val="24"/>
          <w:szCs w:val="24"/>
          <w:lang w:eastAsia="en-US"/>
        </w:rPr>
        <w:t xml:space="preserve"> privatnom</w:t>
      </w:r>
      <w:r w:rsidR="00EF72F2">
        <w:rPr>
          <w:rFonts w:ascii="Times New Roman" w:hAnsi="Times New Roman" w:cs="Times New Roman"/>
          <w:sz w:val="24"/>
          <w:szCs w:val="24"/>
          <w:lang w:eastAsia="en-US"/>
        </w:rPr>
        <w:t xml:space="preserve"> posjedovanju i obrađivanju zemljišta. Za te poljodjelske poslove potrebni su, </w:t>
      </w:r>
      <w:r w:rsidR="00A66B01">
        <w:rPr>
          <w:rFonts w:ascii="Times New Roman" w:hAnsi="Times New Roman" w:cs="Times New Roman"/>
          <w:sz w:val="24"/>
          <w:szCs w:val="24"/>
          <w:lang w:eastAsia="en-US"/>
        </w:rPr>
        <w:t>prema Petriću, snažni ljudi</w:t>
      </w:r>
      <w:r w:rsidR="00EF72F2">
        <w:rPr>
          <w:rFonts w:ascii="Times New Roman" w:hAnsi="Times New Roman" w:cs="Times New Roman"/>
          <w:sz w:val="24"/>
          <w:szCs w:val="24"/>
          <w:lang w:eastAsia="en-US"/>
        </w:rPr>
        <w:t xml:space="preserve"> bez obitelji ili stranci, kojima građani slobodno naređuju. To su kmetovi – sluge po naravi.</w:t>
      </w:r>
      <w:r w:rsidR="00206AFD">
        <w:rPr>
          <w:rFonts w:ascii="Times New Roman" w:hAnsi="Times New Roman" w:cs="Times New Roman"/>
          <w:sz w:val="24"/>
          <w:szCs w:val="24"/>
          <w:lang w:eastAsia="en-US"/>
        </w:rPr>
        <w:t xml:space="preserve"> Ovdje je očito da je Petrić zagovornik privatnog vlasništva, ali kasnije i privatne trgovine, koja bi povećala novčano blagostanje države.</w:t>
      </w:r>
      <w:r w:rsidR="00FA4315">
        <w:rPr>
          <w:rStyle w:val="Referencafusnote"/>
          <w:rFonts w:ascii="Times New Roman" w:hAnsi="Times New Roman" w:cs="Times New Roman"/>
          <w:sz w:val="24"/>
          <w:szCs w:val="24"/>
          <w:lang w:eastAsia="en-US"/>
        </w:rPr>
        <w:footnoteReference w:id="33"/>
      </w:r>
      <w:r w:rsidR="00BC739E">
        <w:rPr>
          <w:rFonts w:ascii="Times New Roman" w:hAnsi="Times New Roman" w:cs="Times New Roman"/>
          <w:sz w:val="24"/>
          <w:szCs w:val="24"/>
          <w:lang w:eastAsia="en-US"/>
        </w:rPr>
        <w:t xml:space="preserve"> Privatna trgovina uspješnija je na moru, jer daje bolju dobit i lakše se odvija, zato je Petrićev idealan grad na moru. </w:t>
      </w:r>
      <w:r w:rsidR="00447E1F">
        <w:rPr>
          <w:rFonts w:ascii="Times New Roman" w:hAnsi="Times New Roman" w:cs="Times New Roman"/>
          <w:sz w:val="24"/>
          <w:szCs w:val="24"/>
          <w:lang w:eastAsia="en-US"/>
        </w:rPr>
        <w:t>Nesumnjivo je da ovakve stavove Petrić gradi na povijesnoj slici svog rodnog grada Cresa, koji u tom razdoblju procvata doživljava veliki trgovački</w:t>
      </w:r>
      <w:r w:rsidR="00A17C46">
        <w:rPr>
          <w:rFonts w:ascii="Times New Roman" w:hAnsi="Times New Roman" w:cs="Times New Roman"/>
          <w:sz w:val="24"/>
          <w:szCs w:val="24"/>
          <w:lang w:eastAsia="en-US"/>
        </w:rPr>
        <w:t>, ekonomski i urbanistički</w:t>
      </w:r>
      <w:r w:rsidR="00447E1F">
        <w:rPr>
          <w:rFonts w:ascii="Times New Roman" w:hAnsi="Times New Roman" w:cs="Times New Roman"/>
          <w:sz w:val="24"/>
          <w:szCs w:val="24"/>
          <w:lang w:eastAsia="en-US"/>
        </w:rPr>
        <w:t xml:space="preserve"> uspon. </w:t>
      </w:r>
      <w:r w:rsidR="00B302D5">
        <w:rPr>
          <w:rFonts w:ascii="Times New Roman" w:hAnsi="Times New Roman" w:cs="Times New Roman"/>
          <w:sz w:val="24"/>
          <w:szCs w:val="24"/>
          <w:lang w:eastAsia="en-US"/>
        </w:rPr>
        <w:t xml:space="preserve">Nadalje, što se tiče samog izgleda grada, Petrić za svoje zdrave građane, zaista pazi na detalje. Naime, grad zbog ravnoteže u hladnoći i toplini treba utemeljiti na mjestu gdje ni  jedna od tih kvaliteta neće biti preslaba ili pretjerana. Također, treba paziti da zrak ne bude zagađen i da u blizini grada ne postoje zagađivači zraka i vode koji bi mogli ozbiljno narušiti zdravlje građana. </w:t>
      </w:r>
      <w:r w:rsidR="0081762E">
        <w:rPr>
          <w:rFonts w:ascii="Times New Roman" w:hAnsi="Times New Roman" w:cs="Times New Roman"/>
          <w:sz w:val="24"/>
          <w:szCs w:val="24"/>
          <w:lang w:eastAsia="en-US"/>
        </w:rPr>
        <w:t>Idealan grad nije nastanjen neodređenim mnoštvom, nego se svi moraju međusobno poznavati i biti različite krvi i plemena.</w:t>
      </w:r>
      <w:r w:rsidR="009421B7">
        <w:rPr>
          <w:rFonts w:ascii="Times New Roman" w:hAnsi="Times New Roman" w:cs="Times New Roman"/>
          <w:sz w:val="24"/>
          <w:szCs w:val="24"/>
          <w:lang w:eastAsia="en-US"/>
        </w:rPr>
        <w:t xml:space="preserve"> Stoga u gradu nema osobnih neprijatelja, jer su građani spoznali predmet ljubavi. Njihovi razvijeni i skladni odnosi temeljni su zahtjev Petrićevog sretnog grada.</w:t>
      </w:r>
      <w:r w:rsidR="008B6F0D">
        <w:rPr>
          <w:rFonts w:ascii="Times New Roman" w:hAnsi="Times New Roman" w:cs="Times New Roman"/>
          <w:sz w:val="24"/>
          <w:szCs w:val="24"/>
          <w:lang w:eastAsia="en-US"/>
        </w:rPr>
        <w:t xml:space="preserve"> </w:t>
      </w:r>
    </w:p>
    <w:p w:rsidR="008B6F0D" w:rsidRDefault="00ED447E" w:rsidP="00731000">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Što se tiče unutrašnjeg uređenja Petrićevog sretnog grada, za njegovu ustanovu potrebno je šest staleža: prvi stalež čine seljaci koji obrađuju zemljište; drugi stalež čine zanatlije koje se bave proizvodnjom; treći stalež čine trgovci koji brinu o našim potrebama; četvrti stalež čine vojnici koji u opasnosti za vlastiti, čuvaju tuđi život; peti čine državni upravnici koji </w:t>
      </w:r>
      <w:r>
        <w:rPr>
          <w:rFonts w:ascii="Times New Roman" w:hAnsi="Times New Roman" w:cs="Times New Roman"/>
          <w:sz w:val="24"/>
          <w:szCs w:val="24"/>
          <w:lang w:eastAsia="en-US"/>
        </w:rPr>
        <w:lastRenderedPageBreak/>
        <w:t>rukovode velikim  mnoštvom; posljednji stalež čine svećenici koji molitvama pridonose da se božanskom pomoći i milošću narod izbavi iz napuštenosti.</w:t>
      </w:r>
      <w:r w:rsidR="007F46BA">
        <w:rPr>
          <w:rStyle w:val="Referencafusnote"/>
          <w:rFonts w:ascii="Times New Roman" w:hAnsi="Times New Roman" w:cs="Times New Roman"/>
          <w:sz w:val="24"/>
          <w:szCs w:val="24"/>
          <w:lang w:eastAsia="en-US"/>
        </w:rPr>
        <w:footnoteReference w:id="34"/>
      </w:r>
      <w:r w:rsidR="00A37E0B">
        <w:rPr>
          <w:rFonts w:ascii="Times New Roman" w:hAnsi="Times New Roman" w:cs="Times New Roman"/>
          <w:sz w:val="24"/>
          <w:szCs w:val="24"/>
          <w:lang w:eastAsia="en-US"/>
        </w:rPr>
        <w:t xml:space="preserve"> Takvom radikalnom podjelom društva na klase, Petrić strogo definira tko se smatra građaninom. </w:t>
      </w:r>
      <w:r w:rsidR="000D047D">
        <w:rPr>
          <w:rFonts w:ascii="Times New Roman" w:hAnsi="Times New Roman" w:cs="Times New Roman"/>
          <w:sz w:val="24"/>
          <w:szCs w:val="24"/>
          <w:lang w:eastAsia="en-US"/>
        </w:rPr>
        <w:t xml:space="preserve">Tih šest staleža, on dijeli na dva dijela: prvi dio čini radničko i bijedno društvo, a to su prva tri staleža, koja ne mogu steći svojstva vrline, koja je posljednji korak do postizanja </w:t>
      </w:r>
      <w:r w:rsidR="001A170C">
        <w:rPr>
          <w:rFonts w:ascii="Times New Roman" w:hAnsi="Times New Roman" w:cs="Times New Roman"/>
          <w:sz w:val="24"/>
          <w:szCs w:val="24"/>
          <w:lang w:eastAsia="en-US"/>
        </w:rPr>
        <w:t xml:space="preserve">ovozemaljskog </w:t>
      </w:r>
      <w:r w:rsidR="000D047D">
        <w:rPr>
          <w:rFonts w:ascii="Times New Roman" w:hAnsi="Times New Roman" w:cs="Times New Roman"/>
          <w:sz w:val="24"/>
          <w:szCs w:val="24"/>
          <w:lang w:eastAsia="en-US"/>
        </w:rPr>
        <w:t>blaženstva; drugi dio društva, druga tri staleža, čini gospodarsko, tj. građansko i sretno društvo, budući da oni imaju sposobnost za dug život, jer mogu predati svoju dušu građanskoj i kontemplativnoj vrlini.</w:t>
      </w:r>
      <w:r w:rsidR="000D047D">
        <w:rPr>
          <w:rStyle w:val="Referencafusnote"/>
          <w:rFonts w:ascii="Times New Roman" w:hAnsi="Times New Roman" w:cs="Times New Roman"/>
          <w:sz w:val="24"/>
          <w:szCs w:val="24"/>
          <w:lang w:eastAsia="en-US"/>
        </w:rPr>
        <w:footnoteReference w:id="35"/>
      </w:r>
      <w:r w:rsidR="00A64133">
        <w:rPr>
          <w:rFonts w:ascii="Times New Roman" w:hAnsi="Times New Roman" w:cs="Times New Roman"/>
          <w:sz w:val="24"/>
          <w:szCs w:val="24"/>
          <w:lang w:eastAsia="en-US"/>
        </w:rPr>
        <w:t xml:space="preserve"> Prema tome, prva tri staleža ne uživaju jednaka prava građanina, niti se na posljetku ne smatraju punopravnim članovima društva,</w:t>
      </w:r>
      <w:r w:rsidR="005A6173">
        <w:rPr>
          <w:rFonts w:ascii="Times New Roman" w:hAnsi="Times New Roman" w:cs="Times New Roman"/>
          <w:sz w:val="24"/>
          <w:szCs w:val="24"/>
          <w:lang w:eastAsia="en-US"/>
        </w:rPr>
        <w:t xml:space="preserve"> odnosno</w:t>
      </w:r>
      <w:r w:rsidR="00A64133">
        <w:rPr>
          <w:rFonts w:ascii="Times New Roman" w:hAnsi="Times New Roman" w:cs="Times New Roman"/>
          <w:sz w:val="24"/>
          <w:szCs w:val="24"/>
          <w:lang w:eastAsia="en-US"/>
        </w:rPr>
        <w:t xml:space="preserve"> građanima.</w:t>
      </w:r>
      <w:r w:rsidR="00465CEA">
        <w:rPr>
          <w:rFonts w:ascii="Times New Roman" w:hAnsi="Times New Roman" w:cs="Times New Roman"/>
          <w:sz w:val="24"/>
          <w:szCs w:val="24"/>
          <w:lang w:eastAsia="en-US"/>
        </w:rPr>
        <w:t xml:space="preserve"> Dakle, sreća koja se sastoji u djelovanju moralne i spekulativne vrline, pripada samo privilegiranom dijelu društva.</w:t>
      </w:r>
      <w:r w:rsidR="00931A5A">
        <w:rPr>
          <w:rStyle w:val="Referencafusnote"/>
          <w:rFonts w:ascii="Times New Roman" w:hAnsi="Times New Roman" w:cs="Times New Roman"/>
          <w:sz w:val="24"/>
          <w:szCs w:val="24"/>
          <w:lang w:eastAsia="en-US"/>
        </w:rPr>
        <w:footnoteReference w:id="36"/>
      </w:r>
      <w:r w:rsidR="00354631">
        <w:rPr>
          <w:rFonts w:ascii="Times New Roman" w:hAnsi="Times New Roman" w:cs="Times New Roman"/>
          <w:sz w:val="24"/>
          <w:szCs w:val="24"/>
          <w:lang w:eastAsia="en-US"/>
        </w:rPr>
        <w:t xml:space="preserve"> Ono zato uvijek teži časnim stvarima i vrlinama svojstvenima miru, a to su vrline mudrosti, pravednosti i umjerenosti.</w:t>
      </w:r>
      <w:r w:rsidR="00354631">
        <w:rPr>
          <w:rStyle w:val="Referencafusnote"/>
          <w:rFonts w:ascii="Times New Roman" w:hAnsi="Times New Roman" w:cs="Times New Roman"/>
          <w:sz w:val="24"/>
          <w:szCs w:val="24"/>
          <w:lang w:eastAsia="en-US"/>
        </w:rPr>
        <w:footnoteReference w:id="37"/>
      </w:r>
      <w:r w:rsidR="00E96662">
        <w:rPr>
          <w:rFonts w:ascii="Times New Roman" w:hAnsi="Times New Roman" w:cs="Times New Roman"/>
          <w:sz w:val="24"/>
          <w:szCs w:val="24"/>
          <w:lang w:eastAsia="en-US"/>
        </w:rPr>
        <w:t xml:space="preserve"> </w:t>
      </w:r>
    </w:p>
    <w:p w:rsidR="00D27258" w:rsidRDefault="00132013" w:rsidP="00731000">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Originalni naziv djela </w:t>
      </w:r>
      <w:r w:rsidR="003C0935">
        <w:rPr>
          <w:rFonts w:ascii="Times New Roman" w:hAnsi="Times New Roman" w:cs="Times New Roman"/>
          <w:sz w:val="24"/>
          <w:szCs w:val="24"/>
          <w:lang w:eastAsia="en-US"/>
        </w:rPr>
        <w:t xml:space="preserve">na talijanskom </w:t>
      </w:r>
      <w:r>
        <w:rPr>
          <w:rFonts w:ascii="Times New Roman" w:hAnsi="Times New Roman" w:cs="Times New Roman"/>
          <w:sz w:val="24"/>
          <w:szCs w:val="24"/>
          <w:lang w:eastAsia="en-US"/>
        </w:rPr>
        <w:t xml:space="preserve">je </w:t>
      </w:r>
      <w:r>
        <w:rPr>
          <w:rFonts w:ascii="Times New Roman" w:hAnsi="Times New Roman" w:cs="Times New Roman"/>
          <w:i/>
          <w:sz w:val="24"/>
          <w:szCs w:val="24"/>
          <w:lang w:eastAsia="en-US"/>
        </w:rPr>
        <w:t>La citta felice</w:t>
      </w:r>
      <w:r w:rsidR="003C0935">
        <w:rPr>
          <w:rFonts w:ascii="Times New Roman" w:hAnsi="Times New Roman" w:cs="Times New Roman"/>
          <w:sz w:val="24"/>
          <w:szCs w:val="24"/>
          <w:lang w:eastAsia="en-US"/>
        </w:rPr>
        <w:t xml:space="preserve">. Pridjev </w:t>
      </w:r>
      <w:r w:rsidR="003C0935">
        <w:rPr>
          <w:rFonts w:ascii="Times New Roman" w:hAnsi="Times New Roman" w:cs="Times New Roman"/>
          <w:i/>
          <w:sz w:val="24"/>
          <w:szCs w:val="24"/>
          <w:lang w:eastAsia="en-US"/>
        </w:rPr>
        <w:t>felice</w:t>
      </w:r>
      <w:r w:rsidR="003C0935">
        <w:rPr>
          <w:rFonts w:ascii="Times New Roman" w:hAnsi="Times New Roman" w:cs="Times New Roman"/>
          <w:sz w:val="24"/>
          <w:szCs w:val="24"/>
          <w:lang w:eastAsia="en-US"/>
        </w:rPr>
        <w:t xml:space="preserve"> kod Petrića ima dvostruko značenje: prvo, produktivan i uspješan, odnosno bogat plodovima i drugo, sretan, tj. blažen. Ova dvojna etimološka konotacija – prije svega samog termina </w:t>
      </w:r>
      <w:r w:rsidR="003C0935">
        <w:rPr>
          <w:rFonts w:ascii="Times New Roman" w:hAnsi="Times New Roman" w:cs="Times New Roman"/>
          <w:i/>
          <w:sz w:val="24"/>
          <w:szCs w:val="24"/>
          <w:lang w:eastAsia="en-US"/>
        </w:rPr>
        <w:t>felice</w:t>
      </w:r>
      <w:r w:rsidR="003C0935">
        <w:rPr>
          <w:rFonts w:ascii="Times New Roman" w:hAnsi="Times New Roman" w:cs="Times New Roman"/>
          <w:sz w:val="24"/>
          <w:szCs w:val="24"/>
          <w:lang w:eastAsia="en-US"/>
        </w:rPr>
        <w:t xml:space="preserve"> – ne sadržava dihotomiju, niti dualizam, već se radi o svojevrsnom i iznimnom dvojstvu u jedinstvu, a o čemu nam govori samo Petrićevo djelo. Petrićev odabir termina očigledno nije bio slučajan.</w:t>
      </w:r>
      <w:r w:rsidR="003C0935">
        <w:rPr>
          <w:rStyle w:val="Referencafusnote"/>
          <w:rFonts w:ascii="Times New Roman" w:hAnsi="Times New Roman" w:cs="Times New Roman"/>
          <w:sz w:val="24"/>
          <w:szCs w:val="24"/>
          <w:lang w:eastAsia="en-US"/>
        </w:rPr>
        <w:footnoteReference w:id="38"/>
      </w:r>
      <w:r w:rsidR="00FA4B9B">
        <w:rPr>
          <w:rFonts w:ascii="Times New Roman" w:hAnsi="Times New Roman" w:cs="Times New Roman"/>
          <w:sz w:val="24"/>
          <w:szCs w:val="24"/>
          <w:lang w:eastAsia="en-US"/>
        </w:rPr>
        <w:t xml:space="preserve"> U skladu s preth</w:t>
      </w:r>
      <w:r w:rsidR="000233A0">
        <w:rPr>
          <w:rFonts w:ascii="Times New Roman" w:hAnsi="Times New Roman" w:cs="Times New Roman"/>
          <w:sz w:val="24"/>
          <w:szCs w:val="24"/>
          <w:lang w:eastAsia="en-US"/>
        </w:rPr>
        <w:t xml:space="preserve">odno rečenim, Petrićev grad jest plodonosan, produktivan i uspješan, jer mu ništa ne nedostaje, a s druge strane on je i sretan budući da njegovi građani žive </w:t>
      </w:r>
      <w:r w:rsidR="00971E54">
        <w:rPr>
          <w:rFonts w:ascii="Times New Roman" w:hAnsi="Times New Roman" w:cs="Times New Roman"/>
          <w:sz w:val="24"/>
          <w:szCs w:val="24"/>
          <w:lang w:eastAsia="en-US"/>
        </w:rPr>
        <w:t>u dobrim međuljudskim odnosima,</w:t>
      </w:r>
      <w:r w:rsidR="000233A0">
        <w:rPr>
          <w:rFonts w:ascii="Times New Roman" w:hAnsi="Times New Roman" w:cs="Times New Roman"/>
          <w:sz w:val="24"/>
          <w:szCs w:val="24"/>
          <w:lang w:eastAsia="en-US"/>
        </w:rPr>
        <w:t xml:space="preserve"> u skladu s vrlinom i u tom smislu uživaju blaženstvo</w:t>
      </w:r>
      <w:r w:rsidR="00A034BB">
        <w:rPr>
          <w:rFonts w:ascii="Times New Roman" w:hAnsi="Times New Roman" w:cs="Times New Roman"/>
          <w:sz w:val="24"/>
          <w:szCs w:val="24"/>
          <w:lang w:eastAsia="en-US"/>
        </w:rPr>
        <w:t xml:space="preserve"> i to ovdje na zemlji</w:t>
      </w:r>
      <w:r w:rsidR="000233A0">
        <w:rPr>
          <w:rFonts w:ascii="Times New Roman" w:hAnsi="Times New Roman" w:cs="Times New Roman"/>
          <w:sz w:val="24"/>
          <w:szCs w:val="24"/>
          <w:lang w:eastAsia="en-US"/>
        </w:rPr>
        <w:t>. Međutim, ne smije se zaboraviti tko su Petrićevi građani. Ipak dio društva, niži staleži</w:t>
      </w:r>
      <w:r w:rsidR="00DE23F2">
        <w:rPr>
          <w:rFonts w:ascii="Times New Roman" w:hAnsi="Times New Roman" w:cs="Times New Roman"/>
          <w:sz w:val="24"/>
          <w:szCs w:val="24"/>
          <w:lang w:eastAsia="en-US"/>
        </w:rPr>
        <w:t>,</w:t>
      </w:r>
      <w:r w:rsidR="000233A0">
        <w:rPr>
          <w:rFonts w:ascii="Times New Roman" w:hAnsi="Times New Roman" w:cs="Times New Roman"/>
          <w:sz w:val="24"/>
          <w:szCs w:val="24"/>
          <w:lang w:eastAsia="en-US"/>
        </w:rPr>
        <w:t xml:space="preserve"> ne pripadaju građanskom društvu. </w:t>
      </w:r>
      <w:r w:rsidR="007C08F7">
        <w:rPr>
          <w:rFonts w:ascii="Times New Roman" w:hAnsi="Times New Roman" w:cs="Times New Roman"/>
          <w:sz w:val="24"/>
          <w:szCs w:val="24"/>
          <w:lang w:eastAsia="en-US"/>
        </w:rPr>
        <w:t>Oni su, stoga</w:t>
      </w:r>
      <w:r w:rsidR="00A814C3">
        <w:rPr>
          <w:rFonts w:ascii="Times New Roman" w:hAnsi="Times New Roman" w:cs="Times New Roman"/>
          <w:sz w:val="24"/>
          <w:szCs w:val="24"/>
          <w:lang w:eastAsia="en-US"/>
        </w:rPr>
        <w:t xml:space="preserve">, robovi u dvostrukom smislu: ne da su samo potlačeni od imućnijih građana, </w:t>
      </w:r>
      <w:r w:rsidR="004E14F2">
        <w:rPr>
          <w:rFonts w:ascii="Times New Roman" w:hAnsi="Times New Roman" w:cs="Times New Roman"/>
          <w:sz w:val="24"/>
          <w:szCs w:val="24"/>
          <w:lang w:eastAsia="en-US"/>
        </w:rPr>
        <w:t xml:space="preserve">već </w:t>
      </w:r>
      <w:r w:rsidR="00A814C3">
        <w:rPr>
          <w:rFonts w:ascii="Times New Roman" w:hAnsi="Times New Roman" w:cs="Times New Roman"/>
          <w:sz w:val="24"/>
          <w:szCs w:val="24"/>
          <w:lang w:eastAsia="en-US"/>
        </w:rPr>
        <w:t>pošto nisu punopravni građani, a time ni članovi države, oni su „ničiji ljudi“.</w:t>
      </w:r>
      <w:r w:rsidR="00971E54">
        <w:rPr>
          <w:rFonts w:ascii="Times New Roman" w:hAnsi="Times New Roman" w:cs="Times New Roman"/>
          <w:sz w:val="24"/>
          <w:szCs w:val="24"/>
          <w:lang w:eastAsia="en-US"/>
        </w:rPr>
        <w:t xml:space="preserve"> </w:t>
      </w:r>
    </w:p>
    <w:p w:rsidR="00757459" w:rsidRDefault="00765B1B" w:rsidP="00731000">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Ovo djelo razlikuje se od utopijske književnosti, od bilo koje zamisli o nekom ustrojstvu ljudske zajednice i nacrta boljeg i savršenijeg ustrojstva od postojećeg, po tome što povezuje </w:t>
      </w:r>
      <w:r>
        <w:rPr>
          <w:rFonts w:ascii="Times New Roman" w:hAnsi="Times New Roman" w:cs="Times New Roman"/>
          <w:sz w:val="24"/>
          <w:szCs w:val="24"/>
          <w:lang w:eastAsia="en-US"/>
        </w:rPr>
        <w:lastRenderedPageBreak/>
        <w:t xml:space="preserve">realističku i pragmatičku problematiku s načelima etike. </w:t>
      </w:r>
      <w:r w:rsidR="00A034BB">
        <w:rPr>
          <w:rStyle w:val="Referencafusnote"/>
          <w:rFonts w:ascii="Times New Roman" w:hAnsi="Times New Roman" w:cs="Times New Roman"/>
          <w:sz w:val="24"/>
          <w:szCs w:val="24"/>
          <w:lang w:eastAsia="en-US"/>
        </w:rPr>
        <w:footnoteReference w:id="39"/>
      </w:r>
      <w:r>
        <w:rPr>
          <w:rFonts w:ascii="Times New Roman" w:hAnsi="Times New Roman" w:cs="Times New Roman"/>
          <w:sz w:val="24"/>
          <w:szCs w:val="24"/>
          <w:lang w:eastAsia="en-US"/>
        </w:rPr>
        <w:t xml:space="preserve"> </w:t>
      </w:r>
      <w:r w:rsidR="00107FA2">
        <w:rPr>
          <w:rFonts w:ascii="Times New Roman" w:hAnsi="Times New Roman" w:cs="Times New Roman"/>
          <w:sz w:val="24"/>
          <w:szCs w:val="24"/>
          <w:lang w:eastAsia="en-US"/>
        </w:rPr>
        <w:t xml:space="preserve">Dakle, savjeti za izgradnju grada onog vremena vrlo su realistični, dok s druge strane, unutarnje ustrojstvo i sve </w:t>
      </w:r>
      <w:r w:rsidR="002932CD">
        <w:rPr>
          <w:rFonts w:ascii="Times New Roman" w:hAnsi="Times New Roman" w:cs="Times New Roman"/>
          <w:sz w:val="24"/>
          <w:szCs w:val="24"/>
          <w:lang w:eastAsia="en-US"/>
        </w:rPr>
        <w:t xml:space="preserve">njegove </w:t>
      </w:r>
      <w:r w:rsidR="00107FA2">
        <w:rPr>
          <w:rFonts w:ascii="Times New Roman" w:hAnsi="Times New Roman" w:cs="Times New Roman"/>
          <w:sz w:val="24"/>
          <w:szCs w:val="24"/>
          <w:lang w:eastAsia="en-US"/>
        </w:rPr>
        <w:t xml:space="preserve">zakone Petrić prilagođava potrebama građana, koje proizlaze iz njihove prirode, tj. naravi. </w:t>
      </w:r>
      <w:r w:rsidR="002932CD">
        <w:rPr>
          <w:rFonts w:ascii="Times New Roman" w:hAnsi="Times New Roman" w:cs="Times New Roman"/>
          <w:i/>
          <w:sz w:val="24"/>
          <w:szCs w:val="24"/>
          <w:lang w:eastAsia="en-US"/>
        </w:rPr>
        <w:t>Sretan grad</w:t>
      </w:r>
      <w:r w:rsidR="002932CD">
        <w:rPr>
          <w:rFonts w:ascii="Times New Roman" w:hAnsi="Times New Roman" w:cs="Times New Roman"/>
          <w:sz w:val="24"/>
          <w:szCs w:val="24"/>
          <w:lang w:eastAsia="en-US"/>
        </w:rPr>
        <w:t xml:space="preserve"> nije utopija u smislu kritike ondašnjeg društvenog stanja, već je to jedna specifična težnja, prijedlog i savjet za utemeljenjem kvalitetnih međuljudskih odnosa, sa svrhom ostvarenja idealnog zajedništva.</w:t>
      </w:r>
      <w:r w:rsidR="002932CD">
        <w:rPr>
          <w:rStyle w:val="Referencafusnote"/>
          <w:rFonts w:ascii="Times New Roman" w:hAnsi="Times New Roman" w:cs="Times New Roman"/>
          <w:sz w:val="24"/>
          <w:szCs w:val="24"/>
          <w:lang w:eastAsia="en-US"/>
        </w:rPr>
        <w:footnoteReference w:id="40"/>
      </w:r>
      <w:r w:rsidR="007B71A7">
        <w:rPr>
          <w:rFonts w:ascii="Times New Roman" w:hAnsi="Times New Roman" w:cs="Times New Roman"/>
          <w:sz w:val="24"/>
          <w:szCs w:val="24"/>
          <w:lang w:eastAsia="en-US"/>
        </w:rPr>
        <w:t xml:space="preserve"> Pitanje je, koliko idealnog?</w:t>
      </w:r>
    </w:p>
    <w:p w:rsidR="007B71A7" w:rsidRDefault="007B71A7" w:rsidP="007B71A7">
      <w:pPr>
        <w:pStyle w:val="Naslov2"/>
        <w:numPr>
          <w:ilvl w:val="1"/>
          <w:numId w:val="8"/>
        </w:numPr>
        <w:jc w:val="both"/>
        <w:rPr>
          <w:rFonts w:ascii="Times New Roman" w:hAnsi="Times New Roman" w:cs="Times New Roman"/>
          <w:b w:val="0"/>
          <w:sz w:val="28"/>
          <w:szCs w:val="28"/>
        </w:rPr>
      </w:pPr>
      <w:bookmarkStart w:id="53" w:name="_Toc418066173"/>
      <w:r w:rsidRPr="007B71A7">
        <w:rPr>
          <w:rFonts w:ascii="Times New Roman" w:hAnsi="Times New Roman" w:cs="Times New Roman"/>
          <w:b w:val="0"/>
          <w:sz w:val="28"/>
          <w:szCs w:val="28"/>
        </w:rPr>
        <w:t xml:space="preserve">Tommaso Campanella: </w:t>
      </w:r>
      <w:r w:rsidRPr="007B71A7">
        <w:rPr>
          <w:rFonts w:ascii="Times New Roman" w:hAnsi="Times New Roman" w:cs="Times New Roman"/>
          <w:b w:val="0"/>
          <w:i/>
          <w:sz w:val="28"/>
          <w:szCs w:val="28"/>
        </w:rPr>
        <w:t>Grad Sunca</w:t>
      </w:r>
      <w:bookmarkEnd w:id="53"/>
    </w:p>
    <w:p w:rsidR="00056253" w:rsidRPr="002A23C0" w:rsidRDefault="006D4FE9" w:rsidP="006D4FE9">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Tommasso Campanella</w:t>
      </w:r>
      <w:r w:rsidR="00D35122">
        <w:rPr>
          <w:rStyle w:val="Referencafusnote"/>
          <w:rFonts w:ascii="Times New Roman" w:hAnsi="Times New Roman" w:cs="Times New Roman"/>
          <w:sz w:val="24"/>
          <w:szCs w:val="24"/>
          <w:lang w:eastAsia="en-US"/>
        </w:rPr>
        <w:footnoteReference w:id="41"/>
      </w:r>
      <w:r>
        <w:rPr>
          <w:rFonts w:ascii="Times New Roman" w:hAnsi="Times New Roman" w:cs="Times New Roman"/>
          <w:sz w:val="24"/>
          <w:szCs w:val="24"/>
          <w:lang w:eastAsia="en-US"/>
        </w:rPr>
        <w:t xml:space="preserve"> je bio jedan od najučenijih ljudi svoga vremena u Italiji, ali i cijeloj Europi. Gajio je veliku ljubav prema izučavanju filozofije, posebice filozofije prirode. Naime, filozofi prirode, za razliku od humanista koji u središte interesa stavljaju učenog čovjeka, u središte interesa stavljaju problem spoznaje prirode. O prirodi promišljaju na drugačiji način, nego pristaše platonizma i aristotelizma te upućuju svojevrsnu kritiku Aristotelovom nauku, skolastici i staroj ptolomejskoj slici svijeta. </w:t>
      </w:r>
      <w:r w:rsidR="0043600D">
        <w:rPr>
          <w:rFonts w:ascii="Times New Roman" w:hAnsi="Times New Roman" w:cs="Times New Roman"/>
          <w:sz w:val="24"/>
          <w:szCs w:val="24"/>
          <w:lang w:eastAsia="en-US"/>
        </w:rPr>
        <w:t xml:space="preserve">Pristaše su nove slike svijeta, Kopernikove nauke, i zalažu se za samostalno istraživanje prirode, prvenstveno empirijom. </w:t>
      </w:r>
      <w:r w:rsidR="00BA7E68">
        <w:rPr>
          <w:rFonts w:ascii="Times New Roman" w:hAnsi="Times New Roman" w:cs="Times New Roman"/>
          <w:sz w:val="24"/>
          <w:szCs w:val="24"/>
          <w:lang w:eastAsia="en-US"/>
        </w:rPr>
        <w:t xml:space="preserve">Uz to, velika se pažnja posvećuje astrologiji, koja se upravo u renesansnoj filozofiji prirode promatrala kao znanost i neodvojiv dio promišljanja o svijetu. </w:t>
      </w:r>
      <w:r w:rsidR="0043600D">
        <w:rPr>
          <w:rFonts w:ascii="Times New Roman" w:hAnsi="Times New Roman" w:cs="Times New Roman"/>
          <w:sz w:val="24"/>
          <w:szCs w:val="24"/>
          <w:lang w:eastAsia="en-US"/>
        </w:rPr>
        <w:t xml:space="preserve">Valja izdvojiti dva filozofa prirode druge polovice 16. stoljeća, koji su snažno utjecali na Campanellinu filozofsku misao: Bernardino Telesio i Giordano Bruno. </w:t>
      </w:r>
      <w:r w:rsidR="005C6488">
        <w:rPr>
          <w:rFonts w:ascii="Times New Roman" w:hAnsi="Times New Roman" w:cs="Times New Roman"/>
          <w:sz w:val="24"/>
          <w:szCs w:val="24"/>
          <w:lang w:eastAsia="en-US"/>
        </w:rPr>
        <w:t>Iste godine kada je G. Bruno spaljen na lomači</w:t>
      </w:r>
      <w:r w:rsidR="000F0F75">
        <w:rPr>
          <w:rFonts w:ascii="Times New Roman" w:hAnsi="Times New Roman" w:cs="Times New Roman"/>
          <w:sz w:val="24"/>
          <w:szCs w:val="24"/>
          <w:lang w:eastAsia="en-US"/>
        </w:rPr>
        <w:t xml:space="preserve"> u Rimu</w:t>
      </w:r>
      <w:r w:rsidR="005C6488">
        <w:rPr>
          <w:rFonts w:ascii="Times New Roman" w:hAnsi="Times New Roman" w:cs="Times New Roman"/>
          <w:sz w:val="24"/>
          <w:szCs w:val="24"/>
          <w:lang w:eastAsia="en-US"/>
        </w:rPr>
        <w:t>, 1600. godine, Campanella dospijeva u zatvor, u kojem je ostao punih 27 godina. Naime, Campanella je optužen da je htio podići narodni ustanak u domovini</w:t>
      </w:r>
      <w:r w:rsidR="00253DEE">
        <w:rPr>
          <w:rFonts w:ascii="Times New Roman" w:hAnsi="Times New Roman" w:cs="Times New Roman"/>
          <w:sz w:val="24"/>
          <w:szCs w:val="24"/>
          <w:lang w:eastAsia="en-US"/>
        </w:rPr>
        <w:t xml:space="preserve"> Južnoj</w:t>
      </w:r>
      <w:r w:rsidR="005C6488">
        <w:rPr>
          <w:rFonts w:ascii="Times New Roman" w:hAnsi="Times New Roman" w:cs="Times New Roman"/>
          <w:sz w:val="24"/>
          <w:szCs w:val="24"/>
          <w:lang w:eastAsia="en-US"/>
        </w:rPr>
        <w:t xml:space="preserve"> Italiji i na taj n</w:t>
      </w:r>
      <w:r w:rsidR="00527FF8">
        <w:rPr>
          <w:rFonts w:ascii="Times New Roman" w:hAnsi="Times New Roman" w:cs="Times New Roman"/>
          <w:sz w:val="24"/>
          <w:szCs w:val="24"/>
          <w:lang w:eastAsia="en-US"/>
        </w:rPr>
        <w:t>ačin maknuti s vlasti Španjolce koji</w:t>
      </w:r>
      <w:r w:rsidR="005C6488">
        <w:rPr>
          <w:rFonts w:ascii="Times New Roman" w:hAnsi="Times New Roman" w:cs="Times New Roman"/>
          <w:sz w:val="24"/>
          <w:szCs w:val="24"/>
          <w:lang w:eastAsia="en-US"/>
        </w:rPr>
        <w:t xml:space="preserve"> </w:t>
      </w:r>
      <w:r w:rsidR="00527FF8">
        <w:rPr>
          <w:rFonts w:ascii="Times New Roman" w:hAnsi="Times New Roman" w:cs="Times New Roman"/>
          <w:sz w:val="24"/>
          <w:szCs w:val="24"/>
          <w:lang w:eastAsia="en-US"/>
        </w:rPr>
        <w:t>su</w:t>
      </w:r>
      <w:r w:rsidR="005C6488">
        <w:rPr>
          <w:rFonts w:ascii="Times New Roman" w:hAnsi="Times New Roman" w:cs="Times New Roman"/>
          <w:sz w:val="24"/>
          <w:szCs w:val="24"/>
          <w:lang w:eastAsia="en-US"/>
        </w:rPr>
        <w:t xml:space="preserve"> u to do</w:t>
      </w:r>
      <w:r w:rsidR="00527FF8">
        <w:rPr>
          <w:rFonts w:ascii="Times New Roman" w:hAnsi="Times New Roman" w:cs="Times New Roman"/>
          <w:sz w:val="24"/>
          <w:szCs w:val="24"/>
          <w:lang w:eastAsia="en-US"/>
        </w:rPr>
        <w:t>ba oštro i nemilosrdno provodili</w:t>
      </w:r>
      <w:r w:rsidR="005C6488">
        <w:rPr>
          <w:rFonts w:ascii="Times New Roman" w:hAnsi="Times New Roman" w:cs="Times New Roman"/>
          <w:sz w:val="24"/>
          <w:szCs w:val="24"/>
          <w:lang w:eastAsia="en-US"/>
        </w:rPr>
        <w:t xml:space="preserve"> državnu inkviziciju. </w:t>
      </w:r>
      <w:r w:rsidR="00FC6C20">
        <w:rPr>
          <w:rFonts w:ascii="Times New Roman" w:hAnsi="Times New Roman" w:cs="Times New Roman"/>
          <w:sz w:val="24"/>
          <w:szCs w:val="24"/>
          <w:lang w:eastAsia="en-US"/>
        </w:rPr>
        <w:t>Tokom svog zatvoreničkog života napisao je mnoga dj</w:t>
      </w:r>
      <w:r w:rsidR="00214380">
        <w:rPr>
          <w:rFonts w:ascii="Times New Roman" w:hAnsi="Times New Roman" w:cs="Times New Roman"/>
          <w:sz w:val="24"/>
          <w:szCs w:val="24"/>
          <w:lang w:eastAsia="en-US"/>
        </w:rPr>
        <w:t xml:space="preserve">ela, među kojima je najpoznatija njegova socijalna utopija – </w:t>
      </w:r>
      <w:r w:rsidR="00214380">
        <w:rPr>
          <w:rFonts w:ascii="Times New Roman" w:hAnsi="Times New Roman" w:cs="Times New Roman"/>
          <w:i/>
          <w:sz w:val="24"/>
          <w:szCs w:val="24"/>
          <w:lang w:eastAsia="en-US"/>
        </w:rPr>
        <w:t>Grad Sunca</w:t>
      </w:r>
      <w:r w:rsidR="00227DAF">
        <w:rPr>
          <w:rFonts w:ascii="Times New Roman" w:hAnsi="Times New Roman" w:cs="Times New Roman"/>
          <w:sz w:val="24"/>
          <w:szCs w:val="24"/>
          <w:lang w:eastAsia="en-US"/>
        </w:rPr>
        <w:t>.</w:t>
      </w:r>
      <w:r w:rsidR="002A23C0">
        <w:rPr>
          <w:rFonts w:ascii="Times New Roman" w:hAnsi="Times New Roman" w:cs="Times New Roman"/>
          <w:sz w:val="24"/>
          <w:szCs w:val="24"/>
          <w:lang w:eastAsia="en-US"/>
        </w:rPr>
        <w:t xml:space="preserve"> U </w:t>
      </w:r>
      <w:r w:rsidR="002A23C0">
        <w:rPr>
          <w:rFonts w:ascii="Times New Roman" w:hAnsi="Times New Roman" w:cs="Times New Roman"/>
          <w:i/>
          <w:sz w:val="24"/>
          <w:szCs w:val="24"/>
          <w:lang w:eastAsia="en-US"/>
        </w:rPr>
        <w:t>Gradu Sunca</w:t>
      </w:r>
      <w:r w:rsidR="002A23C0">
        <w:rPr>
          <w:rFonts w:ascii="Times New Roman" w:hAnsi="Times New Roman" w:cs="Times New Roman"/>
          <w:sz w:val="24"/>
          <w:szCs w:val="24"/>
          <w:lang w:eastAsia="en-US"/>
        </w:rPr>
        <w:t xml:space="preserve"> Campanella iznosi svoje razumijevanje svijeta </w:t>
      </w:r>
      <w:r w:rsidR="00C511D8">
        <w:rPr>
          <w:rFonts w:ascii="Times New Roman" w:hAnsi="Times New Roman" w:cs="Times New Roman"/>
          <w:sz w:val="24"/>
          <w:szCs w:val="24"/>
          <w:lang w:eastAsia="en-US"/>
        </w:rPr>
        <w:t>i organizacije urbanog življenja renesansne Europe.</w:t>
      </w:r>
    </w:p>
    <w:p w:rsidR="003A5968" w:rsidRDefault="008954B6" w:rsidP="00D02BD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eastAsia="en-US"/>
        </w:rPr>
        <w:lastRenderedPageBreak/>
        <w:t xml:space="preserve">Campanellin </w:t>
      </w:r>
      <w:r>
        <w:rPr>
          <w:rFonts w:ascii="Times New Roman" w:hAnsi="Times New Roman" w:cs="Times New Roman"/>
          <w:i/>
          <w:sz w:val="24"/>
          <w:szCs w:val="24"/>
          <w:lang w:eastAsia="en-US"/>
        </w:rPr>
        <w:t>Grad</w:t>
      </w:r>
      <w:r>
        <w:rPr>
          <w:rFonts w:ascii="Times New Roman" w:hAnsi="Times New Roman" w:cs="Times New Roman"/>
          <w:sz w:val="24"/>
          <w:szCs w:val="24"/>
          <w:lang w:eastAsia="en-US"/>
        </w:rPr>
        <w:t xml:space="preserve"> </w:t>
      </w:r>
      <w:r w:rsidR="00711685">
        <w:rPr>
          <w:rFonts w:ascii="Times New Roman" w:hAnsi="Times New Roman" w:cs="Times New Roman"/>
          <w:sz w:val="24"/>
          <w:szCs w:val="24"/>
          <w:lang w:eastAsia="en-US"/>
        </w:rPr>
        <w:t>d</w:t>
      </w:r>
      <w:r w:rsidRPr="008954B6">
        <w:rPr>
          <w:rFonts w:ascii="Times New Roman" w:hAnsi="Times New Roman" w:cs="Times New Roman"/>
          <w:sz w:val="24"/>
          <w:szCs w:val="24"/>
        </w:rPr>
        <w:t>ijeli se na sedam ogromnih pojaseva ili krugova koji nose imena sedam planeta.</w:t>
      </w:r>
      <w:r w:rsidR="00D76F95">
        <w:rPr>
          <w:rFonts w:ascii="Times New Roman" w:hAnsi="Times New Roman" w:cs="Times New Roman"/>
          <w:sz w:val="24"/>
          <w:szCs w:val="24"/>
        </w:rPr>
        <w:t xml:space="preserve"> </w:t>
      </w:r>
      <w:r w:rsidR="00F12270">
        <w:rPr>
          <w:rFonts w:ascii="Times New Roman" w:hAnsi="Times New Roman" w:cs="Times New Roman"/>
          <w:sz w:val="24"/>
          <w:szCs w:val="24"/>
        </w:rPr>
        <w:t xml:space="preserve">Tih sedam kružnih pojaseva koncentrično završavaju u središnjem hramu i predstavljaju sedam planeta Sunčevog sustava. </w:t>
      </w:r>
      <w:r w:rsidR="00D76F95">
        <w:rPr>
          <w:rFonts w:ascii="Times New Roman" w:hAnsi="Times New Roman" w:cs="Times New Roman"/>
          <w:sz w:val="24"/>
          <w:szCs w:val="24"/>
        </w:rPr>
        <w:t xml:space="preserve">Ovakva konstrukcija </w:t>
      </w:r>
      <w:r w:rsidR="00711685">
        <w:rPr>
          <w:rFonts w:ascii="Times New Roman" w:hAnsi="Times New Roman" w:cs="Times New Roman"/>
          <w:sz w:val="24"/>
          <w:szCs w:val="24"/>
        </w:rPr>
        <w:t xml:space="preserve">fizičkog izgleda </w:t>
      </w:r>
      <w:r w:rsidR="00D76F95">
        <w:rPr>
          <w:rFonts w:ascii="Times New Roman" w:hAnsi="Times New Roman" w:cs="Times New Roman"/>
          <w:sz w:val="24"/>
          <w:szCs w:val="24"/>
        </w:rPr>
        <w:t>grad</w:t>
      </w:r>
      <w:r w:rsidR="009A5B16">
        <w:rPr>
          <w:rFonts w:ascii="Times New Roman" w:hAnsi="Times New Roman" w:cs="Times New Roman"/>
          <w:sz w:val="24"/>
          <w:szCs w:val="24"/>
        </w:rPr>
        <w:t>a u skladu je s uređenošću</w:t>
      </w:r>
      <w:r w:rsidR="00D76F95">
        <w:rPr>
          <w:rFonts w:ascii="Times New Roman" w:hAnsi="Times New Roman" w:cs="Times New Roman"/>
          <w:sz w:val="24"/>
          <w:szCs w:val="24"/>
        </w:rPr>
        <w:t xml:space="preserve"> kozmosa</w:t>
      </w:r>
      <w:r w:rsidR="00F10BE6">
        <w:rPr>
          <w:rFonts w:ascii="Times New Roman" w:hAnsi="Times New Roman" w:cs="Times New Roman"/>
          <w:sz w:val="24"/>
          <w:szCs w:val="24"/>
        </w:rPr>
        <w:t xml:space="preserve"> po heliocentričnom sustavu, koji je u to renesansno doba bio temeljna novost: Sunce se nalazi u središtu, a Zemlja je samo jedna od sedam planeta.</w:t>
      </w:r>
      <w:r w:rsidR="00695DD3">
        <w:rPr>
          <w:rFonts w:ascii="Times New Roman" w:hAnsi="Times New Roman" w:cs="Times New Roman"/>
          <w:sz w:val="24"/>
          <w:szCs w:val="24"/>
        </w:rPr>
        <w:t xml:space="preserve"> Dakle, izgled </w:t>
      </w:r>
      <w:r w:rsidR="00695DD3">
        <w:rPr>
          <w:rFonts w:ascii="Times New Roman" w:hAnsi="Times New Roman" w:cs="Times New Roman"/>
          <w:i/>
          <w:sz w:val="24"/>
          <w:szCs w:val="24"/>
        </w:rPr>
        <w:t>Grada</w:t>
      </w:r>
      <w:r w:rsidR="00695DD3">
        <w:rPr>
          <w:rFonts w:ascii="Times New Roman" w:hAnsi="Times New Roman" w:cs="Times New Roman"/>
          <w:sz w:val="24"/>
          <w:szCs w:val="24"/>
        </w:rPr>
        <w:t xml:space="preserve"> predstavlja Sunčev sustav: kružni pojasevi asociraju kružne putanje planeta, dok je hram </w:t>
      </w:r>
      <w:r w:rsidR="00805DA9">
        <w:rPr>
          <w:rFonts w:ascii="Times New Roman" w:hAnsi="Times New Roman" w:cs="Times New Roman"/>
          <w:i/>
          <w:sz w:val="24"/>
          <w:szCs w:val="24"/>
        </w:rPr>
        <w:t xml:space="preserve">Grada </w:t>
      </w:r>
      <w:r w:rsidR="00805DA9" w:rsidRPr="00805DA9">
        <w:rPr>
          <w:rFonts w:ascii="Times New Roman" w:hAnsi="Times New Roman" w:cs="Times New Roman"/>
          <w:i/>
          <w:sz w:val="24"/>
          <w:szCs w:val="24"/>
        </w:rPr>
        <w:t>Sunca</w:t>
      </w:r>
      <w:r w:rsidR="00805DA9">
        <w:rPr>
          <w:rFonts w:ascii="Times New Roman" w:hAnsi="Times New Roman" w:cs="Times New Roman"/>
          <w:sz w:val="24"/>
          <w:szCs w:val="24"/>
        </w:rPr>
        <w:t xml:space="preserve">, </w:t>
      </w:r>
      <w:r w:rsidR="00695DD3" w:rsidRPr="00805DA9">
        <w:rPr>
          <w:rFonts w:ascii="Times New Roman" w:hAnsi="Times New Roman" w:cs="Times New Roman"/>
          <w:sz w:val="24"/>
          <w:szCs w:val="24"/>
        </w:rPr>
        <w:t>koji</w:t>
      </w:r>
      <w:r w:rsidR="00695DD3">
        <w:rPr>
          <w:rFonts w:ascii="Times New Roman" w:hAnsi="Times New Roman" w:cs="Times New Roman"/>
          <w:sz w:val="24"/>
          <w:szCs w:val="24"/>
        </w:rPr>
        <w:t xml:space="preserve"> se nalazi središtu, poistovjećen sa Suncem. Kružna konstrukcija grada simbolika je Campanelline težnje za savršenošću</w:t>
      </w:r>
      <w:r w:rsidR="00B11B31">
        <w:rPr>
          <w:rFonts w:ascii="Times New Roman" w:hAnsi="Times New Roman" w:cs="Times New Roman"/>
          <w:sz w:val="24"/>
          <w:szCs w:val="24"/>
        </w:rPr>
        <w:t xml:space="preserve"> i to onom koja se očituje u nebeskom, i koja se mora ogledati u svakom elementu grada.</w:t>
      </w:r>
      <w:r w:rsidR="00FF1AC9">
        <w:rPr>
          <w:rFonts w:ascii="Times New Roman" w:hAnsi="Times New Roman" w:cs="Times New Roman"/>
          <w:sz w:val="24"/>
          <w:szCs w:val="24"/>
        </w:rPr>
        <w:t xml:space="preserve"> Campanella preslikava makrokozmos u mikrokozmos i promatra njihovu povezanost. </w:t>
      </w:r>
      <w:r w:rsidR="00F069E2">
        <w:rPr>
          <w:rFonts w:ascii="Times New Roman" w:hAnsi="Times New Roman" w:cs="Times New Roman"/>
          <w:sz w:val="24"/>
          <w:szCs w:val="24"/>
        </w:rPr>
        <w:t>M</w:t>
      </w:r>
      <w:r w:rsidR="00FF1AC9">
        <w:rPr>
          <w:rFonts w:ascii="Times New Roman" w:hAnsi="Times New Roman" w:cs="Times New Roman"/>
          <w:sz w:val="24"/>
          <w:szCs w:val="24"/>
        </w:rPr>
        <w:t>ikrokozmos predstavlja grad, tj. mjesto življenja čovjeka</w:t>
      </w:r>
      <w:r w:rsidR="009565BA">
        <w:rPr>
          <w:rFonts w:ascii="Times New Roman" w:hAnsi="Times New Roman" w:cs="Times New Roman"/>
          <w:sz w:val="24"/>
          <w:szCs w:val="24"/>
        </w:rPr>
        <w:t>,</w:t>
      </w:r>
      <w:r w:rsidR="00FF1AC9">
        <w:rPr>
          <w:rFonts w:ascii="Times New Roman" w:hAnsi="Times New Roman" w:cs="Times New Roman"/>
          <w:sz w:val="24"/>
          <w:szCs w:val="24"/>
        </w:rPr>
        <w:t xml:space="preserve"> koji je odraz cjelokupnog svemira.</w:t>
      </w:r>
      <w:r w:rsidR="00F069E2">
        <w:rPr>
          <w:rFonts w:ascii="Times New Roman" w:hAnsi="Times New Roman" w:cs="Times New Roman"/>
          <w:sz w:val="24"/>
          <w:szCs w:val="24"/>
        </w:rPr>
        <w:t xml:space="preserve"> Stoga bi se spoznaja svemira temeljila na čovjeku. No, za potpuno razumijevanje nebeskog i zemaljskog, prema Campanelli je važno poznavanje astronomije.</w:t>
      </w:r>
      <w:r w:rsidR="00E360BB">
        <w:rPr>
          <w:rFonts w:ascii="Times New Roman" w:hAnsi="Times New Roman" w:cs="Times New Roman"/>
          <w:sz w:val="24"/>
          <w:szCs w:val="24"/>
        </w:rPr>
        <w:t xml:space="preserve"> </w:t>
      </w:r>
      <w:r w:rsidR="009565BA">
        <w:rPr>
          <w:rFonts w:ascii="Times New Roman" w:hAnsi="Times New Roman" w:cs="Times New Roman"/>
          <w:sz w:val="24"/>
          <w:szCs w:val="24"/>
        </w:rPr>
        <w:t xml:space="preserve">Temelj </w:t>
      </w:r>
      <w:r w:rsidR="006E70E3">
        <w:rPr>
          <w:rFonts w:ascii="Times New Roman" w:hAnsi="Times New Roman" w:cs="Times New Roman"/>
          <w:sz w:val="24"/>
          <w:szCs w:val="24"/>
        </w:rPr>
        <w:t xml:space="preserve">Campanellinog </w:t>
      </w:r>
      <w:r w:rsidR="009565BA">
        <w:rPr>
          <w:rFonts w:ascii="Times New Roman" w:hAnsi="Times New Roman" w:cs="Times New Roman"/>
          <w:sz w:val="24"/>
          <w:szCs w:val="24"/>
        </w:rPr>
        <w:t>astrološkog shvaćanja svijeta jest u zvijezdama</w:t>
      </w:r>
      <w:r w:rsidR="006E70E3">
        <w:rPr>
          <w:rFonts w:ascii="Times New Roman" w:hAnsi="Times New Roman" w:cs="Times New Roman"/>
          <w:sz w:val="24"/>
          <w:szCs w:val="24"/>
        </w:rPr>
        <w:t>,</w:t>
      </w:r>
      <w:r w:rsidR="008A7311">
        <w:rPr>
          <w:rFonts w:ascii="Times New Roman" w:hAnsi="Times New Roman" w:cs="Times New Roman"/>
          <w:sz w:val="24"/>
          <w:szCs w:val="24"/>
        </w:rPr>
        <w:t xml:space="preserve"> kao glasnicima prvog uzroka. U</w:t>
      </w:r>
      <w:r w:rsidR="006E70E3">
        <w:rPr>
          <w:rFonts w:ascii="Times New Roman" w:hAnsi="Times New Roman" w:cs="Times New Roman"/>
          <w:sz w:val="24"/>
          <w:szCs w:val="24"/>
        </w:rPr>
        <w:t xml:space="preserve"> odnosu prema vrhunaravnim stvarima</w:t>
      </w:r>
      <w:r w:rsidR="008A7311">
        <w:rPr>
          <w:rFonts w:ascii="Times New Roman" w:hAnsi="Times New Roman" w:cs="Times New Roman"/>
          <w:sz w:val="24"/>
          <w:szCs w:val="24"/>
        </w:rPr>
        <w:t xml:space="preserve"> ona su</w:t>
      </w:r>
      <w:r w:rsidR="006E70E3">
        <w:rPr>
          <w:rFonts w:ascii="Times New Roman" w:hAnsi="Times New Roman" w:cs="Times New Roman"/>
          <w:sz w:val="24"/>
          <w:szCs w:val="24"/>
        </w:rPr>
        <w:t xml:space="preserve"> znamenja, a u odnosu prema prirodnim stvarima djeluju kao opći uzroci, te su samo prilike, pozivi, naklonosti.</w:t>
      </w:r>
      <w:r w:rsidR="008A28D8">
        <w:rPr>
          <w:rStyle w:val="Referencafusnote"/>
          <w:rFonts w:ascii="Times New Roman" w:hAnsi="Times New Roman" w:cs="Times New Roman"/>
          <w:sz w:val="24"/>
          <w:szCs w:val="24"/>
        </w:rPr>
        <w:footnoteReference w:id="42"/>
      </w:r>
      <w:r w:rsidR="008A28D8">
        <w:rPr>
          <w:rFonts w:ascii="Times New Roman" w:hAnsi="Times New Roman" w:cs="Times New Roman"/>
          <w:sz w:val="24"/>
          <w:szCs w:val="24"/>
        </w:rPr>
        <w:t xml:space="preserve"> Kao uzrok, ta nebeska tijela djeluju „neposredno i slučajno na slobodnu volju“</w:t>
      </w:r>
      <w:r w:rsidR="006E70E3">
        <w:rPr>
          <w:rStyle w:val="Referencafusnote"/>
          <w:rFonts w:ascii="Times New Roman" w:hAnsi="Times New Roman" w:cs="Times New Roman"/>
          <w:sz w:val="24"/>
          <w:szCs w:val="24"/>
        </w:rPr>
        <w:footnoteReference w:id="43"/>
      </w:r>
      <w:r w:rsidR="0048247D">
        <w:rPr>
          <w:rFonts w:ascii="Times New Roman" w:hAnsi="Times New Roman" w:cs="Times New Roman"/>
          <w:sz w:val="24"/>
          <w:szCs w:val="24"/>
        </w:rPr>
        <w:t xml:space="preserve">, pa tako dovode do istinitih predviđanja. Upravo zato je u </w:t>
      </w:r>
      <w:r w:rsidR="0048247D">
        <w:rPr>
          <w:rFonts w:ascii="Times New Roman" w:hAnsi="Times New Roman" w:cs="Times New Roman"/>
          <w:i/>
          <w:sz w:val="24"/>
          <w:szCs w:val="24"/>
        </w:rPr>
        <w:t>Gradu Sunca</w:t>
      </w:r>
      <w:r w:rsidR="0048247D">
        <w:rPr>
          <w:rFonts w:ascii="Times New Roman" w:hAnsi="Times New Roman" w:cs="Times New Roman"/>
          <w:sz w:val="24"/>
          <w:szCs w:val="24"/>
        </w:rPr>
        <w:t xml:space="preserve"> vrlo važno umsko znanje, prvenstveno znanje astrologije, kojom se promatra utjecaj nebeskih tijela na ljude: „Svećenici (…) glavna je njihova služba, da motre zvijezde i njihovo kretanje (…) i da saznadu njihov utjecaj i odnose na ljudske stvari.“</w:t>
      </w:r>
      <w:r w:rsidR="0048247D">
        <w:rPr>
          <w:rStyle w:val="Referencafusnote"/>
          <w:rFonts w:ascii="Times New Roman" w:hAnsi="Times New Roman" w:cs="Times New Roman"/>
          <w:sz w:val="24"/>
          <w:szCs w:val="24"/>
        </w:rPr>
        <w:footnoteReference w:id="44"/>
      </w:r>
      <w:r w:rsidR="009B2C75">
        <w:rPr>
          <w:rFonts w:ascii="Times New Roman" w:hAnsi="Times New Roman" w:cs="Times New Roman"/>
          <w:sz w:val="24"/>
          <w:szCs w:val="24"/>
        </w:rPr>
        <w:t xml:space="preserve"> Najbolji poznavaoci astrologije, ali i općenito svih znanja i vještina u </w:t>
      </w:r>
      <w:r w:rsidR="009B2C75">
        <w:rPr>
          <w:rFonts w:ascii="Times New Roman" w:hAnsi="Times New Roman" w:cs="Times New Roman"/>
          <w:i/>
          <w:sz w:val="24"/>
          <w:szCs w:val="24"/>
        </w:rPr>
        <w:t>Gradu Sunca</w:t>
      </w:r>
      <w:r w:rsidR="009B2C75">
        <w:rPr>
          <w:rFonts w:ascii="Times New Roman" w:hAnsi="Times New Roman" w:cs="Times New Roman"/>
          <w:sz w:val="24"/>
          <w:szCs w:val="24"/>
        </w:rPr>
        <w:t xml:space="preserve"> su svećenici, odnosno Hoh, koji održava cjelinu grada</w:t>
      </w:r>
      <w:r w:rsidR="00500D5E">
        <w:rPr>
          <w:rFonts w:ascii="Times New Roman" w:hAnsi="Times New Roman" w:cs="Times New Roman"/>
          <w:sz w:val="24"/>
          <w:szCs w:val="24"/>
        </w:rPr>
        <w:t xml:space="preserve"> i koji pomoću</w:t>
      </w:r>
      <w:r w:rsidR="009B2C75">
        <w:rPr>
          <w:rFonts w:ascii="Times New Roman" w:hAnsi="Times New Roman" w:cs="Times New Roman"/>
          <w:sz w:val="24"/>
          <w:szCs w:val="24"/>
        </w:rPr>
        <w:t xml:space="preserve"> astrologije pomaže u regulaciji društvenog života i </w:t>
      </w:r>
      <w:r w:rsidR="00500D5E">
        <w:rPr>
          <w:rFonts w:ascii="Times New Roman" w:hAnsi="Times New Roman" w:cs="Times New Roman"/>
          <w:sz w:val="24"/>
          <w:szCs w:val="24"/>
        </w:rPr>
        <w:t>ostalom funkcioniranju grada.</w:t>
      </w:r>
      <w:r w:rsidR="00C22695">
        <w:rPr>
          <w:rFonts w:ascii="Times New Roman" w:hAnsi="Times New Roman" w:cs="Times New Roman"/>
          <w:sz w:val="24"/>
          <w:szCs w:val="24"/>
        </w:rPr>
        <w:t xml:space="preserve"> To uključuje i religiju Sola</w:t>
      </w:r>
      <w:r w:rsidR="00292937">
        <w:rPr>
          <w:rFonts w:ascii="Times New Roman" w:hAnsi="Times New Roman" w:cs="Times New Roman"/>
          <w:sz w:val="24"/>
          <w:szCs w:val="24"/>
        </w:rPr>
        <w:t>r</w:t>
      </w:r>
      <w:r w:rsidR="00C22695">
        <w:rPr>
          <w:rFonts w:ascii="Times New Roman" w:hAnsi="Times New Roman" w:cs="Times New Roman"/>
          <w:sz w:val="24"/>
          <w:szCs w:val="24"/>
        </w:rPr>
        <w:t>a</w:t>
      </w:r>
      <w:r w:rsidR="00292937">
        <w:rPr>
          <w:rFonts w:ascii="Times New Roman" w:hAnsi="Times New Roman" w:cs="Times New Roman"/>
          <w:sz w:val="24"/>
          <w:szCs w:val="24"/>
        </w:rPr>
        <w:t>ca, koja nije objavljena, već prirodna</w:t>
      </w:r>
      <w:r w:rsidR="008C3063">
        <w:rPr>
          <w:rFonts w:ascii="Times New Roman" w:hAnsi="Times New Roman" w:cs="Times New Roman"/>
          <w:sz w:val="24"/>
          <w:szCs w:val="24"/>
        </w:rPr>
        <w:t xml:space="preserve"> i temeljena na astrologiji</w:t>
      </w:r>
      <w:r w:rsidR="00292937">
        <w:rPr>
          <w:rFonts w:ascii="Times New Roman" w:hAnsi="Times New Roman" w:cs="Times New Roman"/>
          <w:sz w:val="24"/>
          <w:szCs w:val="24"/>
        </w:rPr>
        <w:t xml:space="preserve">, </w:t>
      </w:r>
      <w:r w:rsidR="008C3063">
        <w:rPr>
          <w:rFonts w:ascii="Times New Roman" w:hAnsi="Times New Roman" w:cs="Times New Roman"/>
          <w:sz w:val="24"/>
          <w:szCs w:val="24"/>
        </w:rPr>
        <w:t xml:space="preserve">a </w:t>
      </w:r>
      <w:r w:rsidR="00292937">
        <w:rPr>
          <w:rFonts w:ascii="Times New Roman" w:hAnsi="Times New Roman" w:cs="Times New Roman"/>
          <w:sz w:val="24"/>
          <w:szCs w:val="24"/>
        </w:rPr>
        <w:t>u kojoj se bitno promatra odnos nebeskih tijela prema Zemlji.</w:t>
      </w:r>
      <w:r w:rsidR="0027479A">
        <w:rPr>
          <w:rFonts w:ascii="Times New Roman" w:hAnsi="Times New Roman" w:cs="Times New Roman"/>
          <w:sz w:val="24"/>
          <w:szCs w:val="24"/>
        </w:rPr>
        <w:t xml:space="preserve"> Dakle, </w:t>
      </w:r>
      <w:r w:rsidR="0027479A">
        <w:rPr>
          <w:rFonts w:ascii="Times New Roman" w:hAnsi="Times New Roman" w:cs="Times New Roman"/>
          <w:i/>
          <w:sz w:val="24"/>
          <w:szCs w:val="24"/>
        </w:rPr>
        <w:t>Grad Sunca</w:t>
      </w:r>
      <w:r w:rsidR="0027479A">
        <w:rPr>
          <w:rFonts w:ascii="Times New Roman" w:hAnsi="Times New Roman" w:cs="Times New Roman"/>
          <w:sz w:val="24"/>
          <w:szCs w:val="24"/>
        </w:rPr>
        <w:t xml:space="preserve"> upravljan je prirodnim ljudskim razumom i znanjem.</w:t>
      </w:r>
      <w:r w:rsidR="009D01EB">
        <w:rPr>
          <w:rFonts w:ascii="Times New Roman" w:hAnsi="Times New Roman" w:cs="Times New Roman"/>
          <w:sz w:val="24"/>
          <w:szCs w:val="24"/>
        </w:rPr>
        <w:t xml:space="preserve"> </w:t>
      </w:r>
      <w:r w:rsidR="003A5968">
        <w:rPr>
          <w:rFonts w:ascii="Times New Roman" w:hAnsi="Times New Roman" w:cs="Times New Roman"/>
          <w:sz w:val="24"/>
          <w:szCs w:val="24"/>
        </w:rPr>
        <w:t xml:space="preserve">Nadalje, </w:t>
      </w:r>
      <w:r w:rsidR="009D01EB">
        <w:rPr>
          <w:rFonts w:ascii="Times New Roman" w:hAnsi="Times New Roman" w:cs="Times New Roman"/>
          <w:sz w:val="24"/>
          <w:szCs w:val="24"/>
        </w:rPr>
        <w:t>ovdje se može primijetiti kako se cjelokupno znanje u svom najvišem obliku nalazi u hramu, dok cjelokupni grad predstavlja projekciju razumom sakupljenih znanja njegovih stanovnika. Ovdje je Campanellina težnja za savršenstvom predstavljena kao emanacija znanja sa svog središta – hrama</w:t>
      </w:r>
      <w:r w:rsidR="005F38C2">
        <w:rPr>
          <w:rFonts w:ascii="Times New Roman" w:hAnsi="Times New Roman" w:cs="Times New Roman"/>
          <w:sz w:val="24"/>
          <w:szCs w:val="24"/>
        </w:rPr>
        <w:t xml:space="preserve"> na sve dijelove grada</w:t>
      </w:r>
      <w:r w:rsidR="009D01EB">
        <w:rPr>
          <w:rFonts w:ascii="Times New Roman" w:hAnsi="Times New Roman" w:cs="Times New Roman"/>
          <w:sz w:val="24"/>
          <w:szCs w:val="24"/>
        </w:rPr>
        <w:t xml:space="preserve">. Hram kao jedno i savršeno stoji u suprotnosti s </w:t>
      </w:r>
      <w:r w:rsidR="009D01EB">
        <w:rPr>
          <w:rFonts w:ascii="Times New Roman" w:hAnsi="Times New Roman" w:cs="Times New Roman"/>
          <w:sz w:val="24"/>
          <w:szCs w:val="24"/>
        </w:rPr>
        <w:lastRenderedPageBreak/>
        <w:t xml:space="preserve">mnoštvom koje je realno postojeće. </w:t>
      </w:r>
      <w:r w:rsidR="005F38C2">
        <w:rPr>
          <w:rFonts w:ascii="Times New Roman" w:hAnsi="Times New Roman" w:cs="Times New Roman"/>
          <w:sz w:val="24"/>
          <w:szCs w:val="24"/>
        </w:rPr>
        <w:t>Ovakvo poimanje grada, Campanella temelji na Platonovoj filozofiji o emanaciji ideja iz Jednog</w:t>
      </w:r>
      <w:r w:rsidR="0049543D">
        <w:rPr>
          <w:rStyle w:val="Referencafusnote"/>
          <w:rFonts w:ascii="Times New Roman" w:hAnsi="Times New Roman" w:cs="Times New Roman"/>
          <w:sz w:val="24"/>
          <w:szCs w:val="24"/>
        </w:rPr>
        <w:footnoteReference w:id="45"/>
      </w:r>
      <w:r w:rsidR="005F38C2">
        <w:rPr>
          <w:rFonts w:ascii="Times New Roman" w:hAnsi="Times New Roman" w:cs="Times New Roman"/>
          <w:sz w:val="24"/>
          <w:szCs w:val="24"/>
        </w:rPr>
        <w:t xml:space="preserve">. </w:t>
      </w:r>
    </w:p>
    <w:p w:rsidR="002243DB" w:rsidRDefault="00CD56ED" w:rsidP="00D02BD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Nadalje, konstruiranje idealnog </w:t>
      </w:r>
      <w:r>
        <w:rPr>
          <w:rFonts w:ascii="Times New Roman" w:hAnsi="Times New Roman" w:cs="Times New Roman"/>
          <w:i/>
          <w:sz w:val="24"/>
          <w:szCs w:val="24"/>
        </w:rPr>
        <w:t>Grada Sunca</w:t>
      </w:r>
      <w:r>
        <w:rPr>
          <w:rFonts w:ascii="Times New Roman" w:hAnsi="Times New Roman" w:cs="Times New Roman"/>
          <w:sz w:val="24"/>
          <w:szCs w:val="24"/>
        </w:rPr>
        <w:t xml:space="preserve"> </w:t>
      </w:r>
      <w:r w:rsidR="006C1263">
        <w:rPr>
          <w:rFonts w:ascii="Times New Roman" w:hAnsi="Times New Roman" w:cs="Times New Roman"/>
          <w:sz w:val="24"/>
          <w:szCs w:val="24"/>
        </w:rPr>
        <w:t>i njegov oblik</w:t>
      </w:r>
      <w:r>
        <w:rPr>
          <w:rFonts w:ascii="Times New Roman" w:hAnsi="Times New Roman" w:cs="Times New Roman"/>
          <w:sz w:val="24"/>
          <w:szCs w:val="24"/>
        </w:rPr>
        <w:t xml:space="preserve"> povezani su uz astrološko tumačenje, </w:t>
      </w:r>
      <w:r w:rsidR="006C1263">
        <w:rPr>
          <w:rFonts w:ascii="Times New Roman" w:hAnsi="Times New Roman" w:cs="Times New Roman"/>
          <w:sz w:val="24"/>
          <w:szCs w:val="24"/>
        </w:rPr>
        <w:t>dok unutarnje ustrojstvo svoje idealne države Campanella temelji na</w:t>
      </w:r>
      <w:r>
        <w:rPr>
          <w:rFonts w:ascii="Times New Roman" w:hAnsi="Times New Roman" w:cs="Times New Roman"/>
          <w:sz w:val="24"/>
          <w:szCs w:val="24"/>
        </w:rPr>
        <w:t xml:space="preserve"> </w:t>
      </w:r>
      <w:r w:rsidR="006C1263">
        <w:rPr>
          <w:rFonts w:ascii="Times New Roman" w:hAnsi="Times New Roman" w:cs="Times New Roman"/>
          <w:sz w:val="24"/>
          <w:szCs w:val="24"/>
        </w:rPr>
        <w:t>simbolici</w:t>
      </w:r>
      <w:r>
        <w:rPr>
          <w:rFonts w:ascii="Times New Roman" w:hAnsi="Times New Roman" w:cs="Times New Roman"/>
          <w:sz w:val="24"/>
          <w:szCs w:val="24"/>
        </w:rPr>
        <w:t xml:space="preserve"> brojeva, koji imaju mitsko-magijsko značenje</w:t>
      </w:r>
      <w:r w:rsidR="00EA603F">
        <w:rPr>
          <w:rFonts w:ascii="Times New Roman" w:hAnsi="Times New Roman" w:cs="Times New Roman"/>
          <w:sz w:val="24"/>
          <w:szCs w:val="24"/>
        </w:rPr>
        <w:t>, preuzeto iz tajanstvenog učenja židova – Kabale</w:t>
      </w:r>
      <w:r w:rsidR="00EA603F">
        <w:rPr>
          <w:rStyle w:val="Referencafusnote"/>
          <w:rFonts w:ascii="Times New Roman" w:hAnsi="Times New Roman" w:cs="Times New Roman"/>
          <w:sz w:val="24"/>
          <w:szCs w:val="24"/>
        </w:rPr>
        <w:footnoteReference w:id="46"/>
      </w:r>
      <w:r w:rsidR="00EA603F">
        <w:rPr>
          <w:rFonts w:ascii="Times New Roman" w:hAnsi="Times New Roman" w:cs="Times New Roman"/>
          <w:sz w:val="24"/>
          <w:szCs w:val="24"/>
        </w:rPr>
        <w:t xml:space="preserve">. </w:t>
      </w:r>
      <w:r>
        <w:rPr>
          <w:rFonts w:ascii="Times New Roman" w:hAnsi="Times New Roman" w:cs="Times New Roman"/>
          <w:sz w:val="24"/>
          <w:szCs w:val="24"/>
        </w:rPr>
        <w:t>Naime, Campanella koristi sljedeće brojeve: jedan, tri, sedam, trideset i šest, četrdeset i devet.</w:t>
      </w:r>
      <w:r w:rsidR="009A4557">
        <w:rPr>
          <w:rFonts w:ascii="Times New Roman" w:hAnsi="Times New Roman" w:cs="Times New Roman"/>
          <w:sz w:val="24"/>
          <w:szCs w:val="24"/>
        </w:rPr>
        <w:t xml:space="preserve"> Jedan je vrhovni svećenik i vladar Hoh, tri su njegova pomoćnika – Pon, Sin, Mor; sedam je gradskih pojaseva po uzoru na sedam planeta Sunčeva sustava;  trideset i šest su smjerova vjetra, a četrdeset i devet je svećenika, što predstavlja umnožak broja sedam sa samim sobom.</w:t>
      </w:r>
      <w:r w:rsidR="009A4557">
        <w:rPr>
          <w:rStyle w:val="Referencafusnote"/>
          <w:rFonts w:ascii="Times New Roman" w:hAnsi="Times New Roman" w:cs="Times New Roman"/>
          <w:sz w:val="24"/>
          <w:szCs w:val="24"/>
        </w:rPr>
        <w:footnoteReference w:id="47"/>
      </w:r>
      <w:r w:rsidR="00010EC2">
        <w:rPr>
          <w:rFonts w:ascii="Times New Roman" w:hAnsi="Times New Roman" w:cs="Times New Roman"/>
          <w:sz w:val="24"/>
          <w:szCs w:val="24"/>
        </w:rPr>
        <w:t xml:space="preserve"> Takvo magijsko shvaćanje brojeva pokušaj je</w:t>
      </w:r>
      <w:r w:rsidR="00981EB4">
        <w:rPr>
          <w:rFonts w:ascii="Times New Roman" w:hAnsi="Times New Roman" w:cs="Times New Roman"/>
          <w:sz w:val="24"/>
          <w:szCs w:val="24"/>
        </w:rPr>
        <w:t xml:space="preserve"> približavanja prirodi i  ovladavanja njom</w:t>
      </w:r>
      <w:r w:rsidR="00010EC2">
        <w:rPr>
          <w:rFonts w:ascii="Times New Roman" w:hAnsi="Times New Roman" w:cs="Times New Roman"/>
          <w:sz w:val="24"/>
          <w:szCs w:val="24"/>
        </w:rPr>
        <w:t>, kako bi se otkrio skriven red i kako bi se moglo utjecati na svijet.</w:t>
      </w:r>
      <w:r w:rsidR="00D76F95">
        <w:rPr>
          <w:rFonts w:ascii="Times New Roman" w:hAnsi="Times New Roman" w:cs="Times New Roman"/>
          <w:sz w:val="24"/>
          <w:szCs w:val="24"/>
        </w:rPr>
        <w:t xml:space="preserve"> </w:t>
      </w:r>
    </w:p>
    <w:p w:rsidR="00964300" w:rsidRPr="00EE2802" w:rsidRDefault="008954B6" w:rsidP="00964300">
      <w:pPr>
        <w:spacing w:line="360" w:lineRule="auto"/>
        <w:ind w:firstLine="360"/>
        <w:jc w:val="both"/>
        <w:rPr>
          <w:rFonts w:ascii="Times New Roman" w:hAnsi="Times New Roman" w:cs="Times New Roman"/>
          <w:sz w:val="24"/>
          <w:szCs w:val="24"/>
        </w:rPr>
      </w:pPr>
      <w:r w:rsidRPr="008954B6">
        <w:rPr>
          <w:rFonts w:ascii="Times New Roman" w:hAnsi="Times New Roman" w:cs="Times New Roman"/>
          <w:sz w:val="24"/>
          <w:szCs w:val="24"/>
        </w:rPr>
        <w:t xml:space="preserve"> </w:t>
      </w:r>
      <w:r w:rsidR="00D02BD4">
        <w:rPr>
          <w:rFonts w:ascii="Times New Roman" w:hAnsi="Times New Roman" w:cs="Times New Roman"/>
          <w:sz w:val="24"/>
          <w:szCs w:val="24"/>
        </w:rPr>
        <w:t xml:space="preserve">Unutarnje ustrojstvo </w:t>
      </w:r>
      <w:r w:rsidR="00D02BD4">
        <w:rPr>
          <w:rFonts w:ascii="Times New Roman" w:hAnsi="Times New Roman" w:cs="Times New Roman"/>
          <w:i/>
          <w:sz w:val="24"/>
          <w:szCs w:val="24"/>
        </w:rPr>
        <w:t>Grada Sunca</w:t>
      </w:r>
      <w:r w:rsidR="00BA2B77">
        <w:rPr>
          <w:rFonts w:ascii="Times New Roman" w:hAnsi="Times New Roman" w:cs="Times New Roman"/>
          <w:sz w:val="24"/>
          <w:szCs w:val="24"/>
        </w:rPr>
        <w:t xml:space="preserve"> temelji se</w:t>
      </w:r>
      <w:r w:rsidR="00D02BD4">
        <w:rPr>
          <w:rFonts w:ascii="Times New Roman" w:hAnsi="Times New Roman" w:cs="Times New Roman"/>
          <w:sz w:val="24"/>
          <w:szCs w:val="24"/>
        </w:rPr>
        <w:t xml:space="preserve"> na Campanellinom uvjerenju da se jedinstvo ljudskog roda može ostvariti jedino kad bi se svi narodi svijeta ujedinili pod jednom te istom vlašću. Da bi se to moglo ostvari</w:t>
      </w:r>
      <w:r w:rsidR="00D059EF">
        <w:rPr>
          <w:rFonts w:ascii="Times New Roman" w:hAnsi="Times New Roman" w:cs="Times New Roman"/>
          <w:sz w:val="24"/>
          <w:szCs w:val="24"/>
        </w:rPr>
        <w:t>ti</w:t>
      </w:r>
      <w:r w:rsidR="00D02BD4">
        <w:rPr>
          <w:rFonts w:ascii="Times New Roman" w:hAnsi="Times New Roman" w:cs="Times New Roman"/>
          <w:sz w:val="24"/>
          <w:szCs w:val="24"/>
        </w:rPr>
        <w:t xml:space="preserve"> nužno je da se uništi autonomija gradova i pokrajina te uklone lokalne i korporativne privilegije.</w:t>
      </w:r>
      <w:r w:rsidR="00D059EF">
        <w:rPr>
          <w:rFonts w:ascii="Times New Roman" w:hAnsi="Times New Roman" w:cs="Times New Roman"/>
          <w:sz w:val="24"/>
          <w:szCs w:val="24"/>
        </w:rPr>
        <w:t xml:space="preserve"> </w:t>
      </w:r>
      <w:r w:rsidR="003B7C63">
        <w:rPr>
          <w:rFonts w:ascii="Times New Roman" w:hAnsi="Times New Roman" w:cs="Times New Roman"/>
          <w:sz w:val="24"/>
          <w:szCs w:val="24"/>
        </w:rPr>
        <w:t xml:space="preserve">U organizaciji svoje „filozofske republike“, Campanella uzima u obzir sve društvene odnose unutar države te dolazi do zaključka da su privatno vlasništvo i novac uzrok borbi, poroka i patnji ljudskog društva. </w:t>
      </w:r>
      <w:r w:rsidR="008D7590">
        <w:rPr>
          <w:rFonts w:ascii="Times New Roman" w:hAnsi="Times New Roman" w:cs="Times New Roman"/>
          <w:sz w:val="24"/>
          <w:szCs w:val="24"/>
        </w:rPr>
        <w:t>Siromaštvo, koje proizlazi iz privatnog vlasništva, čini s jedne strane ljude lopovima i varalicama, a s druge dovodi do pretjeranog samoljublja</w:t>
      </w:r>
      <w:r w:rsidR="00F93962">
        <w:rPr>
          <w:rFonts w:ascii="Times New Roman" w:hAnsi="Times New Roman" w:cs="Times New Roman"/>
          <w:sz w:val="24"/>
          <w:szCs w:val="24"/>
        </w:rPr>
        <w:t xml:space="preserve"> i idolopoklonstva samim stvarima</w:t>
      </w:r>
      <w:r w:rsidR="008D7590">
        <w:rPr>
          <w:rFonts w:ascii="Times New Roman" w:hAnsi="Times New Roman" w:cs="Times New Roman"/>
          <w:sz w:val="24"/>
          <w:szCs w:val="24"/>
        </w:rPr>
        <w:t xml:space="preserve">. </w:t>
      </w:r>
      <w:r w:rsidR="00F93962">
        <w:rPr>
          <w:rFonts w:ascii="Times New Roman" w:hAnsi="Times New Roman" w:cs="Times New Roman"/>
          <w:sz w:val="24"/>
          <w:szCs w:val="24"/>
        </w:rPr>
        <w:t>Stoga ukida privatno vlasništvo</w:t>
      </w:r>
      <w:r w:rsidR="00461A06">
        <w:rPr>
          <w:rFonts w:ascii="Times New Roman" w:hAnsi="Times New Roman" w:cs="Times New Roman"/>
          <w:sz w:val="24"/>
          <w:szCs w:val="24"/>
        </w:rPr>
        <w:t xml:space="preserve">, novac i trgovinu </w:t>
      </w:r>
      <w:r w:rsidR="00F93962">
        <w:rPr>
          <w:rFonts w:ascii="Times New Roman" w:hAnsi="Times New Roman" w:cs="Times New Roman"/>
          <w:sz w:val="24"/>
          <w:szCs w:val="24"/>
        </w:rPr>
        <w:t>i teži k zajedništvu svih dobara unutar države.</w:t>
      </w:r>
      <w:r w:rsidR="006728EC">
        <w:rPr>
          <w:rFonts w:ascii="Times New Roman" w:hAnsi="Times New Roman" w:cs="Times New Roman"/>
          <w:sz w:val="24"/>
          <w:szCs w:val="24"/>
        </w:rPr>
        <w:t xml:space="preserve"> Zajedništvo dobara je stvar korisna i sveta.</w:t>
      </w:r>
      <w:r w:rsidR="00F93962">
        <w:rPr>
          <w:rFonts w:ascii="Times New Roman" w:hAnsi="Times New Roman" w:cs="Times New Roman"/>
          <w:sz w:val="24"/>
          <w:szCs w:val="24"/>
        </w:rPr>
        <w:t xml:space="preserve"> </w:t>
      </w:r>
      <w:r w:rsidR="00AC2F3E">
        <w:rPr>
          <w:rFonts w:ascii="Times New Roman" w:hAnsi="Times New Roman" w:cs="Times New Roman"/>
          <w:sz w:val="24"/>
          <w:szCs w:val="24"/>
        </w:rPr>
        <w:t xml:space="preserve">Zajedništvom se Solarci oslobađaju samoljublja, a ostaje im samo ljubav prema zajednici i domovini. </w:t>
      </w:r>
      <w:r w:rsidR="00236420" w:rsidRPr="00236420">
        <w:rPr>
          <w:rFonts w:ascii="Times New Roman" w:hAnsi="Times New Roman" w:cs="Times New Roman"/>
          <w:i/>
          <w:sz w:val="24"/>
          <w:szCs w:val="24"/>
        </w:rPr>
        <w:t>Grad Sunca</w:t>
      </w:r>
      <w:r w:rsidR="00236420" w:rsidRPr="00236420">
        <w:rPr>
          <w:rFonts w:ascii="Times New Roman" w:hAnsi="Times New Roman" w:cs="Times New Roman"/>
          <w:sz w:val="24"/>
          <w:szCs w:val="24"/>
        </w:rPr>
        <w:t xml:space="preserve"> nije niti republika niti monarhija, jer svje</w:t>
      </w:r>
      <w:r w:rsidR="002C01CB">
        <w:rPr>
          <w:rFonts w:ascii="Times New Roman" w:hAnsi="Times New Roman" w:cs="Times New Roman"/>
          <w:sz w:val="24"/>
          <w:szCs w:val="24"/>
        </w:rPr>
        <w:t>tovna i duhovna vlast nije podlo</w:t>
      </w:r>
      <w:r w:rsidR="00236420" w:rsidRPr="00236420">
        <w:rPr>
          <w:rFonts w:ascii="Times New Roman" w:hAnsi="Times New Roman" w:cs="Times New Roman"/>
          <w:sz w:val="24"/>
          <w:szCs w:val="24"/>
        </w:rPr>
        <w:t>žna kontroli i nije nasljedna već izborna. Tamo se vodi filozofski način života u zajednici.</w:t>
      </w:r>
      <w:r w:rsidR="002C01CB">
        <w:rPr>
          <w:rFonts w:ascii="Times New Roman" w:hAnsi="Times New Roman" w:cs="Times New Roman"/>
          <w:sz w:val="24"/>
          <w:szCs w:val="24"/>
        </w:rPr>
        <w:t xml:space="preserve"> </w:t>
      </w:r>
      <w:r w:rsidR="00C22695" w:rsidRPr="00236420">
        <w:rPr>
          <w:rFonts w:ascii="Times New Roman" w:hAnsi="Times New Roman" w:cs="Times New Roman"/>
          <w:sz w:val="24"/>
          <w:szCs w:val="24"/>
        </w:rPr>
        <w:t>Campanella je prvi koji je ručni rad izdigao do dostojanstva.</w:t>
      </w:r>
      <w:r w:rsidR="00C22695">
        <w:rPr>
          <w:rFonts w:ascii="Times New Roman" w:hAnsi="Times New Roman" w:cs="Times New Roman"/>
          <w:sz w:val="24"/>
          <w:szCs w:val="24"/>
        </w:rPr>
        <w:t xml:space="preserve"> </w:t>
      </w:r>
      <w:r w:rsidR="00F93962">
        <w:rPr>
          <w:rFonts w:ascii="Times New Roman" w:hAnsi="Times New Roman" w:cs="Times New Roman"/>
          <w:sz w:val="24"/>
          <w:szCs w:val="24"/>
        </w:rPr>
        <w:t xml:space="preserve">Solarci </w:t>
      </w:r>
      <w:r w:rsidR="006728EC">
        <w:rPr>
          <w:rFonts w:ascii="Times New Roman" w:hAnsi="Times New Roman" w:cs="Times New Roman"/>
          <w:sz w:val="24"/>
          <w:szCs w:val="24"/>
        </w:rPr>
        <w:t>imaju sve, a nemaju ništa. N</w:t>
      </w:r>
      <w:r w:rsidR="00F93962">
        <w:rPr>
          <w:rFonts w:ascii="Times New Roman" w:hAnsi="Times New Roman" w:cs="Times New Roman"/>
          <w:sz w:val="24"/>
          <w:szCs w:val="24"/>
        </w:rPr>
        <w:t xml:space="preserve">e posjeduju stvari, već stvari njima služe. </w:t>
      </w:r>
      <w:r w:rsidR="00AC1277">
        <w:rPr>
          <w:rFonts w:ascii="Times New Roman" w:hAnsi="Times New Roman" w:cs="Times New Roman"/>
          <w:sz w:val="24"/>
          <w:szCs w:val="24"/>
        </w:rPr>
        <w:t xml:space="preserve">„Bogati su, jer uživaju sve, što im je potrebno, a siromašni su, jer ne posjeduju ništa, i u isto </w:t>
      </w:r>
      <w:r w:rsidR="00AC1277">
        <w:rPr>
          <w:rFonts w:ascii="Times New Roman" w:hAnsi="Times New Roman" w:cs="Times New Roman"/>
          <w:sz w:val="24"/>
          <w:szCs w:val="24"/>
        </w:rPr>
        <w:lastRenderedPageBreak/>
        <w:t>vrijeme ne služe stvarima, već oni raspolažu stvarima.“</w:t>
      </w:r>
      <w:r w:rsidR="00AC1277">
        <w:rPr>
          <w:rStyle w:val="Referencafusnote"/>
          <w:rFonts w:ascii="Times New Roman" w:hAnsi="Times New Roman" w:cs="Times New Roman"/>
          <w:sz w:val="24"/>
          <w:szCs w:val="24"/>
        </w:rPr>
        <w:footnoteReference w:id="48"/>
      </w:r>
      <w:r w:rsidR="00D6702D">
        <w:rPr>
          <w:rFonts w:ascii="Times New Roman" w:hAnsi="Times New Roman" w:cs="Times New Roman"/>
          <w:sz w:val="24"/>
          <w:szCs w:val="24"/>
        </w:rPr>
        <w:t xml:space="preserve"> </w:t>
      </w:r>
      <w:r w:rsidR="00B20F51">
        <w:rPr>
          <w:rFonts w:ascii="Times New Roman" w:hAnsi="Times New Roman" w:cs="Times New Roman"/>
          <w:sz w:val="24"/>
          <w:szCs w:val="24"/>
        </w:rPr>
        <w:t xml:space="preserve">U </w:t>
      </w:r>
      <w:r w:rsidR="00B20F51">
        <w:rPr>
          <w:rFonts w:ascii="Times New Roman" w:hAnsi="Times New Roman" w:cs="Times New Roman"/>
          <w:i/>
          <w:sz w:val="24"/>
          <w:szCs w:val="24"/>
        </w:rPr>
        <w:t>Gradu Sunca</w:t>
      </w:r>
      <w:r w:rsidR="00B20F51">
        <w:rPr>
          <w:rFonts w:ascii="Times New Roman" w:hAnsi="Times New Roman" w:cs="Times New Roman"/>
          <w:sz w:val="24"/>
          <w:szCs w:val="24"/>
        </w:rPr>
        <w:t>, Solarci dijele sve du</w:t>
      </w:r>
      <w:r w:rsidR="00EA0E92">
        <w:rPr>
          <w:rFonts w:ascii="Times New Roman" w:hAnsi="Times New Roman" w:cs="Times New Roman"/>
          <w:sz w:val="24"/>
          <w:szCs w:val="24"/>
        </w:rPr>
        <w:t>žnosti: zanate, službe i napore, a slobodno vrijeme posvećuju tijelu i duši.</w:t>
      </w:r>
      <w:r w:rsidR="001D45CD">
        <w:rPr>
          <w:rFonts w:ascii="Times New Roman" w:hAnsi="Times New Roman" w:cs="Times New Roman"/>
          <w:sz w:val="24"/>
          <w:szCs w:val="24"/>
        </w:rPr>
        <w:t xml:space="preserve"> Svi stanovnici smatraju se dijelovima jedne porodice. </w:t>
      </w:r>
      <w:r w:rsidR="005B2830">
        <w:rPr>
          <w:rFonts w:ascii="Times New Roman" w:hAnsi="Times New Roman" w:cs="Times New Roman"/>
          <w:sz w:val="24"/>
          <w:szCs w:val="24"/>
        </w:rPr>
        <w:t xml:space="preserve">Svi vršnjaci se među sobom nazivaju braćom i sestrama, a starije od sebe zovu očevima i majkama. </w:t>
      </w:r>
      <w:r w:rsidR="00A8423A">
        <w:rPr>
          <w:rFonts w:ascii="Times New Roman" w:hAnsi="Times New Roman" w:cs="Times New Roman"/>
          <w:sz w:val="24"/>
          <w:szCs w:val="24"/>
        </w:rPr>
        <w:t>Sma</w:t>
      </w:r>
      <w:r w:rsidR="006F3C0E">
        <w:rPr>
          <w:rFonts w:ascii="Times New Roman" w:hAnsi="Times New Roman" w:cs="Times New Roman"/>
          <w:sz w:val="24"/>
          <w:szCs w:val="24"/>
        </w:rPr>
        <w:t>traju da dijete pripada društvu. R</w:t>
      </w:r>
      <w:r w:rsidR="00A8423A">
        <w:rPr>
          <w:rFonts w:ascii="Times New Roman" w:hAnsi="Times New Roman" w:cs="Times New Roman"/>
          <w:sz w:val="24"/>
          <w:szCs w:val="24"/>
        </w:rPr>
        <w:t xml:space="preserve">ađanje postoji radi održavanja vrste, a ne radi zadovoljstva pojedinca. </w:t>
      </w:r>
      <w:r w:rsidR="001B0399">
        <w:rPr>
          <w:rFonts w:ascii="Times New Roman" w:hAnsi="Times New Roman" w:cs="Times New Roman"/>
          <w:sz w:val="24"/>
          <w:szCs w:val="24"/>
        </w:rPr>
        <w:t xml:space="preserve">Zato se i djeca odgajaju u interesima zajednice, a ne individue. </w:t>
      </w:r>
      <w:r w:rsidR="0074356E">
        <w:rPr>
          <w:rFonts w:ascii="Times New Roman" w:hAnsi="Times New Roman" w:cs="Times New Roman"/>
          <w:sz w:val="24"/>
          <w:szCs w:val="24"/>
        </w:rPr>
        <w:t xml:space="preserve">U skladu s tim, parovi se ne vole, već se uzimaju iz interesa. </w:t>
      </w:r>
      <w:r w:rsidR="00964300">
        <w:rPr>
          <w:rFonts w:ascii="Times New Roman" w:hAnsi="Times New Roman" w:cs="Times New Roman"/>
          <w:sz w:val="24"/>
          <w:szCs w:val="24"/>
        </w:rPr>
        <w:t>Campanella slijedeći donekle Platonove ideje, odgoj je predao u ruke državi te čitavu društvenu i biološku reprodukciju podredio svojim astrološkim promišljanjima. Astrološkim znanjem i promatranjem nebeskog, Campanella smatra da se može točno predvidjeti najpovoljniji položaj nebeskih tijela u svrhu prokreacije. Na temelju toga, Campanella točno određuje vremena u kojima je dozvoljeno „sparivanje“ muškaraca i žena, kako bi djeca koja se rode imala što sličnije biološke osobine, koje se kasnije mogu lakše podvrgnuti jednakom odgoju, u svrhu postizanja veće jednakosti građana. Na taj način, Campanella manipulira čovjekom i prije njegova rođenja, negirajući i zaboravljajući specifičnost i neponovljivost osobe. Sve to sa svrhom stvaranja jednakih ljudi, jednakih osobina, sposobnosti, težnji i želja. Pitamo se, nisu li Campanellini Solarci zapravo klonovi?</w:t>
      </w:r>
    </w:p>
    <w:p w:rsidR="007B7516" w:rsidRDefault="00F112DC" w:rsidP="000C415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Campanella, čvrsto vjerujući u astrologiju, </w:t>
      </w:r>
      <w:r w:rsidR="007B07B0">
        <w:rPr>
          <w:rFonts w:ascii="Times New Roman" w:hAnsi="Times New Roman" w:cs="Times New Roman"/>
          <w:sz w:val="24"/>
          <w:szCs w:val="24"/>
        </w:rPr>
        <w:t>vjeruje da je Sunce ono koje osigurava život nižih bića. Stoga Solarci obožavaju Sunce, božju sliku i priliku koje je tvorac sveg što na zemlji živi i radi; Sunce je otac, a Zemlja majka.</w:t>
      </w:r>
      <w:r w:rsidR="005E5659">
        <w:rPr>
          <w:rFonts w:ascii="Times New Roman" w:hAnsi="Times New Roman" w:cs="Times New Roman"/>
          <w:sz w:val="24"/>
          <w:szCs w:val="24"/>
        </w:rPr>
        <w:t xml:space="preserve"> U skladu s tim, vrhovni vladar društva i države je svećenik, koji se njihovim jezikom zove Hoh (Sunce), a u našem jeziku bi ga nazvali Metafizičar. </w:t>
      </w:r>
      <w:r w:rsidR="001205A6" w:rsidRPr="001205A6">
        <w:rPr>
          <w:rFonts w:ascii="Times New Roman" w:hAnsi="Times New Roman" w:cs="Times New Roman"/>
          <w:sz w:val="24"/>
          <w:szCs w:val="24"/>
        </w:rPr>
        <w:t>Tri izabrane starješine vladaju državom, pod vrhovnim nadzoro</w:t>
      </w:r>
      <w:r w:rsidR="004A600F">
        <w:rPr>
          <w:rFonts w:ascii="Times New Roman" w:hAnsi="Times New Roman" w:cs="Times New Roman"/>
          <w:sz w:val="24"/>
          <w:szCs w:val="24"/>
        </w:rPr>
        <w:t xml:space="preserve">m Hoha, a odgovaraju osobinama: </w:t>
      </w:r>
      <w:r w:rsidR="001205A6" w:rsidRPr="001205A6">
        <w:rPr>
          <w:rFonts w:ascii="Times New Roman" w:hAnsi="Times New Roman" w:cs="Times New Roman"/>
          <w:sz w:val="24"/>
          <w:szCs w:val="24"/>
        </w:rPr>
        <w:t>moć, mudrost, ljubav</w:t>
      </w:r>
      <w:r w:rsidR="001205A6">
        <w:rPr>
          <w:rFonts w:ascii="Times New Roman" w:hAnsi="Times New Roman" w:cs="Times New Roman"/>
          <w:sz w:val="24"/>
          <w:szCs w:val="24"/>
        </w:rPr>
        <w:t xml:space="preserve">. </w:t>
      </w:r>
      <w:r w:rsidR="001205A6" w:rsidRPr="001205A6">
        <w:rPr>
          <w:rFonts w:ascii="Times New Roman" w:hAnsi="Times New Roman" w:cs="Times New Roman"/>
          <w:sz w:val="24"/>
          <w:szCs w:val="24"/>
        </w:rPr>
        <w:t>Moć se zanima ratom i ratnom vještinom, mudrost i njenih trinaest učenika, među kojima je prvi Astr</w:t>
      </w:r>
      <w:r w:rsidR="001205A6">
        <w:rPr>
          <w:rFonts w:ascii="Times New Roman" w:hAnsi="Times New Roman" w:cs="Times New Roman"/>
          <w:sz w:val="24"/>
          <w:szCs w:val="24"/>
        </w:rPr>
        <w:t>olog, brinu o nauci i tehnici. L</w:t>
      </w:r>
      <w:r w:rsidR="001205A6" w:rsidRPr="001205A6">
        <w:rPr>
          <w:rFonts w:ascii="Times New Roman" w:hAnsi="Times New Roman" w:cs="Times New Roman"/>
          <w:sz w:val="24"/>
          <w:szCs w:val="24"/>
        </w:rPr>
        <w:t>jubav vrši nadzor nad svim što se tiče održavanja i rasplođivanja stanovništva</w:t>
      </w:r>
      <w:r w:rsidR="001205A6" w:rsidRPr="00771D92">
        <w:rPr>
          <w:rFonts w:ascii="Times New Roman" w:hAnsi="Times New Roman" w:cs="Times New Roman"/>
          <w:sz w:val="24"/>
          <w:szCs w:val="24"/>
        </w:rPr>
        <w:t>.</w:t>
      </w:r>
      <w:r w:rsidR="00DB08C1" w:rsidRPr="00771D92">
        <w:rPr>
          <w:rFonts w:ascii="Times New Roman" w:hAnsi="Times New Roman" w:cs="Times New Roman"/>
          <w:sz w:val="24"/>
          <w:szCs w:val="24"/>
        </w:rPr>
        <w:t xml:space="preserve"> </w:t>
      </w:r>
      <w:r w:rsidR="00771D92" w:rsidRPr="00771D92">
        <w:rPr>
          <w:rFonts w:ascii="Times New Roman" w:hAnsi="Times New Roman" w:cs="Times New Roman"/>
          <w:sz w:val="24"/>
          <w:szCs w:val="24"/>
        </w:rPr>
        <w:t xml:space="preserve">Hoh i tri pomoćnika vladaju stvarima i ljudima i određuju nagrade i kazne. Bjegunce kažnjavaju smrću, stoga </w:t>
      </w:r>
      <w:r w:rsidR="00AC0555">
        <w:rPr>
          <w:rFonts w:ascii="Times New Roman" w:hAnsi="Times New Roman" w:cs="Times New Roman"/>
          <w:sz w:val="24"/>
          <w:szCs w:val="24"/>
        </w:rPr>
        <w:t xml:space="preserve">u </w:t>
      </w:r>
      <w:r w:rsidR="00AC0555">
        <w:rPr>
          <w:rFonts w:ascii="Times New Roman" w:hAnsi="Times New Roman" w:cs="Times New Roman"/>
          <w:i/>
          <w:sz w:val="24"/>
          <w:szCs w:val="24"/>
        </w:rPr>
        <w:t xml:space="preserve">Gradu Sunca </w:t>
      </w:r>
      <w:r w:rsidR="00AC0555">
        <w:rPr>
          <w:rFonts w:ascii="Times New Roman" w:hAnsi="Times New Roman" w:cs="Times New Roman"/>
          <w:sz w:val="24"/>
          <w:szCs w:val="24"/>
        </w:rPr>
        <w:t xml:space="preserve">nema zatvora, ni </w:t>
      </w:r>
      <w:r w:rsidR="00771D92" w:rsidRPr="00771D92">
        <w:rPr>
          <w:rFonts w:ascii="Times New Roman" w:hAnsi="Times New Roman" w:cs="Times New Roman"/>
          <w:sz w:val="24"/>
          <w:szCs w:val="24"/>
        </w:rPr>
        <w:t>ropstva</w:t>
      </w:r>
      <w:r w:rsidR="00AC0555">
        <w:rPr>
          <w:rFonts w:ascii="Times New Roman" w:hAnsi="Times New Roman" w:cs="Times New Roman"/>
          <w:sz w:val="24"/>
          <w:szCs w:val="24"/>
        </w:rPr>
        <w:t>, a time ni podčinjenih građana</w:t>
      </w:r>
      <w:r w:rsidR="00771D92" w:rsidRPr="00771D92">
        <w:rPr>
          <w:rFonts w:ascii="Times New Roman" w:hAnsi="Times New Roman" w:cs="Times New Roman"/>
          <w:sz w:val="24"/>
          <w:szCs w:val="24"/>
        </w:rPr>
        <w:t>.</w:t>
      </w:r>
      <w:r w:rsidR="00AC0555">
        <w:rPr>
          <w:rFonts w:ascii="Times New Roman" w:hAnsi="Times New Roman" w:cs="Times New Roman"/>
          <w:sz w:val="24"/>
          <w:szCs w:val="24"/>
        </w:rPr>
        <w:t xml:space="preserve"> U tom smislu svi uživaju jednaka prava i obveze. </w:t>
      </w:r>
      <w:r w:rsidR="007B7516" w:rsidRPr="007B7516">
        <w:rPr>
          <w:rFonts w:ascii="Times New Roman" w:hAnsi="Times New Roman" w:cs="Times New Roman"/>
          <w:sz w:val="24"/>
          <w:szCs w:val="24"/>
        </w:rPr>
        <w:t>Koliko mi imamo vrlina, toliko oni imaju činovnika, jedan se zove Velikodušnost, drugi Hrabrost, Čednost, Darežljivost... i oni optužuju druge kada su zlobni, l</w:t>
      </w:r>
      <w:r w:rsidR="00381EFE">
        <w:rPr>
          <w:rFonts w:ascii="Times New Roman" w:hAnsi="Times New Roman" w:cs="Times New Roman"/>
          <w:sz w:val="24"/>
          <w:szCs w:val="24"/>
        </w:rPr>
        <w:t xml:space="preserve">ažu, kad su lijeni, nezahvalni, </w:t>
      </w:r>
      <w:r w:rsidR="007B7516" w:rsidRPr="007B7516">
        <w:rPr>
          <w:rFonts w:ascii="Times New Roman" w:hAnsi="Times New Roman" w:cs="Times New Roman"/>
          <w:sz w:val="24"/>
          <w:szCs w:val="24"/>
        </w:rPr>
        <w:t>a krivcima se uskraćuje zajedničko jelo i općenje sa ženama dok se ne poprave. No</w:t>
      </w:r>
      <w:r w:rsidR="00381EFE">
        <w:rPr>
          <w:rFonts w:ascii="Times New Roman" w:hAnsi="Times New Roman" w:cs="Times New Roman"/>
          <w:sz w:val="24"/>
          <w:szCs w:val="24"/>
        </w:rPr>
        <w:t>,</w:t>
      </w:r>
      <w:r w:rsidR="007B7516" w:rsidRPr="007B7516">
        <w:rPr>
          <w:rFonts w:ascii="Times New Roman" w:hAnsi="Times New Roman" w:cs="Times New Roman"/>
          <w:sz w:val="24"/>
          <w:szCs w:val="24"/>
        </w:rPr>
        <w:t xml:space="preserve"> nitko nema dostojanstvo kao Sunce, Hoh. On zna povijest svih naroda, običaje, vjerske</w:t>
      </w:r>
      <w:r w:rsidR="001F71FA">
        <w:rPr>
          <w:rFonts w:ascii="Times New Roman" w:hAnsi="Times New Roman" w:cs="Times New Roman"/>
          <w:sz w:val="24"/>
          <w:szCs w:val="24"/>
        </w:rPr>
        <w:t xml:space="preserve"> obrede, zakone, vještine i </w:t>
      </w:r>
      <w:r w:rsidR="00F90F81">
        <w:rPr>
          <w:rFonts w:ascii="Times New Roman" w:hAnsi="Times New Roman" w:cs="Times New Roman"/>
          <w:sz w:val="24"/>
          <w:szCs w:val="24"/>
        </w:rPr>
        <w:t xml:space="preserve">posjeduje </w:t>
      </w:r>
      <w:r w:rsidR="001F71FA">
        <w:rPr>
          <w:rFonts w:ascii="Times New Roman" w:hAnsi="Times New Roman" w:cs="Times New Roman"/>
          <w:sz w:val="24"/>
          <w:szCs w:val="24"/>
        </w:rPr>
        <w:t xml:space="preserve">sve </w:t>
      </w:r>
      <w:r w:rsidR="00F90F81">
        <w:rPr>
          <w:rFonts w:ascii="Times New Roman" w:hAnsi="Times New Roman" w:cs="Times New Roman"/>
          <w:sz w:val="24"/>
          <w:szCs w:val="24"/>
        </w:rPr>
        <w:t xml:space="preserve">sposobnosti </w:t>
      </w:r>
      <w:r w:rsidR="007B7516" w:rsidRPr="007B7516">
        <w:rPr>
          <w:rFonts w:ascii="Times New Roman" w:hAnsi="Times New Roman" w:cs="Times New Roman"/>
          <w:sz w:val="24"/>
          <w:szCs w:val="24"/>
        </w:rPr>
        <w:t>za upravljanje. Vladari</w:t>
      </w:r>
      <w:r w:rsidR="00DD0796">
        <w:rPr>
          <w:rFonts w:ascii="Times New Roman" w:hAnsi="Times New Roman" w:cs="Times New Roman"/>
          <w:sz w:val="24"/>
          <w:szCs w:val="24"/>
        </w:rPr>
        <w:t>, stoga,</w:t>
      </w:r>
      <w:r w:rsidR="007B7516" w:rsidRPr="007B7516">
        <w:rPr>
          <w:rFonts w:ascii="Times New Roman" w:hAnsi="Times New Roman" w:cs="Times New Roman"/>
          <w:sz w:val="24"/>
          <w:szCs w:val="24"/>
        </w:rPr>
        <w:t xml:space="preserve"> moraju prije svega bit</w:t>
      </w:r>
      <w:r w:rsidR="007B7516">
        <w:rPr>
          <w:rFonts w:ascii="Times New Roman" w:hAnsi="Times New Roman" w:cs="Times New Roman"/>
          <w:sz w:val="24"/>
          <w:szCs w:val="24"/>
        </w:rPr>
        <w:t>i filozofi, pov</w:t>
      </w:r>
      <w:r w:rsidR="007B7516" w:rsidRPr="007B7516">
        <w:rPr>
          <w:rFonts w:ascii="Times New Roman" w:hAnsi="Times New Roman" w:cs="Times New Roman"/>
          <w:sz w:val="24"/>
          <w:szCs w:val="24"/>
        </w:rPr>
        <w:t xml:space="preserve">jesničari, </w:t>
      </w:r>
      <w:r w:rsidR="007B7516" w:rsidRPr="007B7516">
        <w:rPr>
          <w:rFonts w:ascii="Times New Roman" w:hAnsi="Times New Roman" w:cs="Times New Roman"/>
          <w:sz w:val="24"/>
          <w:szCs w:val="24"/>
        </w:rPr>
        <w:lastRenderedPageBreak/>
        <w:t>političar</w:t>
      </w:r>
      <w:r w:rsidR="00027C84">
        <w:rPr>
          <w:rFonts w:ascii="Times New Roman" w:hAnsi="Times New Roman" w:cs="Times New Roman"/>
          <w:sz w:val="24"/>
          <w:szCs w:val="24"/>
        </w:rPr>
        <w:t>i</w:t>
      </w:r>
      <w:r w:rsidR="007B7516" w:rsidRPr="007B7516">
        <w:rPr>
          <w:rFonts w:ascii="Times New Roman" w:hAnsi="Times New Roman" w:cs="Times New Roman"/>
          <w:sz w:val="24"/>
          <w:szCs w:val="24"/>
        </w:rPr>
        <w:t xml:space="preserve"> i fizičari.</w:t>
      </w:r>
      <w:r w:rsidR="00027C84">
        <w:rPr>
          <w:rFonts w:ascii="Times New Roman" w:hAnsi="Times New Roman" w:cs="Times New Roman"/>
          <w:sz w:val="24"/>
          <w:szCs w:val="24"/>
        </w:rPr>
        <w:t xml:space="preserve"> U skladu s tim, Solarci nauke izučavaju i</w:t>
      </w:r>
      <w:r w:rsidR="00C26540">
        <w:rPr>
          <w:rFonts w:ascii="Times New Roman" w:hAnsi="Times New Roman" w:cs="Times New Roman"/>
          <w:sz w:val="24"/>
          <w:szCs w:val="24"/>
        </w:rPr>
        <w:t xml:space="preserve">straživanjem prirode, u čemu se očituje Campanellina opredijeljenost filozofiji prirode onog doba. </w:t>
      </w:r>
    </w:p>
    <w:p w:rsidR="00461A06" w:rsidRDefault="00461A06" w:rsidP="007B751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F71FA">
        <w:rPr>
          <w:rFonts w:ascii="Times New Roman" w:hAnsi="Times New Roman" w:cs="Times New Roman"/>
          <w:sz w:val="24"/>
          <w:szCs w:val="24"/>
        </w:rPr>
        <w:t xml:space="preserve">Budući da svećenici obožavaju boga u Suncu i zvijezdama, </w:t>
      </w:r>
      <w:r w:rsidR="001F71FA" w:rsidRPr="001F71FA">
        <w:rPr>
          <w:rFonts w:ascii="Times New Roman" w:hAnsi="Times New Roman" w:cs="Times New Roman"/>
          <w:sz w:val="24"/>
          <w:szCs w:val="24"/>
        </w:rPr>
        <w:t>smatrajući ih njegovim oltarima zbog svjetlosti i topline koja potiče na život</w:t>
      </w:r>
      <w:r w:rsidR="001F71FA">
        <w:rPr>
          <w:rFonts w:ascii="Times New Roman" w:hAnsi="Times New Roman" w:cs="Times New Roman"/>
          <w:sz w:val="24"/>
          <w:szCs w:val="24"/>
        </w:rPr>
        <w:t xml:space="preserve">, ne čudi da je naziv djela upravo </w:t>
      </w:r>
      <w:r w:rsidR="001F71FA">
        <w:rPr>
          <w:rFonts w:ascii="Times New Roman" w:hAnsi="Times New Roman" w:cs="Times New Roman"/>
          <w:i/>
          <w:sz w:val="24"/>
          <w:szCs w:val="24"/>
        </w:rPr>
        <w:t>Grad Sunca</w:t>
      </w:r>
      <w:r w:rsidR="0019721A">
        <w:rPr>
          <w:rFonts w:ascii="Times New Roman" w:hAnsi="Times New Roman" w:cs="Times New Roman"/>
          <w:sz w:val="24"/>
          <w:szCs w:val="24"/>
        </w:rPr>
        <w:t xml:space="preserve"> (Civitas Solis)</w:t>
      </w:r>
      <w:r w:rsidR="001F71FA">
        <w:rPr>
          <w:rFonts w:ascii="Times New Roman" w:hAnsi="Times New Roman" w:cs="Times New Roman"/>
          <w:sz w:val="24"/>
          <w:szCs w:val="24"/>
        </w:rPr>
        <w:t>, a vrho</w:t>
      </w:r>
      <w:r w:rsidR="00A66B01">
        <w:rPr>
          <w:rFonts w:ascii="Times New Roman" w:hAnsi="Times New Roman" w:cs="Times New Roman"/>
          <w:sz w:val="24"/>
          <w:szCs w:val="24"/>
        </w:rPr>
        <w:t>vni vladar svećenik je Hoh, što znači</w:t>
      </w:r>
      <w:r w:rsidR="001F71FA">
        <w:rPr>
          <w:rFonts w:ascii="Times New Roman" w:hAnsi="Times New Roman" w:cs="Times New Roman"/>
          <w:sz w:val="24"/>
          <w:szCs w:val="24"/>
        </w:rPr>
        <w:t xml:space="preserve"> Sunce. </w:t>
      </w:r>
      <w:r w:rsidR="0019721A">
        <w:rPr>
          <w:rFonts w:ascii="Times New Roman" w:hAnsi="Times New Roman" w:cs="Times New Roman"/>
          <w:sz w:val="24"/>
          <w:szCs w:val="24"/>
        </w:rPr>
        <w:t>Upravo zbog toga, idealna država, za Campanellu, je zapravo teokratska republika. Počevši od realne situacije svoje dom</w:t>
      </w:r>
      <w:r w:rsidR="00646CF6">
        <w:rPr>
          <w:rFonts w:ascii="Times New Roman" w:hAnsi="Times New Roman" w:cs="Times New Roman"/>
          <w:sz w:val="24"/>
          <w:szCs w:val="24"/>
        </w:rPr>
        <w:t>ovine Italije, u kojoj želi predložiti</w:t>
      </w:r>
      <w:r w:rsidR="0019721A">
        <w:rPr>
          <w:rFonts w:ascii="Times New Roman" w:hAnsi="Times New Roman" w:cs="Times New Roman"/>
          <w:sz w:val="24"/>
          <w:szCs w:val="24"/>
        </w:rPr>
        <w:t xml:space="preserve"> reformu religije </w:t>
      </w:r>
      <w:r w:rsidR="00646CF6">
        <w:rPr>
          <w:rFonts w:ascii="Times New Roman" w:hAnsi="Times New Roman" w:cs="Times New Roman"/>
          <w:sz w:val="24"/>
          <w:szCs w:val="24"/>
        </w:rPr>
        <w:t>radikalnim</w:t>
      </w:r>
      <w:r w:rsidR="0019721A">
        <w:rPr>
          <w:rFonts w:ascii="Times New Roman" w:hAnsi="Times New Roman" w:cs="Times New Roman"/>
          <w:sz w:val="24"/>
          <w:szCs w:val="24"/>
        </w:rPr>
        <w:t xml:space="preserve"> preobraženjem društva</w:t>
      </w:r>
      <w:r w:rsidR="00696326">
        <w:rPr>
          <w:rFonts w:ascii="Times New Roman" w:hAnsi="Times New Roman" w:cs="Times New Roman"/>
          <w:sz w:val="24"/>
          <w:szCs w:val="24"/>
        </w:rPr>
        <w:t>,</w:t>
      </w:r>
      <w:r w:rsidR="0019721A">
        <w:rPr>
          <w:rFonts w:ascii="Times New Roman" w:hAnsi="Times New Roman" w:cs="Times New Roman"/>
          <w:sz w:val="24"/>
          <w:szCs w:val="24"/>
        </w:rPr>
        <w:t xml:space="preserve"> i u kojoj je nastojao da njegov politički ustanak bude istovremeno i socijalna revolucija, u </w:t>
      </w:r>
      <w:r w:rsidR="0019721A">
        <w:rPr>
          <w:rFonts w:ascii="Times New Roman" w:hAnsi="Times New Roman" w:cs="Times New Roman"/>
          <w:i/>
          <w:sz w:val="24"/>
          <w:szCs w:val="24"/>
        </w:rPr>
        <w:t>Gradu Sunca</w:t>
      </w:r>
      <w:r w:rsidR="00646CF6">
        <w:rPr>
          <w:rFonts w:ascii="Times New Roman" w:hAnsi="Times New Roman" w:cs="Times New Roman"/>
          <w:sz w:val="24"/>
          <w:szCs w:val="24"/>
        </w:rPr>
        <w:t xml:space="preserve"> daje obrise</w:t>
      </w:r>
      <w:r w:rsidR="00723BC8">
        <w:rPr>
          <w:rFonts w:ascii="Times New Roman" w:hAnsi="Times New Roman" w:cs="Times New Roman"/>
          <w:sz w:val="24"/>
          <w:szCs w:val="24"/>
        </w:rPr>
        <w:t xml:space="preserve"> reforme što bi bilo</w:t>
      </w:r>
      <w:r w:rsidR="0019721A">
        <w:rPr>
          <w:rFonts w:ascii="Times New Roman" w:hAnsi="Times New Roman" w:cs="Times New Roman"/>
          <w:sz w:val="24"/>
          <w:szCs w:val="24"/>
        </w:rPr>
        <w:t xml:space="preserve"> u tem</w:t>
      </w:r>
      <w:r w:rsidR="00933DB1">
        <w:rPr>
          <w:rFonts w:ascii="Times New Roman" w:hAnsi="Times New Roman" w:cs="Times New Roman"/>
          <w:sz w:val="24"/>
          <w:szCs w:val="24"/>
        </w:rPr>
        <w:t xml:space="preserve">elju idealne države. </w:t>
      </w:r>
      <w:r w:rsidR="00987D4E">
        <w:rPr>
          <w:rFonts w:ascii="Times New Roman" w:hAnsi="Times New Roman" w:cs="Times New Roman"/>
          <w:sz w:val="24"/>
          <w:szCs w:val="24"/>
        </w:rPr>
        <w:t>Iako je cijelu dje</w:t>
      </w:r>
      <w:r w:rsidR="00A91E2C">
        <w:rPr>
          <w:rFonts w:ascii="Times New Roman" w:hAnsi="Times New Roman" w:cs="Times New Roman"/>
          <w:sz w:val="24"/>
          <w:szCs w:val="24"/>
        </w:rPr>
        <w:t>latnost svojeg života usmjerio k</w:t>
      </w:r>
      <w:r w:rsidR="00987D4E">
        <w:rPr>
          <w:rFonts w:ascii="Times New Roman" w:hAnsi="Times New Roman" w:cs="Times New Roman"/>
          <w:sz w:val="24"/>
          <w:szCs w:val="24"/>
        </w:rPr>
        <w:t xml:space="preserve"> cilju ostvarenja </w:t>
      </w:r>
      <w:r w:rsidR="00646CF6">
        <w:rPr>
          <w:rFonts w:ascii="Times New Roman" w:hAnsi="Times New Roman" w:cs="Times New Roman"/>
          <w:sz w:val="24"/>
          <w:szCs w:val="24"/>
        </w:rPr>
        <w:t xml:space="preserve">ideje idealnog društva </w:t>
      </w:r>
      <w:r w:rsidR="001739AC">
        <w:rPr>
          <w:rFonts w:ascii="Times New Roman" w:hAnsi="Times New Roman" w:cs="Times New Roman"/>
          <w:sz w:val="24"/>
          <w:szCs w:val="24"/>
        </w:rPr>
        <w:t>i unitarne monarhije</w:t>
      </w:r>
      <w:r w:rsidR="00987D4E">
        <w:rPr>
          <w:rFonts w:ascii="Times New Roman" w:hAnsi="Times New Roman" w:cs="Times New Roman"/>
          <w:sz w:val="24"/>
          <w:szCs w:val="24"/>
        </w:rPr>
        <w:t xml:space="preserve">, </w:t>
      </w:r>
      <w:r w:rsidR="00666B3D">
        <w:rPr>
          <w:rFonts w:ascii="Times New Roman" w:hAnsi="Times New Roman" w:cs="Times New Roman"/>
          <w:sz w:val="24"/>
          <w:szCs w:val="24"/>
        </w:rPr>
        <w:t>vjerujemo da Campanella, zatočen u tamnici veći dio svog života, nije mogao predvidjeti surovu stvarnost k</w:t>
      </w:r>
      <w:r w:rsidR="00646CF6">
        <w:rPr>
          <w:rFonts w:ascii="Times New Roman" w:hAnsi="Times New Roman" w:cs="Times New Roman"/>
          <w:sz w:val="24"/>
          <w:szCs w:val="24"/>
        </w:rPr>
        <w:t>oju će donijeti takve ideje</w:t>
      </w:r>
      <w:r w:rsidR="00666B3D">
        <w:rPr>
          <w:rFonts w:ascii="Times New Roman" w:hAnsi="Times New Roman" w:cs="Times New Roman"/>
          <w:sz w:val="24"/>
          <w:szCs w:val="24"/>
        </w:rPr>
        <w:t xml:space="preserve">. </w:t>
      </w:r>
    </w:p>
    <w:p w:rsidR="00F6069B" w:rsidRDefault="00F6069B">
      <w:pPr>
        <w:rPr>
          <w:rFonts w:asciiTheme="majorHAnsi" w:eastAsiaTheme="majorEastAsia" w:hAnsiTheme="majorHAnsi" w:cstheme="majorBidi"/>
          <w:b/>
          <w:bCs/>
          <w:color w:val="365F91" w:themeColor="accent1" w:themeShade="BF"/>
          <w:sz w:val="28"/>
          <w:szCs w:val="28"/>
        </w:rPr>
      </w:pPr>
      <w:r>
        <w:br w:type="page"/>
      </w:r>
    </w:p>
    <w:p w:rsidR="00F6069B" w:rsidRDefault="00F6069B" w:rsidP="00285084">
      <w:pPr>
        <w:pStyle w:val="Naslov1"/>
        <w:numPr>
          <w:ilvl w:val="0"/>
          <w:numId w:val="8"/>
        </w:numPr>
        <w:spacing w:line="360" w:lineRule="auto"/>
        <w:jc w:val="both"/>
        <w:rPr>
          <w:rFonts w:ascii="Times New Roman" w:hAnsi="Times New Roman" w:cs="Times New Roman"/>
          <w:b w:val="0"/>
          <w:sz w:val="32"/>
          <w:szCs w:val="32"/>
        </w:rPr>
      </w:pPr>
      <w:bookmarkStart w:id="54" w:name="_Toc418066174"/>
      <w:r w:rsidRPr="00F6069B">
        <w:rPr>
          <w:rFonts w:ascii="Times New Roman" w:hAnsi="Times New Roman" w:cs="Times New Roman"/>
          <w:b w:val="0"/>
          <w:sz w:val="32"/>
          <w:szCs w:val="32"/>
        </w:rPr>
        <w:lastRenderedPageBreak/>
        <w:t>Komparacija djela</w:t>
      </w:r>
      <w:bookmarkEnd w:id="54"/>
    </w:p>
    <w:p w:rsidR="00285084" w:rsidRPr="003D00B6" w:rsidRDefault="00285084" w:rsidP="00C0034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Pred nama se nalaze tri djela renesanse slične tematike: Thomas More „</w:t>
      </w:r>
      <w:r w:rsidRPr="00285084">
        <w:rPr>
          <w:rFonts w:ascii="Times New Roman" w:hAnsi="Times New Roman" w:cs="Times New Roman"/>
          <w:i/>
          <w:sz w:val="24"/>
          <w:szCs w:val="24"/>
        </w:rPr>
        <w:t>Utopija</w:t>
      </w:r>
      <w:r>
        <w:rPr>
          <w:rFonts w:ascii="Times New Roman" w:hAnsi="Times New Roman" w:cs="Times New Roman"/>
          <w:sz w:val="24"/>
          <w:szCs w:val="24"/>
        </w:rPr>
        <w:t>“ (1516.), Frane Petrić „</w:t>
      </w:r>
      <w:r w:rsidRPr="00285084">
        <w:rPr>
          <w:rFonts w:ascii="Times New Roman" w:hAnsi="Times New Roman" w:cs="Times New Roman"/>
          <w:i/>
          <w:sz w:val="24"/>
          <w:szCs w:val="24"/>
        </w:rPr>
        <w:t>Sretan grad</w:t>
      </w:r>
      <w:r>
        <w:rPr>
          <w:rFonts w:ascii="Times New Roman" w:hAnsi="Times New Roman" w:cs="Times New Roman"/>
          <w:sz w:val="24"/>
          <w:szCs w:val="24"/>
        </w:rPr>
        <w:t>“ (1551.), Tommaso Campanella „</w:t>
      </w:r>
      <w:r w:rsidRPr="00285084">
        <w:rPr>
          <w:rFonts w:ascii="Times New Roman" w:hAnsi="Times New Roman" w:cs="Times New Roman"/>
          <w:i/>
          <w:sz w:val="24"/>
          <w:szCs w:val="24"/>
        </w:rPr>
        <w:t>Grad Sunca</w:t>
      </w:r>
      <w:r>
        <w:rPr>
          <w:rFonts w:ascii="Times New Roman" w:hAnsi="Times New Roman" w:cs="Times New Roman"/>
          <w:sz w:val="24"/>
          <w:szCs w:val="24"/>
        </w:rPr>
        <w:t xml:space="preserve">“ (1662.). </w:t>
      </w:r>
      <w:r w:rsidR="00C00349">
        <w:rPr>
          <w:rFonts w:ascii="Times New Roman" w:hAnsi="Times New Roman" w:cs="Times New Roman"/>
          <w:sz w:val="24"/>
          <w:szCs w:val="24"/>
        </w:rPr>
        <w:t>Vremenski slijed ovih djela pokazuje da iako ona pripadaju renesansi, o</w:t>
      </w:r>
      <w:r w:rsidR="007374E5">
        <w:rPr>
          <w:rFonts w:ascii="Times New Roman" w:hAnsi="Times New Roman" w:cs="Times New Roman"/>
          <w:sz w:val="24"/>
          <w:szCs w:val="24"/>
        </w:rPr>
        <w:t>čituju kontinuitet razvoja renesansne misli</w:t>
      </w:r>
      <w:r w:rsidR="00C00349">
        <w:rPr>
          <w:rFonts w:ascii="Times New Roman" w:hAnsi="Times New Roman" w:cs="Times New Roman"/>
          <w:sz w:val="24"/>
          <w:szCs w:val="24"/>
        </w:rPr>
        <w:t xml:space="preserve"> od samih početaka humanizma preko procvata renesanse do navještaja same novovjekovne misli koja slijedi.</w:t>
      </w:r>
      <w:r w:rsidR="009166BA">
        <w:rPr>
          <w:rFonts w:ascii="Times New Roman" w:hAnsi="Times New Roman" w:cs="Times New Roman"/>
          <w:sz w:val="24"/>
          <w:szCs w:val="24"/>
        </w:rPr>
        <w:t xml:space="preserve"> U skladu s tim, pokušati ćemo iznijeti jednu specifičnu analogiju </w:t>
      </w:r>
      <w:r w:rsidR="00D063F6">
        <w:rPr>
          <w:rFonts w:ascii="Times New Roman" w:hAnsi="Times New Roman" w:cs="Times New Roman"/>
          <w:sz w:val="24"/>
          <w:szCs w:val="24"/>
        </w:rPr>
        <w:t>koja postoji između ovih triju djelâ</w:t>
      </w:r>
      <w:r w:rsidR="009166BA">
        <w:rPr>
          <w:rFonts w:ascii="Times New Roman" w:hAnsi="Times New Roman" w:cs="Times New Roman"/>
          <w:sz w:val="24"/>
          <w:szCs w:val="24"/>
        </w:rPr>
        <w:t xml:space="preserve">, koja imaju istu tematiku, a to je </w:t>
      </w:r>
      <w:r w:rsidR="00FF642A">
        <w:rPr>
          <w:rFonts w:ascii="Times New Roman" w:hAnsi="Times New Roman" w:cs="Times New Roman"/>
          <w:sz w:val="24"/>
          <w:szCs w:val="24"/>
        </w:rPr>
        <w:t>u</w:t>
      </w:r>
      <w:r w:rsidR="002B1C52">
        <w:rPr>
          <w:rFonts w:ascii="Times New Roman" w:hAnsi="Times New Roman" w:cs="Times New Roman"/>
          <w:sz w:val="24"/>
          <w:szCs w:val="24"/>
        </w:rPr>
        <w:t>strojstvo utopije</w:t>
      </w:r>
      <w:r w:rsidR="00534E17">
        <w:rPr>
          <w:rFonts w:ascii="Times New Roman" w:hAnsi="Times New Roman" w:cs="Times New Roman"/>
          <w:sz w:val="24"/>
          <w:szCs w:val="24"/>
        </w:rPr>
        <w:t>.</w:t>
      </w:r>
      <w:r w:rsidR="00FF642A">
        <w:rPr>
          <w:rFonts w:ascii="Times New Roman" w:hAnsi="Times New Roman" w:cs="Times New Roman"/>
          <w:sz w:val="24"/>
          <w:szCs w:val="24"/>
        </w:rPr>
        <w:t xml:space="preserve"> </w:t>
      </w:r>
      <w:r w:rsidR="00534E17">
        <w:rPr>
          <w:rFonts w:ascii="Times New Roman" w:hAnsi="Times New Roman" w:cs="Times New Roman"/>
          <w:sz w:val="24"/>
          <w:szCs w:val="24"/>
        </w:rPr>
        <w:t>M</w:t>
      </w:r>
      <w:r w:rsidR="002B1C52">
        <w:rPr>
          <w:rFonts w:ascii="Times New Roman" w:hAnsi="Times New Roman" w:cs="Times New Roman"/>
          <w:sz w:val="24"/>
          <w:szCs w:val="24"/>
        </w:rPr>
        <w:t xml:space="preserve">eđutim ona se bitno </w:t>
      </w:r>
      <w:r w:rsidR="00A66B01">
        <w:rPr>
          <w:rFonts w:ascii="Times New Roman" w:hAnsi="Times New Roman" w:cs="Times New Roman"/>
          <w:sz w:val="24"/>
          <w:szCs w:val="24"/>
        </w:rPr>
        <w:t xml:space="preserve">razlikuju </w:t>
      </w:r>
      <w:r w:rsidR="002B1C52">
        <w:rPr>
          <w:rFonts w:ascii="Times New Roman" w:hAnsi="Times New Roman" w:cs="Times New Roman"/>
          <w:sz w:val="24"/>
          <w:szCs w:val="24"/>
        </w:rPr>
        <w:t xml:space="preserve">u pristupu izgradnje tog idealno grada-države, što je odraz prilika i povijesnog kontinuiteta pod kojima ona nastaju. </w:t>
      </w:r>
      <w:r w:rsidR="004E18CA">
        <w:rPr>
          <w:rFonts w:ascii="Times New Roman" w:hAnsi="Times New Roman" w:cs="Times New Roman"/>
          <w:sz w:val="24"/>
          <w:szCs w:val="24"/>
        </w:rPr>
        <w:t>Iako su</w:t>
      </w:r>
      <w:r w:rsidR="00230685">
        <w:rPr>
          <w:rFonts w:ascii="Times New Roman" w:hAnsi="Times New Roman" w:cs="Times New Roman"/>
          <w:sz w:val="24"/>
          <w:szCs w:val="24"/>
        </w:rPr>
        <w:t xml:space="preserve"> povezana, u ovim djelima naziremo vlastitosti vremena u kojem nastaju: Moreova </w:t>
      </w:r>
      <w:r w:rsidR="008F3FBF">
        <w:rPr>
          <w:rFonts w:ascii="Times New Roman" w:hAnsi="Times New Roman" w:cs="Times New Roman"/>
          <w:sz w:val="24"/>
          <w:szCs w:val="24"/>
        </w:rPr>
        <w:t>„</w:t>
      </w:r>
      <w:r w:rsidR="00230685" w:rsidRPr="00230685">
        <w:rPr>
          <w:rFonts w:ascii="Times New Roman" w:hAnsi="Times New Roman" w:cs="Times New Roman"/>
          <w:i/>
          <w:sz w:val="24"/>
          <w:szCs w:val="24"/>
        </w:rPr>
        <w:t>Utopija</w:t>
      </w:r>
      <w:r w:rsidR="008F3FBF">
        <w:rPr>
          <w:rFonts w:ascii="Times New Roman" w:hAnsi="Times New Roman" w:cs="Times New Roman"/>
          <w:i/>
          <w:sz w:val="24"/>
          <w:szCs w:val="24"/>
        </w:rPr>
        <w:t>“</w:t>
      </w:r>
      <w:r w:rsidR="00230685">
        <w:rPr>
          <w:rFonts w:ascii="Times New Roman" w:hAnsi="Times New Roman" w:cs="Times New Roman"/>
          <w:sz w:val="24"/>
          <w:szCs w:val="24"/>
        </w:rPr>
        <w:t>, nastala u samom začetku renesanse, bitno je</w:t>
      </w:r>
      <w:r w:rsidR="00183631">
        <w:rPr>
          <w:rFonts w:ascii="Times New Roman" w:hAnsi="Times New Roman" w:cs="Times New Roman"/>
          <w:sz w:val="24"/>
          <w:szCs w:val="24"/>
        </w:rPr>
        <w:t xml:space="preserve"> obilježena</w:t>
      </w:r>
      <w:r w:rsidR="00230685">
        <w:rPr>
          <w:rFonts w:ascii="Times New Roman" w:hAnsi="Times New Roman" w:cs="Times New Roman"/>
          <w:sz w:val="24"/>
          <w:szCs w:val="24"/>
        </w:rPr>
        <w:t xml:space="preserve"> tada </w:t>
      </w:r>
      <w:r w:rsidR="00183631">
        <w:rPr>
          <w:rFonts w:ascii="Times New Roman" w:hAnsi="Times New Roman" w:cs="Times New Roman"/>
          <w:sz w:val="24"/>
          <w:szCs w:val="24"/>
        </w:rPr>
        <w:t xml:space="preserve">još </w:t>
      </w:r>
      <w:r w:rsidR="00230685">
        <w:rPr>
          <w:rFonts w:ascii="Times New Roman" w:hAnsi="Times New Roman" w:cs="Times New Roman"/>
          <w:sz w:val="24"/>
          <w:szCs w:val="24"/>
        </w:rPr>
        <w:t>vrlo jakim utjecajem humanizma</w:t>
      </w:r>
      <w:r w:rsidR="00183631">
        <w:rPr>
          <w:rFonts w:ascii="Times New Roman" w:hAnsi="Times New Roman" w:cs="Times New Roman"/>
          <w:sz w:val="24"/>
          <w:szCs w:val="24"/>
        </w:rPr>
        <w:t>,</w:t>
      </w:r>
      <w:r w:rsidR="00230685">
        <w:rPr>
          <w:rFonts w:ascii="Times New Roman" w:hAnsi="Times New Roman" w:cs="Times New Roman"/>
          <w:sz w:val="24"/>
          <w:szCs w:val="24"/>
        </w:rPr>
        <w:t xml:space="preserve"> sa strastveno</w:t>
      </w:r>
      <w:r w:rsidR="00183631">
        <w:rPr>
          <w:rFonts w:ascii="Times New Roman" w:hAnsi="Times New Roman" w:cs="Times New Roman"/>
          <w:sz w:val="24"/>
          <w:szCs w:val="24"/>
        </w:rPr>
        <w:t>m</w:t>
      </w:r>
      <w:r w:rsidR="00230685">
        <w:rPr>
          <w:rFonts w:ascii="Times New Roman" w:hAnsi="Times New Roman" w:cs="Times New Roman"/>
          <w:sz w:val="24"/>
          <w:szCs w:val="24"/>
        </w:rPr>
        <w:t xml:space="preserve"> težnjom </w:t>
      </w:r>
      <w:r w:rsidR="00AD36EE">
        <w:rPr>
          <w:rFonts w:ascii="Times New Roman" w:hAnsi="Times New Roman" w:cs="Times New Roman"/>
          <w:sz w:val="24"/>
          <w:szCs w:val="24"/>
        </w:rPr>
        <w:t>obnove antičke filozofije;</w:t>
      </w:r>
      <w:r w:rsidR="00183631">
        <w:rPr>
          <w:rFonts w:ascii="Times New Roman" w:hAnsi="Times New Roman" w:cs="Times New Roman"/>
          <w:sz w:val="24"/>
          <w:szCs w:val="24"/>
        </w:rPr>
        <w:t xml:space="preserve"> Petrićev </w:t>
      </w:r>
      <w:r w:rsidR="00183631">
        <w:rPr>
          <w:rFonts w:ascii="Times New Roman" w:hAnsi="Times New Roman" w:cs="Times New Roman"/>
          <w:i/>
          <w:sz w:val="24"/>
          <w:szCs w:val="24"/>
        </w:rPr>
        <w:t>„Sretan grad“</w:t>
      </w:r>
      <w:r w:rsidR="00183631">
        <w:rPr>
          <w:rFonts w:ascii="Times New Roman" w:hAnsi="Times New Roman" w:cs="Times New Roman"/>
          <w:sz w:val="24"/>
          <w:szCs w:val="24"/>
        </w:rPr>
        <w:t xml:space="preserve"> </w:t>
      </w:r>
      <w:r w:rsidR="00544C3C">
        <w:rPr>
          <w:rFonts w:ascii="Times New Roman" w:hAnsi="Times New Roman" w:cs="Times New Roman"/>
          <w:sz w:val="24"/>
          <w:szCs w:val="24"/>
        </w:rPr>
        <w:t>kao produkt</w:t>
      </w:r>
      <w:r w:rsidR="00183631">
        <w:rPr>
          <w:rFonts w:ascii="Times New Roman" w:hAnsi="Times New Roman" w:cs="Times New Roman"/>
          <w:sz w:val="24"/>
          <w:szCs w:val="24"/>
        </w:rPr>
        <w:t xml:space="preserve"> </w:t>
      </w:r>
      <w:r w:rsidR="00544C3C">
        <w:rPr>
          <w:rFonts w:ascii="Times New Roman" w:hAnsi="Times New Roman" w:cs="Times New Roman"/>
          <w:sz w:val="24"/>
          <w:szCs w:val="24"/>
        </w:rPr>
        <w:t>punine renesansnog mišljenja, nije samo puka izgradnja utopije, v</w:t>
      </w:r>
      <w:r w:rsidR="00A66B01">
        <w:rPr>
          <w:rFonts w:ascii="Times New Roman" w:hAnsi="Times New Roman" w:cs="Times New Roman"/>
          <w:sz w:val="24"/>
          <w:szCs w:val="24"/>
        </w:rPr>
        <w:t xml:space="preserve">eć odraz renesansnog realizma; </w:t>
      </w:r>
      <w:r w:rsidR="003D00B6">
        <w:rPr>
          <w:rFonts w:ascii="Times New Roman" w:hAnsi="Times New Roman" w:cs="Times New Roman"/>
          <w:sz w:val="24"/>
          <w:szCs w:val="24"/>
        </w:rPr>
        <w:t>Campanellin</w:t>
      </w:r>
      <w:r w:rsidR="00310E0F">
        <w:rPr>
          <w:rFonts w:ascii="Times New Roman" w:hAnsi="Times New Roman" w:cs="Times New Roman"/>
          <w:sz w:val="24"/>
          <w:szCs w:val="24"/>
        </w:rPr>
        <w:t>a misao smjelim uzletom mašte stvorila je fantastičnu sliku društva, koje se bitno razlikovalo od onoga u kojem je on živio, ali se na toj slici snažno osjeća dah</w:t>
      </w:r>
      <w:r w:rsidR="00CE2C98">
        <w:rPr>
          <w:rFonts w:ascii="Times New Roman" w:hAnsi="Times New Roman" w:cs="Times New Roman"/>
          <w:sz w:val="24"/>
          <w:szCs w:val="24"/>
        </w:rPr>
        <w:t xml:space="preserve"> epohe</w:t>
      </w:r>
      <w:r w:rsidR="00310E0F">
        <w:rPr>
          <w:rFonts w:ascii="Times New Roman" w:hAnsi="Times New Roman" w:cs="Times New Roman"/>
          <w:sz w:val="24"/>
          <w:szCs w:val="24"/>
        </w:rPr>
        <w:t xml:space="preserve"> u kojoj je nastala utopija</w:t>
      </w:r>
      <w:r w:rsidR="003D00B6">
        <w:rPr>
          <w:rFonts w:ascii="Times New Roman" w:hAnsi="Times New Roman" w:cs="Times New Roman"/>
          <w:sz w:val="24"/>
          <w:szCs w:val="24"/>
        </w:rPr>
        <w:t xml:space="preserve"> „</w:t>
      </w:r>
      <w:r w:rsidR="003D00B6">
        <w:rPr>
          <w:rFonts w:ascii="Times New Roman" w:hAnsi="Times New Roman" w:cs="Times New Roman"/>
          <w:i/>
          <w:sz w:val="24"/>
          <w:szCs w:val="24"/>
        </w:rPr>
        <w:t>Grad Sunca</w:t>
      </w:r>
      <w:r w:rsidR="003D00B6">
        <w:rPr>
          <w:rFonts w:ascii="Times New Roman" w:hAnsi="Times New Roman" w:cs="Times New Roman"/>
          <w:sz w:val="24"/>
          <w:szCs w:val="24"/>
        </w:rPr>
        <w:t>“</w:t>
      </w:r>
      <w:r w:rsidR="00310E0F">
        <w:rPr>
          <w:rFonts w:ascii="Times New Roman" w:hAnsi="Times New Roman" w:cs="Times New Roman"/>
          <w:sz w:val="24"/>
          <w:szCs w:val="24"/>
        </w:rPr>
        <w:t>.</w:t>
      </w:r>
      <w:r w:rsidR="00310E0F">
        <w:rPr>
          <w:rStyle w:val="Referencafusnote"/>
          <w:rFonts w:ascii="Times New Roman" w:hAnsi="Times New Roman" w:cs="Times New Roman"/>
          <w:sz w:val="24"/>
          <w:szCs w:val="24"/>
        </w:rPr>
        <w:footnoteReference w:id="49"/>
      </w:r>
      <w:r w:rsidR="00CE2C98">
        <w:rPr>
          <w:rFonts w:ascii="Times New Roman" w:hAnsi="Times New Roman" w:cs="Times New Roman"/>
          <w:sz w:val="24"/>
          <w:szCs w:val="24"/>
        </w:rPr>
        <w:t xml:space="preserve"> Analogno, ova djela ujedinjuju se u istoj težnji slobode i sreće društva, ali ne uspijevaju se osloboditi lanaca vremena koji koče ostvarenje njihove zamisli.</w:t>
      </w:r>
    </w:p>
    <w:p w:rsidR="00F6069B" w:rsidRDefault="009559AB" w:rsidP="00F6069B">
      <w:pPr>
        <w:pStyle w:val="Naslov2"/>
        <w:numPr>
          <w:ilvl w:val="1"/>
          <w:numId w:val="8"/>
        </w:numPr>
        <w:jc w:val="both"/>
        <w:rPr>
          <w:rFonts w:ascii="Times New Roman" w:hAnsi="Times New Roman" w:cs="Times New Roman"/>
          <w:b w:val="0"/>
          <w:sz w:val="28"/>
          <w:szCs w:val="28"/>
        </w:rPr>
      </w:pPr>
      <w:bookmarkStart w:id="55" w:name="_Toc418066175"/>
      <w:r>
        <w:rPr>
          <w:rFonts w:ascii="Times New Roman" w:hAnsi="Times New Roman" w:cs="Times New Roman"/>
          <w:b w:val="0"/>
          <w:sz w:val="28"/>
          <w:szCs w:val="28"/>
        </w:rPr>
        <w:t xml:space="preserve">Moreova </w:t>
      </w:r>
      <w:r w:rsidR="00D07BDE">
        <w:rPr>
          <w:rFonts w:ascii="Times New Roman" w:hAnsi="Times New Roman" w:cs="Times New Roman"/>
          <w:b w:val="0"/>
          <w:sz w:val="28"/>
          <w:szCs w:val="28"/>
        </w:rPr>
        <w:t>„</w:t>
      </w:r>
      <w:r w:rsidR="00D07BDE" w:rsidRPr="00D07BDE">
        <w:rPr>
          <w:rFonts w:ascii="Times New Roman" w:hAnsi="Times New Roman" w:cs="Times New Roman"/>
          <w:b w:val="0"/>
          <w:i/>
          <w:sz w:val="28"/>
          <w:szCs w:val="28"/>
        </w:rPr>
        <w:t>Utopija</w:t>
      </w:r>
      <w:r w:rsidR="00D07BDE">
        <w:rPr>
          <w:rFonts w:ascii="Times New Roman" w:hAnsi="Times New Roman" w:cs="Times New Roman"/>
          <w:b w:val="0"/>
          <w:sz w:val="28"/>
          <w:szCs w:val="28"/>
        </w:rPr>
        <w:t xml:space="preserve">“ i </w:t>
      </w:r>
      <w:r>
        <w:rPr>
          <w:rFonts w:ascii="Times New Roman" w:hAnsi="Times New Roman" w:cs="Times New Roman"/>
          <w:b w:val="0"/>
          <w:sz w:val="28"/>
          <w:szCs w:val="28"/>
        </w:rPr>
        <w:t xml:space="preserve">Petrićev </w:t>
      </w:r>
      <w:r w:rsidR="00D07BDE">
        <w:rPr>
          <w:rFonts w:ascii="Times New Roman" w:hAnsi="Times New Roman" w:cs="Times New Roman"/>
          <w:b w:val="0"/>
          <w:sz w:val="28"/>
          <w:szCs w:val="28"/>
        </w:rPr>
        <w:t>„</w:t>
      </w:r>
      <w:r w:rsidR="00D07BDE" w:rsidRPr="00D07BDE">
        <w:rPr>
          <w:rFonts w:ascii="Times New Roman" w:hAnsi="Times New Roman" w:cs="Times New Roman"/>
          <w:b w:val="0"/>
          <w:i/>
          <w:sz w:val="28"/>
          <w:szCs w:val="28"/>
        </w:rPr>
        <w:t>Sretan grad</w:t>
      </w:r>
      <w:r w:rsidR="00D07BDE">
        <w:rPr>
          <w:rFonts w:ascii="Times New Roman" w:hAnsi="Times New Roman" w:cs="Times New Roman"/>
          <w:b w:val="0"/>
          <w:sz w:val="28"/>
          <w:szCs w:val="28"/>
        </w:rPr>
        <w:t>“</w:t>
      </w:r>
      <w:bookmarkEnd w:id="55"/>
    </w:p>
    <w:p w:rsidR="00554C9C" w:rsidRDefault="008F3FBF" w:rsidP="008F3FBF">
      <w:pPr>
        <w:pStyle w:val="Naslov3"/>
        <w:numPr>
          <w:ilvl w:val="2"/>
          <w:numId w:val="8"/>
        </w:numPr>
        <w:spacing w:line="360" w:lineRule="auto"/>
        <w:jc w:val="both"/>
        <w:rPr>
          <w:rFonts w:ascii="Times New Roman" w:hAnsi="Times New Roman" w:cs="Times New Roman"/>
          <w:b w:val="0"/>
          <w:sz w:val="24"/>
          <w:szCs w:val="24"/>
        </w:rPr>
      </w:pPr>
      <w:bookmarkStart w:id="56" w:name="_Toc418066176"/>
      <w:r w:rsidRPr="008F3FBF">
        <w:rPr>
          <w:rFonts w:ascii="Times New Roman" w:hAnsi="Times New Roman" w:cs="Times New Roman"/>
          <w:b w:val="0"/>
          <w:sz w:val="24"/>
          <w:szCs w:val="24"/>
        </w:rPr>
        <w:t>Struktura djel</w:t>
      </w:r>
      <w:r w:rsidR="003147B1">
        <w:rPr>
          <w:rFonts w:ascii="Times New Roman" w:hAnsi="Times New Roman" w:cs="Times New Roman"/>
          <w:b w:val="0"/>
          <w:sz w:val="24"/>
          <w:szCs w:val="24"/>
        </w:rPr>
        <w:t>â</w:t>
      </w:r>
      <w:bookmarkEnd w:id="56"/>
    </w:p>
    <w:p w:rsidR="008F3FBF" w:rsidRDefault="008F3FBF" w:rsidP="00F15B90">
      <w:pPr>
        <w:spacing w:line="360" w:lineRule="auto"/>
        <w:ind w:firstLine="360"/>
        <w:jc w:val="both"/>
        <w:rPr>
          <w:rFonts w:ascii="Times New Roman" w:hAnsi="Times New Roman" w:cs="Times New Roman"/>
          <w:sz w:val="24"/>
          <w:szCs w:val="24"/>
        </w:rPr>
      </w:pPr>
      <w:r w:rsidRPr="008F3FBF">
        <w:rPr>
          <w:rFonts w:ascii="Times New Roman" w:hAnsi="Times New Roman" w:cs="Times New Roman"/>
          <w:sz w:val="24"/>
          <w:szCs w:val="24"/>
        </w:rPr>
        <w:t xml:space="preserve">Naizgled </w:t>
      </w:r>
      <w:r>
        <w:rPr>
          <w:rFonts w:ascii="Times New Roman" w:hAnsi="Times New Roman" w:cs="Times New Roman"/>
          <w:i/>
          <w:sz w:val="24"/>
          <w:szCs w:val="24"/>
        </w:rPr>
        <w:t>Utopija</w:t>
      </w:r>
      <w:r w:rsidRPr="008F3FBF">
        <w:rPr>
          <w:rFonts w:ascii="Times New Roman" w:hAnsi="Times New Roman" w:cs="Times New Roman"/>
          <w:sz w:val="24"/>
          <w:szCs w:val="24"/>
        </w:rPr>
        <w:t xml:space="preserve"> je dvodimenzionalno strukturiran</w:t>
      </w:r>
      <w:r w:rsidR="00F15B90">
        <w:rPr>
          <w:rFonts w:ascii="Times New Roman" w:hAnsi="Times New Roman" w:cs="Times New Roman"/>
          <w:sz w:val="24"/>
          <w:szCs w:val="24"/>
        </w:rPr>
        <w:t>a</w:t>
      </w:r>
      <w:r w:rsidRPr="008F3FBF">
        <w:rPr>
          <w:rFonts w:ascii="Times New Roman" w:hAnsi="Times New Roman" w:cs="Times New Roman"/>
          <w:sz w:val="24"/>
          <w:szCs w:val="24"/>
        </w:rPr>
        <w:t xml:space="preserve"> u dvije knj</w:t>
      </w:r>
      <w:r w:rsidR="00DC2690">
        <w:rPr>
          <w:rFonts w:ascii="Times New Roman" w:hAnsi="Times New Roman" w:cs="Times New Roman"/>
          <w:sz w:val="24"/>
          <w:szCs w:val="24"/>
        </w:rPr>
        <w:t>ige,</w:t>
      </w:r>
      <w:r w:rsidR="00A34E7D">
        <w:rPr>
          <w:rFonts w:ascii="Times New Roman" w:hAnsi="Times New Roman" w:cs="Times New Roman"/>
          <w:sz w:val="24"/>
          <w:szCs w:val="24"/>
        </w:rPr>
        <w:t xml:space="preserve"> pisana u formi dijaloga,</w:t>
      </w:r>
      <w:r w:rsidR="00DC2690">
        <w:rPr>
          <w:rFonts w:ascii="Times New Roman" w:hAnsi="Times New Roman" w:cs="Times New Roman"/>
          <w:sz w:val="24"/>
          <w:szCs w:val="24"/>
        </w:rPr>
        <w:t xml:space="preserve"> bez posebnih poglavlja u prvoj </w:t>
      </w:r>
      <w:r w:rsidRPr="008F3FBF">
        <w:rPr>
          <w:rFonts w:ascii="Times New Roman" w:hAnsi="Times New Roman" w:cs="Times New Roman"/>
          <w:sz w:val="24"/>
          <w:szCs w:val="24"/>
        </w:rPr>
        <w:t>knjizi</w:t>
      </w:r>
      <w:r w:rsidR="00A34E7D">
        <w:rPr>
          <w:rFonts w:ascii="Times New Roman" w:hAnsi="Times New Roman" w:cs="Times New Roman"/>
          <w:sz w:val="24"/>
          <w:szCs w:val="24"/>
        </w:rPr>
        <w:t>.</w:t>
      </w:r>
      <w:r w:rsidRPr="008F3FBF">
        <w:rPr>
          <w:rFonts w:ascii="Times New Roman" w:hAnsi="Times New Roman" w:cs="Times New Roman"/>
          <w:sz w:val="24"/>
          <w:szCs w:val="24"/>
        </w:rPr>
        <w:t xml:space="preserve"> </w:t>
      </w:r>
      <w:r w:rsidR="008B7AD1">
        <w:rPr>
          <w:rFonts w:ascii="Times New Roman" w:hAnsi="Times New Roman" w:cs="Times New Roman"/>
          <w:sz w:val="24"/>
          <w:szCs w:val="24"/>
        </w:rPr>
        <w:t>P</w:t>
      </w:r>
      <w:r w:rsidR="008B7AD1" w:rsidRPr="008B7AD1">
        <w:rPr>
          <w:rFonts w:ascii="Times New Roman" w:hAnsi="Times New Roman" w:cs="Times New Roman"/>
          <w:sz w:val="24"/>
          <w:szCs w:val="24"/>
        </w:rPr>
        <w:t xml:space="preserve">isana </w:t>
      </w:r>
      <w:r w:rsidR="008B7AD1">
        <w:rPr>
          <w:rFonts w:ascii="Times New Roman" w:hAnsi="Times New Roman" w:cs="Times New Roman"/>
          <w:sz w:val="24"/>
          <w:szCs w:val="24"/>
        </w:rPr>
        <w:t xml:space="preserve">je </w:t>
      </w:r>
      <w:r w:rsidR="008B7AD1" w:rsidRPr="008B7AD1">
        <w:rPr>
          <w:rFonts w:ascii="Times New Roman" w:hAnsi="Times New Roman" w:cs="Times New Roman"/>
          <w:sz w:val="24"/>
          <w:szCs w:val="24"/>
        </w:rPr>
        <w:t>kao dijalog između izmišljenog lika mornara i filozofa erudita Rafaela Hitlodeja, nizozemskog humanis</w:t>
      </w:r>
      <w:r w:rsidR="008B7AD1">
        <w:rPr>
          <w:rFonts w:ascii="Times New Roman" w:hAnsi="Times New Roman" w:cs="Times New Roman"/>
          <w:sz w:val="24"/>
          <w:szCs w:val="24"/>
        </w:rPr>
        <w:t xml:space="preserve">ta Pietera Gillesa i naratora Thomasa </w:t>
      </w:r>
      <w:r w:rsidR="008B7AD1" w:rsidRPr="008B7AD1">
        <w:rPr>
          <w:rFonts w:ascii="Times New Roman" w:hAnsi="Times New Roman" w:cs="Times New Roman"/>
          <w:sz w:val="24"/>
          <w:szCs w:val="24"/>
        </w:rPr>
        <w:t>Morea.</w:t>
      </w:r>
      <w:r w:rsidR="008B7AD1">
        <w:rPr>
          <w:rFonts w:ascii="Times New Roman" w:hAnsi="Times New Roman" w:cs="Times New Roman"/>
          <w:sz w:val="24"/>
          <w:szCs w:val="24"/>
        </w:rPr>
        <w:t xml:space="preserve"> </w:t>
      </w:r>
      <w:r w:rsidR="00A34E7D">
        <w:rPr>
          <w:rFonts w:ascii="Times New Roman" w:hAnsi="Times New Roman" w:cs="Times New Roman"/>
          <w:sz w:val="24"/>
          <w:szCs w:val="24"/>
        </w:rPr>
        <w:t>O</w:t>
      </w:r>
      <w:r w:rsidRPr="008F3FBF">
        <w:rPr>
          <w:rFonts w:ascii="Times New Roman" w:hAnsi="Times New Roman" w:cs="Times New Roman"/>
          <w:sz w:val="24"/>
          <w:szCs w:val="24"/>
        </w:rPr>
        <w:t>paske uz tekst (glose) sastavni su dio humanističkog stila naracije, u kojem se čitatelja upozorava na značajne misli autora kao da</w:t>
      </w:r>
      <w:r w:rsidR="00DC2690">
        <w:rPr>
          <w:rFonts w:ascii="Times New Roman" w:hAnsi="Times New Roman" w:cs="Times New Roman"/>
          <w:sz w:val="24"/>
          <w:szCs w:val="24"/>
        </w:rPr>
        <w:t xml:space="preserve"> ih je napisala treća osoba, ali</w:t>
      </w:r>
      <w:r w:rsidRPr="008F3FBF">
        <w:rPr>
          <w:rFonts w:ascii="Times New Roman" w:hAnsi="Times New Roman" w:cs="Times New Roman"/>
          <w:sz w:val="24"/>
          <w:szCs w:val="24"/>
        </w:rPr>
        <w:t xml:space="preserve"> su ovdje navedene više da ublaže njegovu dijalošku formu, a ponegdje su i ironični komentari rečenoga, dok drugdje upućuju čitatelja na važnost izrečene misli. Dok prva knjiga </w:t>
      </w:r>
      <w:r w:rsidRPr="009559AB">
        <w:rPr>
          <w:rFonts w:ascii="Times New Roman" w:hAnsi="Times New Roman" w:cs="Times New Roman"/>
          <w:i/>
          <w:sz w:val="24"/>
          <w:szCs w:val="24"/>
        </w:rPr>
        <w:t>Utopije</w:t>
      </w:r>
      <w:r w:rsidRPr="008F3FBF">
        <w:rPr>
          <w:rFonts w:ascii="Times New Roman" w:hAnsi="Times New Roman" w:cs="Times New Roman"/>
          <w:sz w:val="24"/>
          <w:szCs w:val="24"/>
        </w:rPr>
        <w:t xml:space="preserve"> nije podijeljena u poglavlja, druga je knjiga podijeljena u osam poglavlja: 1. O gradovima, a posebno o Amaurotu; 2. O javnim službama; 3. O zanimanjima; 4. O međusobnim odnosima; 5. O putovanjima Utopljana; 6. O robovima; 7. O vojinim pitanjima; 8. O vjerama Utopljana.</w:t>
      </w:r>
      <w:r w:rsidR="00EA4BAB">
        <w:rPr>
          <w:rStyle w:val="Referencafusnote"/>
          <w:rFonts w:ascii="Times New Roman" w:hAnsi="Times New Roman" w:cs="Times New Roman"/>
          <w:sz w:val="24"/>
          <w:szCs w:val="24"/>
        </w:rPr>
        <w:footnoteReference w:id="50"/>
      </w:r>
      <w:r w:rsidR="00741AD6">
        <w:rPr>
          <w:rFonts w:ascii="Times New Roman" w:hAnsi="Times New Roman" w:cs="Times New Roman"/>
          <w:sz w:val="24"/>
          <w:szCs w:val="24"/>
        </w:rPr>
        <w:t xml:space="preserve"> </w:t>
      </w:r>
    </w:p>
    <w:p w:rsidR="00741AD6" w:rsidRDefault="00741AD6" w:rsidP="00741AD6">
      <w:p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ab/>
      </w:r>
      <w:r w:rsidR="00A9726F">
        <w:rPr>
          <w:rFonts w:ascii="Times New Roman" w:hAnsi="Times New Roman" w:cs="Times New Roman"/>
          <w:sz w:val="24"/>
          <w:szCs w:val="24"/>
        </w:rPr>
        <w:t>S druge strane,</w:t>
      </w:r>
      <w:r>
        <w:rPr>
          <w:rFonts w:ascii="Times New Roman" w:hAnsi="Times New Roman" w:cs="Times New Roman"/>
          <w:sz w:val="24"/>
          <w:szCs w:val="24"/>
        </w:rPr>
        <w:t xml:space="preserve"> </w:t>
      </w:r>
      <w:r>
        <w:rPr>
          <w:rFonts w:ascii="Times New Roman" w:hAnsi="Times New Roman" w:cs="Times New Roman"/>
          <w:i/>
          <w:sz w:val="24"/>
          <w:szCs w:val="24"/>
        </w:rPr>
        <w:t xml:space="preserve">Sretan grad </w:t>
      </w:r>
      <w:r w:rsidR="00A9726F">
        <w:rPr>
          <w:rFonts w:ascii="Times New Roman" w:hAnsi="Times New Roman" w:cs="Times New Roman"/>
          <w:sz w:val="24"/>
          <w:szCs w:val="24"/>
        </w:rPr>
        <w:t>napisan je u formi eseja, gdje autor iznosi svoj osobni stav u pitanjima određene znanstveno-sociološke i filozofske problematike te daje svoj vlastiti doprinos rješenja problema u obliku savjeta, koji, bi prema autorovom mišljenju</w:t>
      </w:r>
      <w:r w:rsidR="00031814">
        <w:rPr>
          <w:rFonts w:ascii="Times New Roman" w:hAnsi="Times New Roman" w:cs="Times New Roman"/>
          <w:sz w:val="24"/>
          <w:szCs w:val="24"/>
        </w:rPr>
        <w:t>,</w:t>
      </w:r>
      <w:r w:rsidR="00A9726F">
        <w:rPr>
          <w:rFonts w:ascii="Times New Roman" w:hAnsi="Times New Roman" w:cs="Times New Roman"/>
          <w:sz w:val="24"/>
          <w:szCs w:val="24"/>
        </w:rPr>
        <w:t xml:space="preserve"> trebali pružiti trajniju vrijednost</w:t>
      </w:r>
      <w:r w:rsidR="00593002">
        <w:rPr>
          <w:rFonts w:ascii="Times New Roman" w:hAnsi="Times New Roman" w:cs="Times New Roman"/>
          <w:sz w:val="24"/>
          <w:szCs w:val="24"/>
        </w:rPr>
        <w:t xml:space="preserve">, a mogu poslužiti kao korisno štivo za državnike svake epohe. </w:t>
      </w:r>
      <w:r w:rsidR="004F7A98">
        <w:rPr>
          <w:rFonts w:ascii="Times New Roman" w:hAnsi="Times New Roman" w:cs="Times New Roman"/>
          <w:sz w:val="24"/>
          <w:szCs w:val="24"/>
        </w:rPr>
        <w:t>Dakle, navedeno djelo nema specifičnu strukturu, već unutar eseja ono obuhvaća različite tematike koje su svojevrsna antiteza</w:t>
      </w:r>
      <w:r w:rsidR="00A9726F">
        <w:rPr>
          <w:rFonts w:ascii="Times New Roman" w:hAnsi="Times New Roman" w:cs="Times New Roman"/>
          <w:sz w:val="24"/>
          <w:szCs w:val="24"/>
        </w:rPr>
        <w:t xml:space="preserve"> </w:t>
      </w:r>
      <w:r w:rsidR="004F7A98">
        <w:rPr>
          <w:rFonts w:ascii="Times New Roman" w:hAnsi="Times New Roman" w:cs="Times New Roman"/>
          <w:sz w:val="24"/>
          <w:szCs w:val="24"/>
        </w:rPr>
        <w:t xml:space="preserve">Moreovoj </w:t>
      </w:r>
      <w:r w:rsidR="004F7A98">
        <w:rPr>
          <w:rFonts w:ascii="Times New Roman" w:hAnsi="Times New Roman" w:cs="Times New Roman"/>
          <w:i/>
          <w:sz w:val="24"/>
          <w:szCs w:val="24"/>
        </w:rPr>
        <w:t xml:space="preserve">Utopiji. </w:t>
      </w:r>
    </w:p>
    <w:p w:rsidR="00BC2009" w:rsidRDefault="001345B4" w:rsidP="00BC2009">
      <w:pPr>
        <w:pStyle w:val="Naslov3"/>
        <w:numPr>
          <w:ilvl w:val="2"/>
          <w:numId w:val="8"/>
        </w:numPr>
        <w:spacing w:line="360" w:lineRule="auto"/>
        <w:rPr>
          <w:rFonts w:ascii="Times New Roman" w:hAnsi="Times New Roman" w:cs="Times New Roman"/>
          <w:b w:val="0"/>
          <w:sz w:val="24"/>
          <w:szCs w:val="24"/>
        </w:rPr>
      </w:pPr>
      <w:bookmarkStart w:id="57" w:name="_Toc418066177"/>
      <w:r>
        <w:rPr>
          <w:rFonts w:ascii="Times New Roman" w:hAnsi="Times New Roman" w:cs="Times New Roman"/>
          <w:b w:val="0"/>
          <w:sz w:val="24"/>
          <w:szCs w:val="24"/>
        </w:rPr>
        <w:t>R</w:t>
      </w:r>
      <w:r w:rsidR="00BC2009" w:rsidRPr="00BC2009">
        <w:rPr>
          <w:rFonts w:ascii="Times New Roman" w:hAnsi="Times New Roman" w:cs="Times New Roman"/>
          <w:b w:val="0"/>
          <w:sz w:val="24"/>
          <w:szCs w:val="24"/>
        </w:rPr>
        <w:t>az</w:t>
      </w:r>
      <w:r w:rsidR="004D1B1B">
        <w:rPr>
          <w:rFonts w:ascii="Times New Roman" w:hAnsi="Times New Roman" w:cs="Times New Roman"/>
          <w:b w:val="0"/>
          <w:sz w:val="24"/>
          <w:szCs w:val="24"/>
        </w:rPr>
        <w:t>like</w:t>
      </w:r>
      <w:bookmarkEnd w:id="57"/>
    </w:p>
    <w:p w:rsidR="004548C2" w:rsidRDefault="00B311A3" w:rsidP="008A4F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 nastavku ćemo detaljno usporediti navedena djela, izdvojivši</w:t>
      </w:r>
      <w:r w:rsidR="003D1CE4">
        <w:rPr>
          <w:rFonts w:ascii="Times New Roman" w:hAnsi="Times New Roman" w:cs="Times New Roman"/>
          <w:sz w:val="24"/>
          <w:szCs w:val="24"/>
        </w:rPr>
        <w:t xml:space="preserve"> njihove specifične </w:t>
      </w:r>
      <w:r>
        <w:rPr>
          <w:rFonts w:ascii="Times New Roman" w:hAnsi="Times New Roman" w:cs="Times New Roman"/>
          <w:sz w:val="24"/>
          <w:szCs w:val="24"/>
        </w:rPr>
        <w:t xml:space="preserve">razlike. </w:t>
      </w:r>
      <w:r w:rsidR="00AB45DC">
        <w:rPr>
          <w:rFonts w:ascii="Times New Roman" w:hAnsi="Times New Roman" w:cs="Times New Roman"/>
          <w:sz w:val="24"/>
          <w:szCs w:val="24"/>
        </w:rPr>
        <w:t xml:space="preserve">Iskon ovih djela u potpunosti je suprotan. </w:t>
      </w:r>
      <w:r w:rsidR="00003B86">
        <w:rPr>
          <w:rFonts w:ascii="Times New Roman" w:hAnsi="Times New Roman" w:cs="Times New Roman"/>
          <w:sz w:val="24"/>
          <w:szCs w:val="24"/>
        </w:rPr>
        <w:t>Izgled svog idealnog grada More stvara na temelju srednjovjekovne strukture grada</w:t>
      </w:r>
      <w:r w:rsidR="00D06BF3">
        <w:rPr>
          <w:rFonts w:ascii="Times New Roman" w:hAnsi="Times New Roman" w:cs="Times New Roman"/>
          <w:sz w:val="24"/>
          <w:szCs w:val="24"/>
        </w:rPr>
        <w:t xml:space="preserve">, </w:t>
      </w:r>
      <w:r w:rsidR="00B34FC8">
        <w:rPr>
          <w:rFonts w:ascii="Times New Roman" w:hAnsi="Times New Roman" w:cs="Times New Roman"/>
          <w:sz w:val="24"/>
          <w:szCs w:val="24"/>
        </w:rPr>
        <w:t xml:space="preserve">prvenstveno </w:t>
      </w:r>
      <w:r w:rsidR="00D06BF3">
        <w:rPr>
          <w:rFonts w:ascii="Times New Roman" w:hAnsi="Times New Roman" w:cs="Times New Roman"/>
          <w:sz w:val="24"/>
          <w:szCs w:val="24"/>
        </w:rPr>
        <w:t>po uzoru na London</w:t>
      </w:r>
      <w:r w:rsidR="00DE4BCD">
        <w:rPr>
          <w:rFonts w:ascii="Times New Roman" w:hAnsi="Times New Roman" w:cs="Times New Roman"/>
          <w:sz w:val="24"/>
          <w:szCs w:val="24"/>
        </w:rPr>
        <w:t>, koji je jedna od najstarijih aglomeracija</w:t>
      </w:r>
      <w:r w:rsidR="00003B86">
        <w:rPr>
          <w:rFonts w:ascii="Times New Roman" w:hAnsi="Times New Roman" w:cs="Times New Roman"/>
          <w:sz w:val="24"/>
          <w:szCs w:val="24"/>
        </w:rPr>
        <w:t xml:space="preserve">. </w:t>
      </w:r>
      <w:r w:rsidR="00001C72">
        <w:rPr>
          <w:rFonts w:ascii="Times New Roman" w:hAnsi="Times New Roman" w:cs="Times New Roman"/>
          <w:sz w:val="24"/>
          <w:szCs w:val="24"/>
        </w:rPr>
        <w:t>Moreov g</w:t>
      </w:r>
      <w:r w:rsidR="00003B86">
        <w:rPr>
          <w:rFonts w:ascii="Times New Roman" w:hAnsi="Times New Roman" w:cs="Times New Roman"/>
          <w:sz w:val="24"/>
          <w:szCs w:val="24"/>
        </w:rPr>
        <w:t>rad je pravilnog četverokuta</w:t>
      </w:r>
      <w:r w:rsidR="00C6448E">
        <w:rPr>
          <w:rFonts w:ascii="Times New Roman" w:hAnsi="Times New Roman" w:cs="Times New Roman"/>
          <w:sz w:val="24"/>
          <w:szCs w:val="24"/>
        </w:rPr>
        <w:t xml:space="preserve"> i</w:t>
      </w:r>
      <w:r w:rsidR="00003B86">
        <w:rPr>
          <w:rFonts w:ascii="Times New Roman" w:hAnsi="Times New Roman" w:cs="Times New Roman"/>
          <w:sz w:val="24"/>
          <w:szCs w:val="24"/>
        </w:rPr>
        <w:t xml:space="preserve"> „</w:t>
      </w:r>
      <w:r w:rsidR="00C6448E">
        <w:rPr>
          <w:rFonts w:ascii="Times New Roman" w:hAnsi="Times New Roman" w:cs="Times New Roman"/>
          <w:sz w:val="24"/>
          <w:szCs w:val="24"/>
        </w:rPr>
        <w:t>…</w:t>
      </w:r>
      <w:r w:rsidR="00003B86">
        <w:rPr>
          <w:rFonts w:ascii="Times New Roman" w:hAnsi="Times New Roman" w:cs="Times New Roman"/>
          <w:sz w:val="24"/>
          <w:szCs w:val="24"/>
        </w:rPr>
        <w:t xml:space="preserve"> opasuje </w:t>
      </w:r>
      <w:r w:rsidR="00C6448E">
        <w:rPr>
          <w:rFonts w:ascii="Times New Roman" w:hAnsi="Times New Roman" w:cs="Times New Roman"/>
          <w:sz w:val="24"/>
          <w:szCs w:val="24"/>
        </w:rPr>
        <w:t xml:space="preserve">ga </w:t>
      </w:r>
      <w:r w:rsidR="00003B86">
        <w:rPr>
          <w:rFonts w:ascii="Times New Roman" w:hAnsi="Times New Roman" w:cs="Times New Roman"/>
          <w:sz w:val="24"/>
          <w:szCs w:val="24"/>
        </w:rPr>
        <w:t>visok i debeo zid, s brojnim kulama i utvrdama</w:t>
      </w:r>
      <w:r w:rsidR="00C6448E">
        <w:rPr>
          <w:rFonts w:ascii="Times New Roman" w:hAnsi="Times New Roman" w:cs="Times New Roman"/>
          <w:sz w:val="24"/>
          <w:szCs w:val="24"/>
        </w:rPr>
        <w:t xml:space="preserve">. </w:t>
      </w:r>
      <w:r w:rsidR="00C75DF9">
        <w:rPr>
          <w:rFonts w:ascii="Times New Roman" w:hAnsi="Times New Roman" w:cs="Times New Roman"/>
          <w:sz w:val="24"/>
          <w:szCs w:val="24"/>
        </w:rPr>
        <w:t xml:space="preserve">S tri strane okružen je suhim no dubokim i širokim jarkom punim trnja, dok s četvrte strane rijeka služi umjesto jarka. </w:t>
      </w:r>
      <w:r w:rsidR="00C6448E">
        <w:rPr>
          <w:rFonts w:ascii="Times New Roman" w:hAnsi="Times New Roman" w:cs="Times New Roman"/>
          <w:sz w:val="24"/>
          <w:szCs w:val="24"/>
        </w:rPr>
        <w:t>Ulice su položene tako da omogućuju promet i štite od vjetra. Kuće su čiste, smještene u dugim, neprekinutim nizovima duž cijele ulice (…) Ulica između njih široka je dvadeset stopa. Iza zgrada cijelom dužinom ulice nalazi se širok vrt.“</w:t>
      </w:r>
      <w:r w:rsidR="00C6448E">
        <w:rPr>
          <w:rStyle w:val="Referencafusnote"/>
          <w:rFonts w:ascii="Times New Roman" w:hAnsi="Times New Roman" w:cs="Times New Roman"/>
          <w:sz w:val="24"/>
          <w:szCs w:val="24"/>
        </w:rPr>
        <w:footnoteReference w:id="51"/>
      </w:r>
      <w:r w:rsidR="00D06BF3">
        <w:rPr>
          <w:rFonts w:ascii="Times New Roman" w:hAnsi="Times New Roman" w:cs="Times New Roman"/>
          <w:sz w:val="24"/>
          <w:szCs w:val="24"/>
        </w:rPr>
        <w:t xml:space="preserve"> </w:t>
      </w:r>
      <w:r w:rsidR="008F315A">
        <w:rPr>
          <w:rFonts w:ascii="Times New Roman" w:hAnsi="Times New Roman" w:cs="Times New Roman"/>
          <w:sz w:val="24"/>
          <w:szCs w:val="24"/>
        </w:rPr>
        <w:t>Iz ovog Moreovog opisa grada, očito je da je njegov grad Utopija tipičan srednjovjekovni grad. Najvažniji obrambeni sistemi</w:t>
      </w:r>
      <w:r w:rsidR="00DE4BCD">
        <w:rPr>
          <w:rFonts w:ascii="Times New Roman" w:hAnsi="Times New Roman" w:cs="Times New Roman"/>
          <w:sz w:val="24"/>
          <w:szCs w:val="24"/>
        </w:rPr>
        <w:t xml:space="preserve"> srednjovjekovnog grada bili su</w:t>
      </w:r>
      <w:r w:rsidR="008F315A">
        <w:rPr>
          <w:rFonts w:ascii="Times New Roman" w:hAnsi="Times New Roman" w:cs="Times New Roman"/>
          <w:sz w:val="24"/>
          <w:szCs w:val="24"/>
        </w:rPr>
        <w:t xml:space="preserve"> gradski zid, nasipi i jarci s vodom, koji </w:t>
      </w:r>
      <w:r w:rsidR="00DE4BCD">
        <w:rPr>
          <w:rFonts w:ascii="Times New Roman" w:hAnsi="Times New Roman" w:cs="Times New Roman"/>
          <w:sz w:val="24"/>
          <w:szCs w:val="24"/>
        </w:rPr>
        <w:t xml:space="preserve">su </w:t>
      </w:r>
      <w:r w:rsidR="008F315A">
        <w:rPr>
          <w:rFonts w:ascii="Times New Roman" w:hAnsi="Times New Roman" w:cs="Times New Roman"/>
          <w:sz w:val="24"/>
          <w:szCs w:val="24"/>
        </w:rPr>
        <w:t>ima</w:t>
      </w:r>
      <w:r w:rsidR="00DE4BCD">
        <w:rPr>
          <w:rFonts w:ascii="Times New Roman" w:hAnsi="Times New Roman" w:cs="Times New Roman"/>
          <w:sz w:val="24"/>
          <w:szCs w:val="24"/>
        </w:rPr>
        <w:t>li</w:t>
      </w:r>
      <w:r w:rsidR="008F315A">
        <w:rPr>
          <w:rFonts w:ascii="Times New Roman" w:hAnsi="Times New Roman" w:cs="Times New Roman"/>
          <w:sz w:val="24"/>
          <w:szCs w:val="24"/>
        </w:rPr>
        <w:t xml:space="preserve"> funkciju zaštite grada od neprijatelja ili vojnih napada. Simbol su sigurnosti, slobode, ali i drugačijeg načina života. </w:t>
      </w:r>
      <w:r w:rsidR="00DE4BCD">
        <w:rPr>
          <w:rFonts w:ascii="Times New Roman" w:hAnsi="Times New Roman" w:cs="Times New Roman"/>
          <w:sz w:val="24"/>
          <w:szCs w:val="24"/>
        </w:rPr>
        <w:t>Srednjovjekovni grad je uvijek bio smješten uz neku veću rijeku ili vodeni kanal, jer je voda bila značajan dio njegova obrambenog sustava. No,</w:t>
      </w:r>
      <w:r w:rsidR="00E61D2F">
        <w:rPr>
          <w:rFonts w:ascii="Times New Roman" w:hAnsi="Times New Roman" w:cs="Times New Roman"/>
          <w:sz w:val="24"/>
          <w:szCs w:val="24"/>
        </w:rPr>
        <w:t xml:space="preserve"> </w:t>
      </w:r>
      <w:r w:rsidR="00DE4BCD">
        <w:rPr>
          <w:rFonts w:ascii="Times New Roman" w:hAnsi="Times New Roman" w:cs="Times New Roman"/>
          <w:sz w:val="24"/>
          <w:szCs w:val="24"/>
        </w:rPr>
        <w:t>voda je imala i vitalno gospodarsko značenje, bila je od velike važnosti u obrtu i manufakturnoj proizvodnji, ali i visokoprosperitetnoj privrednoj grani. B</w:t>
      </w:r>
      <w:r w:rsidR="008F315A">
        <w:rPr>
          <w:rFonts w:ascii="Times New Roman" w:hAnsi="Times New Roman" w:cs="Times New Roman"/>
          <w:sz w:val="24"/>
          <w:szCs w:val="24"/>
        </w:rPr>
        <w:t>itna karakteristika kuća srednjovjekovnog grada</w:t>
      </w:r>
      <w:r w:rsidR="00DE4BCD">
        <w:rPr>
          <w:rFonts w:ascii="Times New Roman" w:hAnsi="Times New Roman" w:cs="Times New Roman"/>
          <w:sz w:val="24"/>
          <w:szCs w:val="24"/>
        </w:rPr>
        <w:t xml:space="preserve"> bila je</w:t>
      </w:r>
      <w:r w:rsidR="008F315A">
        <w:rPr>
          <w:rFonts w:ascii="Times New Roman" w:hAnsi="Times New Roman" w:cs="Times New Roman"/>
          <w:sz w:val="24"/>
          <w:szCs w:val="24"/>
        </w:rPr>
        <w:t xml:space="preserve"> velika gustoća izgrađenosti i povezanost u nizu</w:t>
      </w:r>
      <w:r w:rsidR="00DE4BCD">
        <w:rPr>
          <w:rFonts w:ascii="Times New Roman" w:hAnsi="Times New Roman" w:cs="Times New Roman"/>
          <w:sz w:val="24"/>
          <w:szCs w:val="24"/>
        </w:rPr>
        <w:t xml:space="preserve">, </w:t>
      </w:r>
      <w:r w:rsidR="00214005">
        <w:rPr>
          <w:rFonts w:ascii="Times New Roman" w:hAnsi="Times New Roman" w:cs="Times New Roman"/>
          <w:sz w:val="24"/>
          <w:szCs w:val="24"/>
        </w:rPr>
        <w:t>a kako se stvorio novi građanski sloj i kako je poraslo gradsko stanovništvo, bilo je nužno da gradovi posjeduju raskošne vrtove, voćnjake, povrtnjake, pa čak i oranice i pašnjake. Zelenilo unutar grada imal</w:t>
      </w:r>
      <w:r w:rsidR="00F06925">
        <w:rPr>
          <w:rFonts w:ascii="Times New Roman" w:hAnsi="Times New Roman" w:cs="Times New Roman"/>
          <w:sz w:val="24"/>
          <w:szCs w:val="24"/>
        </w:rPr>
        <w:t>o je isključivo utilitarnu svrhu</w:t>
      </w:r>
      <w:r w:rsidR="00214005">
        <w:rPr>
          <w:rFonts w:ascii="Times New Roman" w:hAnsi="Times New Roman" w:cs="Times New Roman"/>
          <w:sz w:val="24"/>
          <w:szCs w:val="24"/>
        </w:rPr>
        <w:t>, a nalazilo se uz obiteljske kuće, samostane, župne crkve i druge javne objekte.</w:t>
      </w:r>
      <w:r w:rsidR="00E61D2F">
        <w:rPr>
          <w:rFonts w:ascii="Times New Roman" w:hAnsi="Times New Roman" w:cs="Times New Roman"/>
          <w:sz w:val="24"/>
          <w:szCs w:val="24"/>
        </w:rPr>
        <w:t xml:space="preserve"> Sve navedeno omogućilo je, prije svega, brzi razvoj gospodarstva, poljoprivrede i trgovine, pa su se uspostavljale redovite tržnice i sajmovi za razmjenu dobara.</w:t>
      </w:r>
      <w:r w:rsidR="00AA53F0">
        <w:rPr>
          <w:rStyle w:val="Referencafusnote"/>
          <w:rFonts w:ascii="Times New Roman" w:hAnsi="Times New Roman" w:cs="Times New Roman"/>
          <w:sz w:val="24"/>
          <w:szCs w:val="24"/>
        </w:rPr>
        <w:footnoteReference w:id="52"/>
      </w:r>
      <w:r w:rsidR="00E61D2F">
        <w:rPr>
          <w:rFonts w:ascii="Times New Roman" w:hAnsi="Times New Roman" w:cs="Times New Roman"/>
          <w:sz w:val="24"/>
          <w:szCs w:val="24"/>
        </w:rPr>
        <w:t xml:space="preserve"> Tako su gradovi kasnog srednjeg vijeka, posebice zapadne i srednje Europe, doživljavali procvat urbanizacije.</w:t>
      </w:r>
      <w:r w:rsidR="00B45C86">
        <w:rPr>
          <w:rFonts w:ascii="Times New Roman" w:hAnsi="Times New Roman" w:cs="Times New Roman"/>
          <w:sz w:val="24"/>
          <w:szCs w:val="24"/>
        </w:rPr>
        <w:t xml:space="preserve"> </w:t>
      </w:r>
      <w:r w:rsidR="008F315A">
        <w:rPr>
          <w:rFonts w:ascii="Times New Roman" w:hAnsi="Times New Roman" w:cs="Times New Roman"/>
          <w:sz w:val="24"/>
          <w:szCs w:val="24"/>
        </w:rPr>
        <w:t>Nadalje, s</w:t>
      </w:r>
      <w:r w:rsidR="00D06BF3">
        <w:rPr>
          <w:rFonts w:ascii="Times New Roman" w:hAnsi="Times New Roman" w:cs="Times New Roman"/>
          <w:sz w:val="24"/>
          <w:szCs w:val="24"/>
        </w:rPr>
        <w:t xml:space="preserve">rednjovjekovni gradovi obično imaju </w:t>
      </w:r>
      <w:r w:rsidR="008F315A">
        <w:rPr>
          <w:rFonts w:ascii="Times New Roman" w:hAnsi="Times New Roman" w:cs="Times New Roman"/>
          <w:sz w:val="24"/>
          <w:szCs w:val="24"/>
        </w:rPr>
        <w:t xml:space="preserve">uske, nepravilne </w:t>
      </w:r>
      <w:r w:rsidR="00D06BF3">
        <w:rPr>
          <w:rFonts w:ascii="Times New Roman" w:hAnsi="Times New Roman" w:cs="Times New Roman"/>
          <w:sz w:val="24"/>
          <w:szCs w:val="24"/>
        </w:rPr>
        <w:t xml:space="preserve">ulice širine nešto manje od dvadeset </w:t>
      </w:r>
      <w:r w:rsidR="00D06BF3">
        <w:rPr>
          <w:rFonts w:ascii="Times New Roman" w:hAnsi="Times New Roman" w:cs="Times New Roman"/>
          <w:sz w:val="24"/>
          <w:szCs w:val="24"/>
        </w:rPr>
        <w:lastRenderedPageBreak/>
        <w:t>stopa, stoga ovakav prikaz idealnog grada razlikuje se od renesansnih gradova utopija, čije su ulice bile zamišljene kao barem dvostruko šire</w:t>
      </w:r>
      <w:r w:rsidR="00547DE3">
        <w:rPr>
          <w:rFonts w:ascii="Times New Roman" w:hAnsi="Times New Roman" w:cs="Times New Roman"/>
          <w:sz w:val="24"/>
          <w:szCs w:val="24"/>
        </w:rPr>
        <w:t>, a mreža ulica pratila je smjerove vjetrova.</w:t>
      </w:r>
      <w:r w:rsidR="00D06BF3">
        <w:rPr>
          <w:rStyle w:val="Referencafusnote"/>
          <w:rFonts w:ascii="Times New Roman" w:hAnsi="Times New Roman" w:cs="Times New Roman"/>
          <w:sz w:val="24"/>
          <w:szCs w:val="24"/>
        </w:rPr>
        <w:footnoteReference w:id="53"/>
      </w:r>
      <w:r w:rsidR="008F315A">
        <w:rPr>
          <w:rFonts w:ascii="Times New Roman" w:hAnsi="Times New Roman" w:cs="Times New Roman"/>
          <w:sz w:val="24"/>
          <w:szCs w:val="24"/>
        </w:rPr>
        <w:t xml:space="preserve"> </w:t>
      </w:r>
      <w:r w:rsidR="004548C2">
        <w:rPr>
          <w:rFonts w:ascii="Times New Roman" w:hAnsi="Times New Roman" w:cs="Times New Roman"/>
          <w:sz w:val="24"/>
          <w:szCs w:val="24"/>
        </w:rPr>
        <w:t>Iz rečeno  je očito kako je More upravo takvim razvojem društva i ekonomije bio nezadovoljan, ali istovremeno i inspiriran da čežnju za boljim životom, izreče ne znanstveno i empirijski kako jednom državniku doliči, nego pjesnički i fantazijski.</w:t>
      </w:r>
    </w:p>
    <w:p w:rsidR="00181D63" w:rsidRDefault="00EF1A59" w:rsidP="008A4F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w:t>
      </w:r>
      <w:r w:rsidR="009C5FA0">
        <w:rPr>
          <w:rFonts w:ascii="Times New Roman" w:hAnsi="Times New Roman" w:cs="Times New Roman"/>
          <w:sz w:val="24"/>
          <w:szCs w:val="24"/>
        </w:rPr>
        <w:t>dealni renesansni grad karakterizira planska organizacija grada</w:t>
      </w:r>
      <w:r w:rsidR="004864A9">
        <w:rPr>
          <w:rFonts w:ascii="Times New Roman" w:hAnsi="Times New Roman" w:cs="Times New Roman"/>
          <w:sz w:val="24"/>
          <w:szCs w:val="24"/>
        </w:rPr>
        <w:t xml:space="preserve"> u duhu novih ideja</w:t>
      </w:r>
      <w:r w:rsidR="009C5FA0">
        <w:rPr>
          <w:rFonts w:ascii="Times New Roman" w:hAnsi="Times New Roman" w:cs="Times New Roman"/>
          <w:sz w:val="24"/>
          <w:szCs w:val="24"/>
        </w:rPr>
        <w:t xml:space="preserve">, utemeljena na geometrijskoj i matematičkoj apstrakciji, koja je plod tadašnjeg bujnog razvoja arhitekture. </w:t>
      </w:r>
      <w:r w:rsidR="004864A9">
        <w:rPr>
          <w:rFonts w:ascii="Times New Roman" w:hAnsi="Times New Roman" w:cs="Times New Roman"/>
          <w:sz w:val="24"/>
          <w:szCs w:val="24"/>
        </w:rPr>
        <w:t>Naime, političke promjene onog doba</w:t>
      </w:r>
      <w:r w:rsidR="00E92F73">
        <w:rPr>
          <w:rFonts w:ascii="Times New Roman" w:hAnsi="Times New Roman" w:cs="Times New Roman"/>
          <w:sz w:val="24"/>
          <w:szCs w:val="24"/>
        </w:rPr>
        <w:t xml:space="preserve"> (težnja za centralizacijom vlasti i porast nacionalnog interesa)</w:t>
      </w:r>
      <w:r w:rsidR="004864A9">
        <w:rPr>
          <w:rFonts w:ascii="Times New Roman" w:hAnsi="Times New Roman" w:cs="Times New Roman"/>
          <w:sz w:val="24"/>
          <w:szCs w:val="24"/>
        </w:rPr>
        <w:t xml:space="preserve"> bile su uzrok promjena urbanog razvoja i osnivanja novih gradova. </w:t>
      </w:r>
      <w:r w:rsidR="000A5285">
        <w:rPr>
          <w:rFonts w:ascii="Times New Roman" w:hAnsi="Times New Roman" w:cs="Times New Roman"/>
          <w:sz w:val="24"/>
          <w:szCs w:val="24"/>
        </w:rPr>
        <w:t>Pri tom privilegirani položaj ima glavni grad, a</w:t>
      </w:r>
      <w:r w:rsidR="00DB5732">
        <w:rPr>
          <w:rFonts w:ascii="Times New Roman" w:hAnsi="Times New Roman" w:cs="Times New Roman"/>
          <w:sz w:val="24"/>
          <w:szCs w:val="24"/>
        </w:rPr>
        <w:t xml:space="preserve"> trgovina i obrt ne moraju nužno</w:t>
      </w:r>
      <w:r w:rsidR="000A5285">
        <w:rPr>
          <w:rFonts w:ascii="Times New Roman" w:hAnsi="Times New Roman" w:cs="Times New Roman"/>
          <w:sz w:val="24"/>
          <w:szCs w:val="24"/>
        </w:rPr>
        <w:t xml:space="preserve"> biti koncentrirani u gradu. </w:t>
      </w:r>
      <w:r w:rsidR="004864A9">
        <w:rPr>
          <w:rFonts w:ascii="Times New Roman" w:hAnsi="Times New Roman" w:cs="Times New Roman"/>
          <w:sz w:val="24"/>
          <w:szCs w:val="24"/>
        </w:rPr>
        <w:t>Uz to, javile su se i mnoge inovacije u poljoprivredi, usavršavale su se vojne tehnike i uvelo se vatreno oružje, a intelektualna misao dovela je do mnogih drastičnih promjena u znanosti i ekonomiji.</w:t>
      </w:r>
      <w:r w:rsidR="000A5285">
        <w:rPr>
          <w:rFonts w:ascii="Times New Roman" w:hAnsi="Times New Roman" w:cs="Times New Roman"/>
          <w:sz w:val="24"/>
          <w:szCs w:val="24"/>
        </w:rPr>
        <w:t xml:space="preserve"> Stoga nove gradske utvrde karakteriziraju dvostruki bedemi i kule, geometrijska pravilnost i složeni fortifikacijski sustavi, koji su odraz promjene obrambenog sustava.</w:t>
      </w:r>
      <w:r w:rsidR="00E92F73">
        <w:rPr>
          <w:rFonts w:ascii="Times New Roman" w:hAnsi="Times New Roman" w:cs="Times New Roman"/>
          <w:sz w:val="24"/>
          <w:szCs w:val="24"/>
        </w:rPr>
        <w:t xml:space="preserve"> Idealni renesansni grad ima vrlo uređenu koncepciju grada, koja</w:t>
      </w:r>
      <w:r w:rsidR="009C5FA0">
        <w:rPr>
          <w:rFonts w:ascii="Times New Roman" w:hAnsi="Times New Roman" w:cs="Times New Roman"/>
          <w:sz w:val="24"/>
          <w:szCs w:val="24"/>
        </w:rPr>
        <w:t xml:space="preserve"> se sastoji od bitnih dijelova: </w:t>
      </w:r>
      <w:r w:rsidR="00E92F73">
        <w:rPr>
          <w:rFonts w:ascii="Times New Roman" w:hAnsi="Times New Roman" w:cs="Times New Roman"/>
          <w:sz w:val="24"/>
          <w:szCs w:val="24"/>
        </w:rPr>
        <w:t xml:space="preserve">pravilnih </w:t>
      </w:r>
      <w:r w:rsidR="009C5FA0">
        <w:rPr>
          <w:rFonts w:ascii="Times New Roman" w:hAnsi="Times New Roman" w:cs="Times New Roman"/>
          <w:sz w:val="24"/>
          <w:szCs w:val="24"/>
        </w:rPr>
        <w:t xml:space="preserve">trgova, tržnica, javnih zgrada, obrtničkih i stambenih četvrti, </w:t>
      </w:r>
      <w:r w:rsidR="00E92F73">
        <w:rPr>
          <w:rFonts w:ascii="Times New Roman" w:hAnsi="Times New Roman" w:cs="Times New Roman"/>
          <w:sz w:val="24"/>
          <w:szCs w:val="24"/>
        </w:rPr>
        <w:t>širokih</w:t>
      </w:r>
      <w:r w:rsidR="002B14EE">
        <w:rPr>
          <w:rFonts w:ascii="Times New Roman" w:hAnsi="Times New Roman" w:cs="Times New Roman"/>
          <w:sz w:val="24"/>
          <w:szCs w:val="24"/>
        </w:rPr>
        <w:t xml:space="preserve"> </w:t>
      </w:r>
      <w:r w:rsidR="009C5FA0">
        <w:rPr>
          <w:rFonts w:ascii="Times New Roman" w:hAnsi="Times New Roman" w:cs="Times New Roman"/>
          <w:sz w:val="24"/>
          <w:szCs w:val="24"/>
        </w:rPr>
        <w:t>ulica, zelenih površina i voda.</w:t>
      </w:r>
      <w:r w:rsidR="009C5FA0">
        <w:rPr>
          <w:rStyle w:val="Referencafusnote"/>
          <w:rFonts w:ascii="Times New Roman" w:hAnsi="Times New Roman" w:cs="Times New Roman"/>
          <w:sz w:val="24"/>
          <w:szCs w:val="24"/>
        </w:rPr>
        <w:footnoteReference w:id="54"/>
      </w:r>
      <w:r w:rsidR="00547DE3">
        <w:rPr>
          <w:rFonts w:ascii="Times New Roman" w:hAnsi="Times New Roman" w:cs="Times New Roman"/>
          <w:sz w:val="24"/>
          <w:szCs w:val="24"/>
        </w:rPr>
        <w:t xml:space="preserve"> </w:t>
      </w:r>
      <w:r>
        <w:rPr>
          <w:rFonts w:ascii="Times New Roman" w:hAnsi="Times New Roman" w:cs="Times New Roman"/>
          <w:sz w:val="24"/>
          <w:szCs w:val="24"/>
        </w:rPr>
        <w:t>No, kod planiranja i grad</w:t>
      </w:r>
      <w:r w:rsidR="000B6D66">
        <w:rPr>
          <w:rFonts w:ascii="Times New Roman" w:hAnsi="Times New Roman" w:cs="Times New Roman"/>
          <w:sz w:val="24"/>
          <w:szCs w:val="24"/>
        </w:rPr>
        <w:t>nje renesansnog grada izuzetno</w:t>
      </w:r>
      <w:r>
        <w:rPr>
          <w:rFonts w:ascii="Times New Roman" w:hAnsi="Times New Roman" w:cs="Times New Roman"/>
          <w:sz w:val="24"/>
          <w:szCs w:val="24"/>
        </w:rPr>
        <w:t xml:space="preserve"> je</w:t>
      </w:r>
      <w:r w:rsidR="000B6D66">
        <w:rPr>
          <w:rFonts w:ascii="Times New Roman" w:hAnsi="Times New Roman" w:cs="Times New Roman"/>
          <w:sz w:val="24"/>
          <w:szCs w:val="24"/>
        </w:rPr>
        <w:t xml:space="preserve"> važno uzeti u obzir</w:t>
      </w:r>
      <w:r>
        <w:rPr>
          <w:rFonts w:ascii="Times New Roman" w:hAnsi="Times New Roman" w:cs="Times New Roman"/>
          <w:sz w:val="24"/>
          <w:szCs w:val="24"/>
        </w:rPr>
        <w:t xml:space="preserve"> klimatske uvjete. Upravo ono čime je obilježen </w:t>
      </w:r>
      <w:r w:rsidR="00547DE3">
        <w:rPr>
          <w:rFonts w:ascii="Times New Roman" w:hAnsi="Times New Roman" w:cs="Times New Roman"/>
          <w:sz w:val="24"/>
          <w:szCs w:val="24"/>
        </w:rPr>
        <w:t>Petrićev grad</w:t>
      </w:r>
      <w:r w:rsidR="00BD5BA9">
        <w:rPr>
          <w:rFonts w:ascii="Times New Roman" w:hAnsi="Times New Roman" w:cs="Times New Roman"/>
          <w:sz w:val="24"/>
          <w:szCs w:val="24"/>
        </w:rPr>
        <w:t>: „</w:t>
      </w:r>
      <w:r w:rsidR="00622521">
        <w:rPr>
          <w:rFonts w:ascii="Times New Roman" w:hAnsi="Times New Roman" w:cs="Times New Roman"/>
          <w:sz w:val="24"/>
          <w:szCs w:val="24"/>
        </w:rPr>
        <w:t>Budući da zdravom tijelu prirodna i prikladna toplina ne može pasti ni zbog koje navedene kvalitete, ako nema izvanjski uzrok,</w:t>
      </w:r>
      <w:r w:rsidR="00D72713">
        <w:rPr>
          <w:rFonts w:ascii="Times New Roman" w:hAnsi="Times New Roman" w:cs="Times New Roman"/>
          <w:sz w:val="24"/>
          <w:szCs w:val="24"/>
        </w:rPr>
        <w:t xml:space="preserve"> borbom pro</w:t>
      </w:r>
      <w:r w:rsidR="00622521">
        <w:rPr>
          <w:rFonts w:ascii="Times New Roman" w:hAnsi="Times New Roman" w:cs="Times New Roman"/>
          <w:sz w:val="24"/>
          <w:szCs w:val="24"/>
        </w:rPr>
        <w:t>tiv tih vanjskih kvaliteta borimo se istovremeno da se isto ne dogodi iznutra. Opću ravnotežu hladnoće i topline osigurat ćemo tako da naš grad utemeljimo na mjestu gdje ni jedna od tih kvaliteta neće biti prejaka ni pretjerana…“</w:t>
      </w:r>
      <w:r w:rsidR="00622521">
        <w:rPr>
          <w:rStyle w:val="Referencafusnote"/>
          <w:rFonts w:ascii="Times New Roman" w:hAnsi="Times New Roman" w:cs="Times New Roman"/>
          <w:sz w:val="24"/>
          <w:szCs w:val="24"/>
        </w:rPr>
        <w:footnoteReference w:id="55"/>
      </w:r>
      <w:r w:rsidR="00CF7CC1">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4CB">
        <w:rPr>
          <w:rFonts w:ascii="Times New Roman" w:hAnsi="Times New Roman" w:cs="Times New Roman"/>
          <w:sz w:val="24"/>
          <w:szCs w:val="24"/>
        </w:rPr>
        <w:t>Nadalje, z</w:t>
      </w:r>
      <w:r>
        <w:rPr>
          <w:rFonts w:ascii="Times New Roman" w:hAnsi="Times New Roman" w:cs="Times New Roman"/>
          <w:sz w:val="24"/>
          <w:szCs w:val="24"/>
        </w:rPr>
        <w:t>a razliku od Morea koji naglasak stavlja na gradnju utvrda i jakih zidina, a u obrani sudjeluje samo naoružani narod, Petrić, da bi grad obranio od neprijatelja, nastoji položaj grada prilagoditi obrani, a uz to i formira vojsku profesionalnih vojnika.</w:t>
      </w:r>
    </w:p>
    <w:p w:rsidR="007B7516" w:rsidRDefault="00E504CB" w:rsidP="008A4F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E57C43">
        <w:rPr>
          <w:rFonts w:ascii="Times New Roman" w:hAnsi="Times New Roman" w:cs="Times New Roman"/>
          <w:sz w:val="24"/>
          <w:szCs w:val="24"/>
        </w:rPr>
        <w:t xml:space="preserve">emeljna teza kod Morea je da u društvu nema podjele rada, jer svaki rad vodi k zajedničkom dobru. </w:t>
      </w:r>
      <w:r w:rsidR="006F0A99">
        <w:rPr>
          <w:rFonts w:ascii="Times New Roman" w:hAnsi="Times New Roman" w:cs="Times New Roman"/>
          <w:sz w:val="24"/>
          <w:szCs w:val="24"/>
        </w:rPr>
        <w:t xml:space="preserve">Kod Petrića je upravo suprotno, temelj sretnog društva je podjela tog društva na šest funkcionalnih staleža, dakle </w:t>
      </w:r>
      <w:r w:rsidR="00054AD1">
        <w:rPr>
          <w:rFonts w:ascii="Times New Roman" w:hAnsi="Times New Roman" w:cs="Times New Roman"/>
          <w:sz w:val="24"/>
          <w:szCs w:val="24"/>
        </w:rPr>
        <w:t>uvodi podjelu</w:t>
      </w:r>
      <w:r w:rsidR="006F0A99">
        <w:rPr>
          <w:rFonts w:ascii="Times New Roman" w:hAnsi="Times New Roman" w:cs="Times New Roman"/>
          <w:sz w:val="24"/>
          <w:szCs w:val="24"/>
        </w:rPr>
        <w:t xml:space="preserve"> rada. </w:t>
      </w:r>
      <w:r w:rsidR="008C723A">
        <w:rPr>
          <w:rFonts w:ascii="Times New Roman" w:hAnsi="Times New Roman" w:cs="Times New Roman"/>
          <w:sz w:val="24"/>
          <w:szCs w:val="24"/>
        </w:rPr>
        <w:t xml:space="preserve">Naglašavajući da se oslanja na Platona, </w:t>
      </w:r>
      <w:r w:rsidR="00EF4D04">
        <w:rPr>
          <w:rFonts w:ascii="Times New Roman" w:hAnsi="Times New Roman" w:cs="Times New Roman"/>
          <w:sz w:val="24"/>
          <w:szCs w:val="24"/>
        </w:rPr>
        <w:t xml:space="preserve">More tvrdi: </w:t>
      </w:r>
      <w:r w:rsidR="00261DA6">
        <w:rPr>
          <w:rFonts w:ascii="Times New Roman" w:hAnsi="Times New Roman" w:cs="Times New Roman"/>
          <w:sz w:val="24"/>
          <w:szCs w:val="24"/>
        </w:rPr>
        <w:t>„… ono</w:t>
      </w:r>
      <w:r w:rsidR="00835BDE">
        <w:rPr>
          <w:rFonts w:ascii="Times New Roman" w:hAnsi="Times New Roman" w:cs="Times New Roman"/>
          <w:sz w:val="24"/>
          <w:szCs w:val="24"/>
        </w:rPr>
        <w:t xml:space="preserve"> što Platon zamišlja u svojoj d</w:t>
      </w:r>
      <w:r w:rsidR="00261DA6">
        <w:rPr>
          <w:rFonts w:ascii="Times New Roman" w:hAnsi="Times New Roman" w:cs="Times New Roman"/>
          <w:sz w:val="24"/>
          <w:szCs w:val="24"/>
        </w:rPr>
        <w:t xml:space="preserve">ržavi ili ono što Utopljani čine u svojoj, te bi stvari, iako bolje (što sigurno jesu), ipak mogle činiti neprimjerenima, jer kod nas </w:t>
      </w:r>
      <w:r w:rsidR="00261DA6">
        <w:rPr>
          <w:rFonts w:ascii="Times New Roman" w:hAnsi="Times New Roman" w:cs="Times New Roman"/>
          <w:sz w:val="24"/>
          <w:szCs w:val="24"/>
        </w:rPr>
        <w:lastRenderedPageBreak/>
        <w:t>postoji privatno vlasništvo, a tamo je sve zajedničko.“</w:t>
      </w:r>
      <w:r w:rsidR="00A73A51">
        <w:rPr>
          <w:rStyle w:val="Referencafusnote"/>
          <w:rFonts w:ascii="Times New Roman" w:hAnsi="Times New Roman" w:cs="Times New Roman"/>
          <w:sz w:val="24"/>
          <w:szCs w:val="24"/>
        </w:rPr>
        <w:footnoteReference w:id="56"/>
      </w:r>
      <w:r w:rsidR="001E6EA6">
        <w:rPr>
          <w:rFonts w:ascii="Times New Roman" w:hAnsi="Times New Roman" w:cs="Times New Roman"/>
          <w:sz w:val="24"/>
          <w:szCs w:val="24"/>
        </w:rPr>
        <w:t xml:space="preserve"> </w:t>
      </w:r>
      <w:r w:rsidR="00EB1EF7">
        <w:rPr>
          <w:rFonts w:ascii="Times New Roman" w:hAnsi="Times New Roman" w:cs="Times New Roman"/>
          <w:sz w:val="24"/>
          <w:szCs w:val="24"/>
        </w:rPr>
        <w:t>Ili kako</w:t>
      </w:r>
      <w:r w:rsidR="001E6EA6">
        <w:rPr>
          <w:rFonts w:ascii="Times New Roman" w:hAnsi="Times New Roman" w:cs="Times New Roman"/>
          <w:sz w:val="24"/>
          <w:szCs w:val="24"/>
        </w:rPr>
        <w:t xml:space="preserve"> Platon kaže: „Imamo li onda koje veće zlo za državu nego ono, koje nju raskida i mjesto jedne države čini mnoge? Ili veće dobro od onoga, koje nju veže i čini jednu?“</w:t>
      </w:r>
      <w:r w:rsidR="001E6EA6">
        <w:rPr>
          <w:rStyle w:val="Referencafusnote"/>
          <w:rFonts w:ascii="Times New Roman" w:hAnsi="Times New Roman" w:cs="Times New Roman"/>
          <w:sz w:val="24"/>
          <w:szCs w:val="24"/>
        </w:rPr>
        <w:footnoteReference w:id="57"/>
      </w:r>
      <w:r w:rsidR="00EB1EF7">
        <w:rPr>
          <w:rFonts w:ascii="Times New Roman" w:hAnsi="Times New Roman" w:cs="Times New Roman"/>
          <w:sz w:val="24"/>
          <w:szCs w:val="24"/>
        </w:rPr>
        <w:t xml:space="preserve"> </w:t>
      </w:r>
      <w:r w:rsidR="006A0B48">
        <w:rPr>
          <w:rFonts w:ascii="Times New Roman" w:hAnsi="Times New Roman" w:cs="Times New Roman"/>
          <w:sz w:val="24"/>
          <w:szCs w:val="24"/>
        </w:rPr>
        <w:t xml:space="preserve">Za razliku od Morea i Platona, </w:t>
      </w:r>
      <w:r w:rsidR="005C4148">
        <w:rPr>
          <w:rFonts w:ascii="Times New Roman" w:hAnsi="Times New Roman" w:cs="Times New Roman"/>
          <w:sz w:val="24"/>
          <w:szCs w:val="24"/>
        </w:rPr>
        <w:t xml:space="preserve">Petrić </w:t>
      </w:r>
      <w:r w:rsidR="006A0B48">
        <w:rPr>
          <w:rFonts w:ascii="Times New Roman" w:hAnsi="Times New Roman" w:cs="Times New Roman"/>
          <w:sz w:val="24"/>
          <w:szCs w:val="24"/>
        </w:rPr>
        <w:t>idealnu državu dijeli na dva dijela: „Uzevši jedno s drugim smatram da se naša država sastoji od dva dijela. Jedan je radnički i bijedan, a drugi gospodski i sretan.“</w:t>
      </w:r>
      <w:r w:rsidR="006A0B48">
        <w:rPr>
          <w:rStyle w:val="Referencafusnote"/>
          <w:rFonts w:ascii="Times New Roman" w:hAnsi="Times New Roman" w:cs="Times New Roman"/>
          <w:sz w:val="24"/>
          <w:szCs w:val="24"/>
        </w:rPr>
        <w:footnoteReference w:id="58"/>
      </w:r>
      <w:r w:rsidR="006A0B48">
        <w:rPr>
          <w:rFonts w:ascii="Times New Roman" w:hAnsi="Times New Roman" w:cs="Times New Roman"/>
          <w:sz w:val="24"/>
          <w:szCs w:val="24"/>
        </w:rPr>
        <w:t xml:space="preserve"> </w:t>
      </w:r>
      <w:r w:rsidR="008A4FE3">
        <w:rPr>
          <w:rFonts w:ascii="Times New Roman" w:hAnsi="Times New Roman" w:cs="Times New Roman"/>
          <w:sz w:val="24"/>
          <w:szCs w:val="24"/>
        </w:rPr>
        <w:t>Međutim, on ta dva dijela države još dodatno dijeli na tri funkcionalna staleža: „Iz čitavog prethodnog razgovora proizlazi da je za ustanovu sretnog grada potrebno šest staleža.“</w:t>
      </w:r>
      <w:r w:rsidR="008A4FE3">
        <w:rPr>
          <w:rStyle w:val="Referencafusnote"/>
          <w:rFonts w:ascii="Times New Roman" w:hAnsi="Times New Roman" w:cs="Times New Roman"/>
          <w:sz w:val="24"/>
          <w:szCs w:val="24"/>
        </w:rPr>
        <w:footnoteReference w:id="59"/>
      </w:r>
      <w:r w:rsidR="004B1C0D">
        <w:rPr>
          <w:rFonts w:ascii="Times New Roman" w:hAnsi="Times New Roman" w:cs="Times New Roman"/>
          <w:sz w:val="24"/>
          <w:szCs w:val="24"/>
        </w:rPr>
        <w:t xml:space="preserve">  U skladu s tim, More zastupa jednakost i ravnopravnost svih građana, čak i u ispunjavanju radne obveze. Naime, svi su dužni imati što više praktičnog znanja, </w:t>
      </w:r>
      <w:r w:rsidR="008C093D">
        <w:rPr>
          <w:rFonts w:ascii="Times New Roman" w:hAnsi="Times New Roman" w:cs="Times New Roman"/>
          <w:sz w:val="24"/>
          <w:szCs w:val="24"/>
        </w:rPr>
        <w:t xml:space="preserve">tj. više zanata, </w:t>
      </w:r>
      <w:r w:rsidR="004B1C0D">
        <w:rPr>
          <w:rFonts w:ascii="Times New Roman" w:hAnsi="Times New Roman" w:cs="Times New Roman"/>
          <w:sz w:val="24"/>
          <w:szCs w:val="24"/>
        </w:rPr>
        <w:t>kako državi ne bi ništa ponestalo.</w:t>
      </w:r>
      <w:r w:rsidR="008E7ACD">
        <w:rPr>
          <w:rFonts w:ascii="Times New Roman" w:hAnsi="Times New Roman" w:cs="Times New Roman"/>
          <w:sz w:val="24"/>
          <w:szCs w:val="24"/>
        </w:rPr>
        <w:t xml:space="preserve"> Upravo to osigurava stabilnost zajednice.</w:t>
      </w:r>
      <w:r w:rsidR="004B1C0D">
        <w:rPr>
          <w:rFonts w:ascii="Times New Roman" w:hAnsi="Times New Roman" w:cs="Times New Roman"/>
          <w:sz w:val="24"/>
          <w:szCs w:val="24"/>
        </w:rPr>
        <w:t xml:space="preserve"> Nasuprot tome, Petrić ističe nužnost raspodijele društva u staleže, u kojima svatko ima svoj posao koji mu je dodijeljen u skladu s okolnostima u kojima je rođen. Dakle, ne postoji prijelaz iz nižeg staleža u </w:t>
      </w:r>
      <w:r w:rsidR="00D557FF">
        <w:rPr>
          <w:rFonts w:ascii="Times New Roman" w:hAnsi="Times New Roman" w:cs="Times New Roman"/>
          <w:sz w:val="24"/>
          <w:szCs w:val="24"/>
        </w:rPr>
        <w:t>viši, pa ni rasta znanja u</w:t>
      </w:r>
      <w:r w:rsidR="009970A5">
        <w:rPr>
          <w:rFonts w:ascii="Times New Roman" w:hAnsi="Times New Roman" w:cs="Times New Roman"/>
          <w:sz w:val="24"/>
          <w:szCs w:val="24"/>
        </w:rPr>
        <w:t xml:space="preserve"> nižih staleža, jer je ono rezervirano samo za aristokraciju.</w:t>
      </w:r>
      <w:r w:rsidR="009676EE">
        <w:rPr>
          <w:rFonts w:ascii="Times New Roman" w:hAnsi="Times New Roman" w:cs="Times New Roman"/>
          <w:sz w:val="24"/>
          <w:szCs w:val="24"/>
        </w:rPr>
        <w:t xml:space="preserve"> </w:t>
      </w:r>
      <w:r w:rsidR="00F0784C">
        <w:rPr>
          <w:rFonts w:ascii="Times New Roman" w:hAnsi="Times New Roman" w:cs="Times New Roman"/>
          <w:sz w:val="24"/>
          <w:szCs w:val="24"/>
        </w:rPr>
        <w:t xml:space="preserve">Ovakva Petrićeva misao bitno se razlikuje od </w:t>
      </w:r>
      <w:r w:rsidR="009676EE">
        <w:rPr>
          <w:rFonts w:ascii="Times New Roman" w:hAnsi="Times New Roman" w:cs="Times New Roman"/>
          <w:sz w:val="24"/>
          <w:szCs w:val="24"/>
        </w:rPr>
        <w:t>Platona</w:t>
      </w:r>
      <w:r w:rsidR="00D7643A">
        <w:rPr>
          <w:rFonts w:ascii="Times New Roman" w:hAnsi="Times New Roman" w:cs="Times New Roman"/>
          <w:sz w:val="24"/>
          <w:szCs w:val="24"/>
        </w:rPr>
        <w:t>. Iako Petrićeva podjela društva na staleže zavodi na pomisao da Petrić podjelu staleža u potpunosti preuzima od Platona, on to ipak ne čini, jer u njegovoj državi nema prelaska iz staleža u stalež. Platon</w:t>
      </w:r>
      <w:r w:rsidR="00C93E66">
        <w:rPr>
          <w:rFonts w:ascii="Times New Roman" w:hAnsi="Times New Roman" w:cs="Times New Roman"/>
          <w:sz w:val="24"/>
          <w:szCs w:val="24"/>
        </w:rPr>
        <w:t>,</w:t>
      </w:r>
      <w:r w:rsidR="00D7643A">
        <w:rPr>
          <w:rFonts w:ascii="Times New Roman" w:hAnsi="Times New Roman" w:cs="Times New Roman"/>
          <w:sz w:val="24"/>
          <w:szCs w:val="24"/>
        </w:rPr>
        <w:t xml:space="preserve"> naime</w:t>
      </w:r>
      <w:r w:rsidR="00C93E66">
        <w:rPr>
          <w:rFonts w:ascii="Times New Roman" w:hAnsi="Times New Roman" w:cs="Times New Roman"/>
          <w:sz w:val="24"/>
          <w:szCs w:val="24"/>
        </w:rPr>
        <w:t>,</w:t>
      </w:r>
      <w:r w:rsidR="00D7643A">
        <w:rPr>
          <w:rFonts w:ascii="Times New Roman" w:hAnsi="Times New Roman" w:cs="Times New Roman"/>
          <w:sz w:val="24"/>
          <w:szCs w:val="24"/>
        </w:rPr>
        <w:t xml:space="preserve"> tvrdi </w:t>
      </w:r>
      <w:r w:rsidR="009676EE">
        <w:rPr>
          <w:rFonts w:ascii="Times New Roman" w:hAnsi="Times New Roman" w:cs="Times New Roman"/>
          <w:sz w:val="24"/>
          <w:szCs w:val="24"/>
        </w:rPr>
        <w:t>da pojedinci aristokracije mogu i moraju prijeći u niži stalež, ukoliko se po prirođenoj sposobnosti ne odlikuju za vladare i čuvare</w:t>
      </w:r>
      <w:r w:rsidR="00C93E66">
        <w:rPr>
          <w:rFonts w:ascii="Times New Roman" w:hAnsi="Times New Roman" w:cs="Times New Roman"/>
          <w:sz w:val="24"/>
          <w:szCs w:val="24"/>
        </w:rPr>
        <w:t>, ali i obratno</w:t>
      </w:r>
      <w:r w:rsidR="009676EE">
        <w:rPr>
          <w:rFonts w:ascii="Times New Roman" w:hAnsi="Times New Roman" w:cs="Times New Roman"/>
          <w:sz w:val="24"/>
          <w:szCs w:val="24"/>
        </w:rPr>
        <w:t>: „</w:t>
      </w:r>
      <w:r w:rsidR="00F0784C">
        <w:rPr>
          <w:rFonts w:ascii="Times New Roman" w:hAnsi="Times New Roman" w:cs="Times New Roman"/>
          <w:sz w:val="24"/>
          <w:szCs w:val="24"/>
        </w:rPr>
        <w:t>… p</w:t>
      </w:r>
      <w:r w:rsidR="008648DB">
        <w:rPr>
          <w:rFonts w:ascii="Times New Roman" w:hAnsi="Times New Roman" w:cs="Times New Roman"/>
          <w:sz w:val="24"/>
          <w:szCs w:val="24"/>
        </w:rPr>
        <w:t>a ako se njihov porod rodi mjede</w:t>
      </w:r>
      <w:r w:rsidR="00F0784C">
        <w:rPr>
          <w:rFonts w:ascii="Times New Roman" w:hAnsi="Times New Roman" w:cs="Times New Roman"/>
          <w:sz w:val="24"/>
          <w:szCs w:val="24"/>
        </w:rPr>
        <w:t xml:space="preserve">n ili željezan, da ga ni na kakav način ne požale, nego da dadu primjerenu čast njegovoj prirođenoj </w:t>
      </w:r>
      <w:r w:rsidR="008648DB">
        <w:rPr>
          <w:rFonts w:ascii="Times New Roman" w:hAnsi="Times New Roman" w:cs="Times New Roman"/>
          <w:sz w:val="24"/>
          <w:szCs w:val="24"/>
        </w:rPr>
        <w:t>sposobnosti</w:t>
      </w:r>
      <w:r w:rsidR="00F0784C">
        <w:rPr>
          <w:rFonts w:ascii="Times New Roman" w:hAnsi="Times New Roman" w:cs="Times New Roman"/>
          <w:sz w:val="24"/>
          <w:szCs w:val="24"/>
        </w:rPr>
        <w:t xml:space="preserve"> i da ga ture među obrtnike ili ratare; ako se opet od ovih netko rodi zlatan ili srebern, da počaste i uzvise jedne među čuvare, a druge među pomoćnike. Jer postoji proroštvo da će država tada propasti, kad je stane čuvati željezni ili mjedeni čuvar.“</w:t>
      </w:r>
      <w:r w:rsidR="00F0784C">
        <w:rPr>
          <w:rStyle w:val="Referencafusnote"/>
          <w:rFonts w:ascii="Times New Roman" w:hAnsi="Times New Roman" w:cs="Times New Roman"/>
          <w:sz w:val="24"/>
          <w:szCs w:val="24"/>
        </w:rPr>
        <w:footnoteReference w:id="60"/>
      </w:r>
      <w:r w:rsidR="00A774A3">
        <w:rPr>
          <w:rFonts w:ascii="Times New Roman" w:hAnsi="Times New Roman" w:cs="Times New Roman"/>
          <w:sz w:val="24"/>
          <w:szCs w:val="24"/>
        </w:rPr>
        <w:t xml:space="preserve"> </w:t>
      </w:r>
      <w:r w:rsidR="008E7ACD">
        <w:rPr>
          <w:rFonts w:ascii="Times New Roman" w:hAnsi="Times New Roman" w:cs="Times New Roman"/>
          <w:sz w:val="24"/>
          <w:szCs w:val="24"/>
        </w:rPr>
        <w:t>Stoga je privatno vlasništvo</w:t>
      </w:r>
      <w:r w:rsidR="00A774A3">
        <w:rPr>
          <w:rFonts w:ascii="Times New Roman" w:hAnsi="Times New Roman" w:cs="Times New Roman"/>
          <w:sz w:val="24"/>
          <w:szCs w:val="24"/>
        </w:rPr>
        <w:t>, za Petrića,</w:t>
      </w:r>
      <w:r w:rsidR="008E7ACD">
        <w:rPr>
          <w:rFonts w:ascii="Times New Roman" w:hAnsi="Times New Roman" w:cs="Times New Roman"/>
          <w:sz w:val="24"/>
          <w:szCs w:val="24"/>
        </w:rPr>
        <w:t xml:space="preserve"> upravo ono koje osigurava takvu raspodjelu  društva te time čini uvjet sloge među ljudima, jer je svatko</w:t>
      </w:r>
      <w:r w:rsidR="00A774A3">
        <w:rPr>
          <w:rFonts w:ascii="Times New Roman" w:hAnsi="Times New Roman" w:cs="Times New Roman"/>
          <w:sz w:val="24"/>
          <w:szCs w:val="24"/>
        </w:rPr>
        <w:t xml:space="preserve"> po naravi</w:t>
      </w:r>
      <w:r w:rsidR="008E7ACD">
        <w:rPr>
          <w:rFonts w:ascii="Times New Roman" w:hAnsi="Times New Roman" w:cs="Times New Roman"/>
          <w:sz w:val="24"/>
          <w:szCs w:val="24"/>
        </w:rPr>
        <w:t xml:space="preserve"> točno upućen u svoj posao, a taj posao čini </w:t>
      </w:r>
      <w:r w:rsidR="003657AC">
        <w:rPr>
          <w:rFonts w:ascii="Times New Roman" w:hAnsi="Times New Roman" w:cs="Times New Roman"/>
          <w:sz w:val="24"/>
          <w:szCs w:val="24"/>
        </w:rPr>
        <w:t>nadogradnju za zanat onog drugog, pa samim time i za drugi stalež.</w:t>
      </w:r>
      <w:r w:rsidR="00CD5784">
        <w:rPr>
          <w:rFonts w:ascii="Times New Roman" w:hAnsi="Times New Roman" w:cs="Times New Roman"/>
          <w:sz w:val="24"/>
          <w:szCs w:val="24"/>
        </w:rPr>
        <w:t xml:space="preserve"> Budući da je u Morea sve zajedničko i da u njegovoj državi svega ima u obilju, nije </w:t>
      </w:r>
      <w:r w:rsidR="0003653A">
        <w:rPr>
          <w:rFonts w:ascii="Times New Roman" w:hAnsi="Times New Roman" w:cs="Times New Roman"/>
          <w:sz w:val="24"/>
          <w:szCs w:val="24"/>
        </w:rPr>
        <w:t>potreban novac, niti trgovina.</w:t>
      </w:r>
      <w:r w:rsidR="00C84B96">
        <w:rPr>
          <w:rFonts w:ascii="Times New Roman" w:hAnsi="Times New Roman" w:cs="Times New Roman"/>
          <w:sz w:val="24"/>
          <w:szCs w:val="24"/>
        </w:rPr>
        <w:t xml:space="preserve"> </w:t>
      </w:r>
      <w:r w:rsidR="00A82C07">
        <w:rPr>
          <w:rFonts w:ascii="Times New Roman" w:hAnsi="Times New Roman" w:cs="Times New Roman"/>
          <w:sz w:val="24"/>
          <w:szCs w:val="24"/>
        </w:rPr>
        <w:t>No, kod Petrića upravo su novac i trgovina nužni uvjeti egzistencije grada: „Unutar grada moraju biti raspoređena na najprikladnijem mjestu trgovačka središta, kao što su trgovi, tržnice, banke, skladišta i prodavaonice. Te ustanove nisu samo potrebne, već mnogočemu pridonose izgledu grada.“</w:t>
      </w:r>
      <w:r w:rsidR="00031FD8">
        <w:rPr>
          <w:rStyle w:val="Referencafusnote"/>
          <w:rFonts w:ascii="Times New Roman" w:hAnsi="Times New Roman" w:cs="Times New Roman"/>
          <w:sz w:val="24"/>
          <w:szCs w:val="24"/>
        </w:rPr>
        <w:footnoteReference w:id="61"/>
      </w:r>
      <w:r w:rsidR="00A82C07">
        <w:rPr>
          <w:rFonts w:ascii="Times New Roman" w:hAnsi="Times New Roman" w:cs="Times New Roman"/>
          <w:sz w:val="24"/>
          <w:szCs w:val="24"/>
        </w:rPr>
        <w:t xml:space="preserve"> </w:t>
      </w:r>
      <w:r w:rsidR="00031FD8">
        <w:rPr>
          <w:rFonts w:ascii="Times New Roman" w:hAnsi="Times New Roman" w:cs="Times New Roman"/>
          <w:sz w:val="24"/>
          <w:szCs w:val="24"/>
        </w:rPr>
        <w:t xml:space="preserve">i </w:t>
      </w:r>
      <w:r w:rsidR="00A82C07">
        <w:rPr>
          <w:rFonts w:ascii="Times New Roman" w:hAnsi="Times New Roman" w:cs="Times New Roman"/>
          <w:sz w:val="24"/>
          <w:szCs w:val="24"/>
        </w:rPr>
        <w:lastRenderedPageBreak/>
        <w:t>„</w:t>
      </w:r>
      <w:r w:rsidR="00031FD8">
        <w:rPr>
          <w:rFonts w:ascii="Times New Roman" w:hAnsi="Times New Roman" w:cs="Times New Roman"/>
          <w:sz w:val="24"/>
          <w:szCs w:val="24"/>
        </w:rPr>
        <w:t>Treći stalež su trgovci, koji svojim poslovanjem potpomažu taj put, a svojim trgovanjem brinu o našim potrebama.“</w:t>
      </w:r>
      <w:r w:rsidR="00031FD8">
        <w:rPr>
          <w:rStyle w:val="Referencafusnote"/>
          <w:rFonts w:ascii="Times New Roman" w:hAnsi="Times New Roman" w:cs="Times New Roman"/>
          <w:sz w:val="24"/>
          <w:szCs w:val="24"/>
        </w:rPr>
        <w:footnoteReference w:id="62"/>
      </w:r>
      <w:r w:rsidR="00645D31">
        <w:rPr>
          <w:rFonts w:ascii="Times New Roman" w:hAnsi="Times New Roman" w:cs="Times New Roman"/>
          <w:sz w:val="24"/>
          <w:szCs w:val="24"/>
        </w:rPr>
        <w:t xml:space="preserve"> </w:t>
      </w:r>
      <w:r w:rsidR="00401EA1">
        <w:rPr>
          <w:rFonts w:ascii="Times New Roman" w:hAnsi="Times New Roman" w:cs="Times New Roman"/>
          <w:sz w:val="24"/>
          <w:szCs w:val="24"/>
        </w:rPr>
        <w:t xml:space="preserve"> </w:t>
      </w:r>
    </w:p>
    <w:p w:rsidR="0075311C" w:rsidRDefault="002B14EE" w:rsidP="008A4F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Iako su ovo temeljne i najočitije razlike ovih dvaju djela, postoje još mnoge druge manje razlike. Njih nećemo u nastavku detaljnije pojašnjavati, budući da je većina njih već prethodno u analizi rečena</w:t>
      </w:r>
      <w:r w:rsidR="00A62348">
        <w:rPr>
          <w:rFonts w:ascii="Times New Roman" w:hAnsi="Times New Roman" w:cs="Times New Roman"/>
          <w:sz w:val="24"/>
          <w:szCs w:val="24"/>
        </w:rPr>
        <w:t xml:space="preserve">, nego ćemo dati kratak pregled tih razlika u obliku tablice. </w:t>
      </w:r>
      <w:r w:rsidR="009907F8">
        <w:rPr>
          <w:rFonts w:ascii="Times New Roman" w:hAnsi="Times New Roman" w:cs="Times New Roman"/>
          <w:sz w:val="24"/>
          <w:szCs w:val="24"/>
        </w:rPr>
        <w:br/>
      </w:r>
    </w:p>
    <w:tbl>
      <w:tblPr>
        <w:tblStyle w:val="Reetkatablice"/>
        <w:tblW w:w="0" w:type="auto"/>
        <w:tblLook w:val="04A0"/>
      </w:tblPr>
      <w:tblGrid>
        <w:gridCol w:w="4644"/>
        <w:gridCol w:w="4644"/>
      </w:tblGrid>
      <w:tr w:rsidR="006F203F" w:rsidRPr="008352B8" w:rsidTr="006F203F">
        <w:tc>
          <w:tcPr>
            <w:tcW w:w="4644" w:type="dxa"/>
          </w:tcPr>
          <w:p w:rsidR="006F203F" w:rsidRPr="008352B8" w:rsidRDefault="006F203F" w:rsidP="009907F8">
            <w:pPr>
              <w:spacing w:line="480" w:lineRule="auto"/>
              <w:jc w:val="center"/>
              <w:rPr>
                <w:rFonts w:ascii="Times New Roman" w:hAnsi="Times New Roman" w:cs="Times New Roman"/>
                <w:b/>
                <w:i/>
                <w:color w:val="92D050"/>
                <w:sz w:val="24"/>
                <w:szCs w:val="24"/>
              </w:rPr>
            </w:pPr>
            <w:r w:rsidRPr="008352B8">
              <w:rPr>
                <w:rFonts w:ascii="Times New Roman" w:hAnsi="Times New Roman" w:cs="Times New Roman"/>
                <w:b/>
                <w:i/>
                <w:color w:val="92D050"/>
                <w:sz w:val="24"/>
                <w:szCs w:val="24"/>
              </w:rPr>
              <w:t>UTOPIJA</w:t>
            </w:r>
          </w:p>
        </w:tc>
        <w:tc>
          <w:tcPr>
            <w:tcW w:w="4644" w:type="dxa"/>
          </w:tcPr>
          <w:p w:rsidR="006F203F" w:rsidRPr="008352B8" w:rsidRDefault="006F203F" w:rsidP="009907F8">
            <w:pPr>
              <w:spacing w:line="480" w:lineRule="auto"/>
              <w:jc w:val="center"/>
              <w:rPr>
                <w:rFonts w:ascii="Times New Roman" w:hAnsi="Times New Roman" w:cs="Times New Roman"/>
                <w:b/>
                <w:i/>
                <w:color w:val="92D050"/>
                <w:sz w:val="24"/>
                <w:szCs w:val="24"/>
              </w:rPr>
            </w:pPr>
            <w:r w:rsidRPr="008352B8">
              <w:rPr>
                <w:rFonts w:ascii="Times New Roman" w:hAnsi="Times New Roman" w:cs="Times New Roman"/>
                <w:b/>
                <w:i/>
                <w:color w:val="92D050"/>
                <w:sz w:val="24"/>
                <w:szCs w:val="24"/>
              </w:rPr>
              <w:t>SRETAN GRAD</w:t>
            </w:r>
          </w:p>
        </w:tc>
      </w:tr>
      <w:tr w:rsidR="006F203F" w:rsidTr="006F203F">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Uzor Platon</w:t>
            </w:r>
          </w:p>
        </w:tc>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Uzor Aristotel</w:t>
            </w:r>
          </w:p>
        </w:tc>
      </w:tr>
      <w:tr w:rsidR="006F203F" w:rsidTr="006F203F">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Srednjovjekovna struktura grada</w:t>
            </w:r>
          </w:p>
        </w:tc>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Renesansna struktura grada</w:t>
            </w:r>
          </w:p>
        </w:tc>
      </w:tr>
      <w:tr w:rsidR="006F203F" w:rsidTr="006F203F">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Nema podjele rada</w:t>
            </w:r>
          </w:p>
        </w:tc>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Podjela rada u šest staleža</w:t>
            </w:r>
          </w:p>
        </w:tc>
      </w:tr>
      <w:tr w:rsidR="006F203F" w:rsidTr="006F203F">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Ukidanje privatnog vlasništva</w:t>
            </w:r>
          </w:p>
        </w:tc>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Privatno vlasništvo kao uvjet zajedništva</w:t>
            </w:r>
          </w:p>
        </w:tc>
      </w:tr>
      <w:tr w:rsidR="006F203F" w:rsidTr="006F203F">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Ukidanje novca i trgovine</w:t>
            </w:r>
          </w:p>
        </w:tc>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Egzistencijalna važnost novca i trgovine</w:t>
            </w:r>
          </w:p>
        </w:tc>
      </w:tr>
      <w:tr w:rsidR="006F203F" w:rsidTr="006F203F">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Zajednička ishrana</w:t>
            </w:r>
          </w:p>
        </w:tc>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Jednomjesečna gozba zbog druženja građana</w:t>
            </w:r>
          </w:p>
        </w:tc>
      </w:tr>
      <w:tr w:rsidR="002C5E26" w:rsidTr="006F203F">
        <w:tc>
          <w:tcPr>
            <w:tcW w:w="4644" w:type="dxa"/>
          </w:tcPr>
          <w:p w:rsidR="002C5E26" w:rsidRDefault="002C5E26"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Crkva odvojena od društva</w:t>
            </w:r>
          </w:p>
        </w:tc>
        <w:tc>
          <w:tcPr>
            <w:tcW w:w="4644" w:type="dxa"/>
          </w:tcPr>
          <w:p w:rsidR="002C5E26" w:rsidRDefault="002C5E26" w:rsidP="002C5E26">
            <w:pPr>
              <w:spacing w:line="480" w:lineRule="auto"/>
              <w:jc w:val="center"/>
              <w:rPr>
                <w:rFonts w:ascii="Times New Roman" w:hAnsi="Times New Roman" w:cs="Times New Roman"/>
                <w:sz w:val="24"/>
                <w:szCs w:val="24"/>
              </w:rPr>
            </w:pPr>
            <w:r>
              <w:rPr>
                <w:rFonts w:ascii="Times New Roman" w:hAnsi="Times New Roman" w:cs="Times New Roman"/>
                <w:sz w:val="24"/>
                <w:szCs w:val="24"/>
              </w:rPr>
              <w:t>Crkva konstitutivni element društva</w:t>
            </w:r>
          </w:p>
        </w:tc>
      </w:tr>
      <w:tr w:rsidR="007A5BD9" w:rsidTr="006F203F">
        <w:tc>
          <w:tcPr>
            <w:tcW w:w="4644" w:type="dxa"/>
          </w:tcPr>
          <w:p w:rsidR="007A5BD9" w:rsidRDefault="007A5BD9"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Prirodna religija</w:t>
            </w:r>
          </w:p>
        </w:tc>
        <w:tc>
          <w:tcPr>
            <w:tcW w:w="4644" w:type="dxa"/>
          </w:tcPr>
          <w:p w:rsidR="007A5BD9" w:rsidRDefault="007A5BD9" w:rsidP="007A5BD9">
            <w:pPr>
              <w:spacing w:line="480" w:lineRule="auto"/>
              <w:jc w:val="center"/>
              <w:rPr>
                <w:rFonts w:ascii="Times New Roman" w:hAnsi="Times New Roman" w:cs="Times New Roman"/>
                <w:sz w:val="24"/>
                <w:szCs w:val="24"/>
              </w:rPr>
            </w:pPr>
            <w:r>
              <w:rPr>
                <w:rFonts w:ascii="Times New Roman" w:hAnsi="Times New Roman" w:cs="Times New Roman"/>
                <w:sz w:val="24"/>
                <w:szCs w:val="24"/>
              </w:rPr>
              <w:t>Religija temeljena na objavi</w:t>
            </w:r>
          </w:p>
        </w:tc>
      </w:tr>
      <w:tr w:rsidR="006F203F" w:rsidTr="006F203F">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Obrana grada – naoružani narod</w:t>
            </w:r>
          </w:p>
        </w:tc>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Obrana grada – profesionalan stalež vojnika</w:t>
            </w:r>
          </w:p>
        </w:tc>
      </w:tr>
      <w:tr w:rsidR="006F203F" w:rsidTr="006F203F">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Jednaki pojedinci</w:t>
            </w:r>
          </w:p>
        </w:tc>
        <w:tc>
          <w:tcPr>
            <w:tcW w:w="4644" w:type="dxa"/>
          </w:tcPr>
          <w:p w:rsidR="006F203F" w:rsidRDefault="006F203F"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Radikalna nejednakost društva</w:t>
            </w:r>
          </w:p>
        </w:tc>
      </w:tr>
      <w:tr w:rsidR="006F203F" w:rsidTr="006F203F">
        <w:tc>
          <w:tcPr>
            <w:tcW w:w="4644" w:type="dxa"/>
          </w:tcPr>
          <w:p w:rsidR="006F203F" w:rsidRDefault="008352B8"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Stoički ideal sreće</w:t>
            </w:r>
            <w:r>
              <w:rPr>
                <w:rFonts w:ascii="Times New Roman" w:hAnsi="Times New Roman" w:cs="Times New Roman"/>
                <w:sz w:val="24"/>
                <w:szCs w:val="24"/>
              </w:rPr>
              <w:br/>
              <w:t xml:space="preserve"> utemeljen na vrlini</w:t>
            </w:r>
          </w:p>
        </w:tc>
        <w:tc>
          <w:tcPr>
            <w:tcW w:w="4644" w:type="dxa"/>
          </w:tcPr>
          <w:p w:rsidR="006F203F" w:rsidRDefault="008352B8"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Sreća u ovozemaljskom blaženstvu i životnom zajedništvu</w:t>
            </w:r>
          </w:p>
        </w:tc>
      </w:tr>
      <w:tr w:rsidR="009907F8" w:rsidTr="006F203F">
        <w:tc>
          <w:tcPr>
            <w:tcW w:w="4644" w:type="dxa"/>
          </w:tcPr>
          <w:p w:rsidR="009907F8" w:rsidRDefault="009907F8"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Ideja utopijskog socijalizma</w:t>
            </w:r>
            <w:r>
              <w:rPr>
                <w:rFonts w:ascii="Times New Roman" w:hAnsi="Times New Roman" w:cs="Times New Roman"/>
                <w:sz w:val="24"/>
                <w:szCs w:val="24"/>
              </w:rPr>
              <w:br/>
              <w:t xml:space="preserve"> i </w:t>
            </w:r>
            <w:r w:rsidR="00AD3CB8">
              <w:rPr>
                <w:rFonts w:ascii="Times New Roman" w:hAnsi="Times New Roman" w:cs="Times New Roman"/>
                <w:sz w:val="24"/>
                <w:szCs w:val="24"/>
              </w:rPr>
              <w:t>„</w:t>
            </w:r>
            <w:r>
              <w:rPr>
                <w:rFonts w:ascii="Times New Roman" w:hAnsi="Times New Roman" w:cs="Times New Roman"/>
                <w:sz w:val="24"/>
                <w:szCs w:val="24"/>
              </w:rPr>
              <w:t>komunizma</w:t>
            </w:r>
            <w:r w:rsidR="00AD3CB8">
              <w:rPr>
                <w:rFonts w:ascii="Times New Roman" w:hAnsi="Times New Roman" w:cs="Times New Roman"/>
                <w:sz w:val="24"/>
                <w:szCs w:val="24"/>
              </w:rPr>
              <w:t>“</w:t>
            </w:r>
          </w:p>
        </w:tc>
        <w:tc>
          <w:tcPr>
            <w:tcW w:w="4644" w:type="dxa"/>
          </w:tcPr>
          <w:p w:rsidR="009907F8" w:rsidRDefault="009907F8" w:rsidP="009907F8">
            <w:pPr>
              <w:spacing w:line="480" w:lineRule="auto"/>
              <w:jc w:val="center"/>
              <w:rPr>
                <w:rFonts w:ascii="Times New Roman" w:hAnsi="Times New Roman" w:cs="Times New Roman"/>
                <w:sz w:val="24"/>
                <w:szCs w:val="24"/>
              </w:rPr>
            </w:pPr>
            <w:r>
              <w:rPr>
                <w:rFonts w:ascii="Times New Roman" w:hAnsi="Times New Roman" w:cs="Times New Roman"/>
                <w:sz w:val="24"/>
                <w:szCs w:val="24"/>
              </w:rPr>
              <w:t>Realna struktura grada i društveni poredak do danas dokazanog prosperiteta</w:t>
            </w:r>
          </w:p>
        </w:tc>
      </w:tr>
    </w:tbl>
    <w:p w:rsidR="00E90AF3" w:rsidRDefault="00E90AF3" w:rsidP="008A4FE3">
      <w:pPr>
        <w:spacing w:line="360" w:lineRule="auto"/>
        <w:ind w:firstLine="360"/>
        <w:jc w:val="both"/>
        <w:rPr>
          <w:rFonts w:ascii="Times New Roman" w:hAnsi="Times New Roman" w:cs="Times New Roman"/>
          <w:sz w:val="24"/>
          <w:szCs w:val="24"/>
        </w:rPr>
      </w:pPr>
    </w:p>
    <w:p w:rsidR="001D73CD" w:rsidRDefault="00F6237A" w:rsidP="008A4F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Uspoređujući Morea i Petrića, očito je da su divovi na koje se oslanjaju More i Petrić različiti. </w:t>
      </w:r>
      <w:r w:rsidR="00AB0B17" w:rsidRPr="00AB0B17">
        <w:rPr>
          <w:rFonts w:ascii="Times New Roman" w:hAnsi="Times New Roman" w:cs="Times New Roman"/>
          <w:sz w:val="24"/>
          <w:szCs w:val="24"/>
        </w:rPr>
        <w:t xml:space="preserve">Milić govori kako je </w:t>
      </w:r>
      <w:r w:rsidR="00AB0B17" w:rsidRPr="009559AB">
        <w:rPr>
          <w:rFonts w:ascii="Times New Roman" w:hAnsi="Times New Roman" w:cs="Times New Roman"/>
          <w:i/>
          <w:sz w:val="24"/>
          <w:szCs w:val="24"/>
        </w:rPr>
        <w:t>Utopija</w:t>
      </w:r>
      <w:r w:rsidR="00AB0B17" w:rsidRPr="00AB0B17">
        <w:rPr>
          <w:rFonts w:ascii="Times New Roman" w:hAnsi="Times New Roman" w:cs="Times New Roman"/>
          <w:sz w:val="24"/>
          <w:szCs w:val="24"/>
        </w:rPr>
        <w:t xml:space="preserve"> nesamostalno djelo, već prerada </w:t>
      </w:r>
      <w:r w:rsidR="00AB0B17">
        <w:rPr>
          <w:rFonts w:ascii="Times New Roman" w:hAnsi="Times New Roman" w:cs="Times New Roman"/>
          <w:sz w:val="24"/>
          <w:szCs w:val="24"/>
        </w:rPr>
        <w:t xml:space="preserve">Platonove </w:t>
      </w:r>
      <w:r w:rsidR="00AB0B17" w:rsidRPr="00AB0B17">
        <w:rPr>
          <w:rFonts w:ascii="Times New Roman" w:hAnsi="Times New Roman" w:cs="Times New Roman"/>
          <w:i/>
          <w:sz w:val="24"/>
          <w:szCs w:val="24"/>
        </w:rPr>
        <w:t>Države</w:t>
      </w:r>
      <w:r w:rsidR="00AB0B17" w:rsidRPr="00AB0B17">
        <w:rPr>
          <w:rFonts w:ascii="Times New Roman" w:hAnsi="Times New Roman" w:cs="Times New Roman"/>
          <w:sz w:val="24"/>
          <w:szCs w:val="24"/>
        </w:rPr>
        <w:t>, gdje je svaki problem riješen suprotno</w:t>
      </w:r>
      <w:r w:rsidR="00AB0B17">
        <w:rPr>
          <w:rFonts w:ascii="Times New Roman" w:hAnsi="Times New Roman" w:cs="Times New Roman"/>
          <w:sz w:val="24"/>
          <w:szCs w:val="24"/>
        </w:rPr>
        <w:t>.</w:t>
      </w:r>
      <w:r w:rsidR="00AB0B17">
        <w:rPr>
          <w:rStyle w:val="Referencafusnote"/>
          <w:rFonts w:ascii="Times New Roman" w:hAnsi="Times New Roman" w:cs="Times New Roman"/>
          <w:sz w:val="24"/>
          <w:szCs w:val="24"/>
        </w:rPr>
        <w:footnoteReference w:id="63"/>
      </w:r>
      <w:r w:rsidR="00EC7DBB">
        <w:rPr>
          <w:rFonts w:ascii="Times New Roman" w:hAnsi="Times New Roman" w:cs="Times New Roman"/>
          <w:sz w:val="24"/>
          <w:szCs w:val="24"/>
        </w:rPr>
        <w:t xml:space="preserve"> </w:t>
      </w:r>
      <w:r w:rsidR="00F50174">
        <w:rPr>
          <w:rFonts w:ascii="Times New Roman" w:hAnsi="Times New Roman" w:cs="Times New Roman"/>
          <w:sz w:val="24"/>
          <w:szCs w:val="24"/>
        </w:rPr>
        <w:t xml:space="preserve">Međutim, More ne samo da uzima neke ideje iz </w:t>
      </w:r>
      <w:r w:rsidR="00F50174">
        <w:rPr>
          <w:rFonts w:ascii="Times New Roman" w:hAnsi="Times New Roman" w:cs="Times New Roman"/>
          <w:sz w:val="24"/>
          <w:szCs w:val="24"/>
        </w:rPr>
        <w:lastRenderedPageBreak/>
        <w:t xml:space="preserve">Platonove </w:t>
      </w:r>
      <w:r w:rsidR="00F50174" w:rsidRPr="00F50174">
        <w:rPr>
          <w:rFonts w:ascii="Times New Roman" w:hAnsi="Times New Roman" w:cs="Times New Roman"/>
          <w:i/>
          <w:sz w:val="24"/>
          <w:szCs w:val="24"/>
        </w:rPr>
        <w:t>Države</w:t>
      </w:r>
      <w:r w:rsidR="00F50174">
        <w:rPr>
          <w:rFonts w:ascii="Times New Roman" w:hAnsi="Times New Roman" w:cs="Times New Roman"/>
          <w:sz w:val="24"/>
          <w:szCs w:val="24"/>
        </w:rPr>
        <w:t xml:space="preserve"> i bitno ih modificira, već uzima i iz Platonovog drugog najvažnije</w:t>
      </w:r>
      <w:r w:rsidR="00D85A34">
        <w:rPr>
          <w:rFonts w:ascii="Times New Roman" w:hAnsi="Times New Roman" w:cs="Times New Roman"/>
          <w:sz w:val="24"/>
          <w:szCs w:val="24"/>
        </w:rPr>
        <w:t>g</w:t>
      </w:r>
      <w:r w:rsidR="00F50174">
        <w:rPr>
          <w:rFonts w:ascii="Times New Roman" w:hAnsi="Times New Roman" w:cs="Times New Roman"/>
          <w:sz w:val="24"/>
          <w:szCs w:val="24"/>
        </w:rPr>
        <w:t xml:space="preserve"> političkog djela, </w:t>
      </w:r>
      <w:r w:rsidR="00F50174" w:rsidRPr="00F50174">
        <w:rPr>
          <w:rFonts w:ascii="Times New Roman" w:hAnsi="Times New Roman" w:cs="Times New Roman"/>
          <w:i/>
          <w:sz w:val="24"/>
          <w:szCs w:val="24"/>
        </w:rPr>
        <w:t>Zakon</w:t>
      </w:r>
      <w:r w:rsidR="00F50174">
        <w:rPr>
          <w:rFonts w:ascii="Times New Roman" w:hAnsi="Times New Roman" w:cs="Times New Roman"/>
          <w:i/>
          <w:sz w:val="24"/>
          <w:szCs w:val="24"/>
        </w:rPr>
        <w:t>i</w:t>
      </w:r>
      <w:r w:rsidR="00F50174" w:rsidRPr="00D00C33">
        <w:rPr>
          <w:rFonts w:ascii="Times New Roman" w:hAnsi="Times New Roman" w:cs="Times New Roman"/>
          <w:sz w:val="24"/>
          <w:szCs w:val="24"/>
        </w:rPr>
        <w:t>,</w:t>
      </w:r>
      <w:r w:rsidR="00F50174">
        <w:rPr>
          <w:rFonts w:ascii="Times New Roman" w:hAnsi="Times New Roman" w:cs="Times New Roman"/>
          <w:i/>
          <w:sz w:val="24"/>
          <w:szCs w:val="24"/>
        </w:rPr>
        <w:t xml:space="preserve"> </w:t>
      </w:r>
      <w:r w:rsidR="00F50174">
        <w:rPr>
          <w:rFonts w:ascii="Times New Roman" w:hAnsi="Times New Roman" w:cs="Times New Roman"/>
          <w:sz w:val="24"/>
          <w:szCs w:val="24"/>
        </w:rPr>
        <w:t xml:space="preserve">ono što smatra najboljim za ustanovljenje svoje </w:t>
      </w:r>
      <w:r w:rsidR="00F50174" w:rsidRPr="00F50174">
        <w:rPr>
          <w:rFonts w:ascii="Times New Roman" w:hAnsi="Times New Roman" w:cs="Times New Roman"/>
          <w:i/>
          <w:sz w:val="24"/>
          <w:szCs w:val="24"/>
        </w:rPr>
        <w:t>Utopije</w:t>
      </w:r>
      <w:r w:rsidR="00F50174">
        <w:rPr>
          <w:rFonts w:ascii="Times New Roman" w:hAnsi="Times New Roman" w:cs="Times New Roman"/>
          <w:sz w:val="24"/>
          <w:szCs w:val="24"/>
        </w:rPr>
        <w:t xml:space="preserve">. </w:t>
      </w:r>
      <w:r w:rsidR="00EC7DBB">
        <w:rPr>
          <w:rFonts w:ascii="Times New Roman" w:hAnsi="Times New Roman" w:cs="Times New Roman"/>
          <w:sz w:val="24"/>
          <w:szCs w:val="24"/>
        </w:rPr>
        <w:t xml:space="preserve">Platon je, naime, kao i More, idealistički utopist, koji u svojoj </w:t>
      </w:r>
      <w:r w:rsidR="00EC7DBB" w:rsidRPr="00EC7DBB">
        <w:rPr>
          <w:rFonts w:ascii="Times New Roman" w:hAnsi="Times New Roman" w:cs="Times New Roman"/>
          <w:i/>
          <w:sz w:val="24"/>
          <w:szCs w:val="24"/>
        </w:rPr>
        <w:t>Držav</w:t>
      </w:r>
      <w:r w:rsidR="00EC7DBB">
        <w:rPr>
          <w:rFonts w:ascii="Times New Roman" w:hAnsi="Times New Roman" w:cs="Times New Roman"/>
          <w:i/>
          <w:sz w:val="24"/>
          <w:szCs w:val="24"/>
        </w:rPr>
        <w:t>i</w:t>
      </w:r>
      <w:r w:rsidR="00EC7DBB">
        <w:rPr>
          <w:rFonts w:ascii="Times New Roman" w:hAnsi="Times New Roman" w:cs="Times New Roman"/>
          <w:sz w:val="24"/>
          <w:szCs w:val="24"/>
        </w:rPr>
        <w:t xml:space="preserve">, teži apsolutno najboljem državnom uređenju. </w:t>
      </w:r>
      <w:r w:rsidR="00C331D1">
        <w:rPr>
          <w:rFonts w:ascii="Times New Roman" w:hAnsi="Times New Roman" w:cs="Times New Roman"/>
          <w:sz w:val="24"/>
          <w:szCs w:val="24"/>
        </w:rPr>
        <w:t xml:space="preserve">Njegova idealna država bitno je unitarna, tj. jedinstvena. </w:t>
      </w:r>
      <w:r w:rsidR="00EC7DBB">
        <w:rPr>
          <w:rFonts w:ascii="Times New Roman" w:hAnsi="Times New Roman" w:cs="Times New Roman"/>
          <w:sz w:val="24"/>
          <w:szCs w:val="24"/>
        </w:rPr>
        <w:t xml:space="preserve">Temeljna postavka </w:t>
      </w:r>
      <w:r w:rsidR="00A07921">
        <w:rPr>
          <w:rFonts w:ascii="Times New Roman" w:hAnsi="Times New Roman" w:cs="Times New Roman"/>
          <w:sz w:val="24"/>
          <w:szCs w:val="24"/>
        </w:rPr>
        <w:t xml:space="preserve">u </w:t>
      </w:r>
      <w:r w:rsidR="00A07921" w:rsidRPr="00A07921">
        <w:rPr>
          <w:rFonts w:ascii="Times New Roman" w:hAnsi="Times New Roman" w:cs="Times New Roman"/>
          <w:i/>
          <w:sz w:val="24"/>
          <w:szCs w:val="24"/>
        </w:rPr>
        <w:t>Drža</w:t>
      </w:r>
      <w:r w:rsidR="00A07921" w:rsidRPr="00D00C33">
        <w:rPr>
          <w:rFonts w:ascii="Times New Roman" w:hAnsi="Times New Roman" w:cs="Times New Roman"/>
          <w:i/>
          <w:sz w:val="24"/>
          <w:szCs w:val="24"/>
        </w:rPr>
        <w:t>vi</w:t>
      </w:r>
      <w:r w:rsidR="00A07921">
        <w:rPr>
          <w:rFonts w:ascii="Times New Roman" w:hAnsi="Times New Roman" w:cs="Times New Roman"/>
          <w:sz w:val="24"/>
          <w:szCs w:val="24"/>
        </w:rPr>
        <w:t xml:space="preserve"> </w:t>
      </w:r>
      <w:r w:rsidR="00EC7DBB">
        <w:rPr>
          <w:rFonts w:ascii="Times New Roman" w:hAnsi="Times New Roman" w:cs="Times New Roman"/>
          <w:sz w:val="24"/>
          <w:szCs w:val="24"/>
        </w:rPr>
        <w:t>mu je, kao i Moreu, ukidanje privatnog vlasništva, jer ono kvari čo</w:t>
      </w:r>
      <w:r w:rsidR="00A07921">
        <w:rPr>
          <w:rFonts w:ascii="Times New Roman" w:hAnsi="Times New Roman" w:cs="Times New Roman"/>
          <w:sz w:val="24"/>
          <w:szCs w:val="24"/>
        </w:rPr>
        <w:t>vjeka</w:t>
      </w:r>
      <w:r w:rsidR="00B033E2">
        <w:rPr>
          <w:rFonts w:ascii="Times New Roman" w:hAnsi="Times New Roman" w:cs="Times New Roman"/>
          <w:sz w:val="24"/>
          <w:szCs w:val="24"/>
        </w:rPr>
        <w:t>: „… oni ne smiju imati za sebe ni kuća ni zemlje ni imovine nikakve, nego da od ostalih primaju hranu kao plaću za čuvanje i da svi zajednički troše…“.</w:t>
      </w:r>
      <w:r w:rsidR="00713C52">
        <w:rPr>
          <w:rStyle w:val="Referencafusnote"/>
          <w:rFonts w:ascii="Times New Roman" w:hAnsi="Times New Roman" w:cs="Times New Roman"/>
          <w:sz w:val="24"/>
          <w:szCs w:val="24"/>
        </w:rPr>
        <w:footnoteReference w:id="64"/>
      </w:r>
      <w:r w:rsidR="00B033E2">
        <w:rPr>
          <w:rFonts w:ascii="Times New Roman" w:hAnsi="Times New Roman" w:cs="Times New Roman"/>
          <w:sz w:val="24"/>
          <w:szCs w:val="24"/>
        </w:rPr>
        <w:t xml:space="preserve"> </w:t>
      </w:r>
      <w:r w:rsidR="00A07921">
        <w:rPr>
          <w:rFonts w:ascii="Times New Roman" w:hAnsi="Times New Roman" w:cs="Times New Roman"/>
          <w:sz w:val="24"/>
          <w:szCs w:val="24"/>
        </w:rPr>
        <w:t xml:space="preserve">U </w:t>
      </w:r>
      <w:r w:rsidR="00A07921" w:rsidRPr="00D00C33">
        <w:rPr>
          <w:rFonts w:ascii="Times New Roman" w:hAnsi="Times New Roman" w:cs="Times New Roman"/>
          <w:i/>
          <w:sz w:val="24"/>
          <w:szCs w:val="24"/>
        </w:rPr>
        <w:t>Zakonima</w:t>
      </w:r>
      <w:r w:rsidR="00A07921">
        <w:rPr>
          <w:rFonts w:ascii="Times New Roman" w:hAnsi="Times New Roman" w:cs="Times New Roman"/>
          <w:sz w:val="24"/>
          <w:szCs w:val="24"/>
        </w:rPr>
        <w:t xml:space="preserve"> pak Platon ublažuje svoje utopističko</w:t>
      </w:r>
      <w:r w:rsidR="00D00C33">
        <w:rPr>
          <w:rFonts w:ascii="Times New Roman" w:hAnsi="Times New Roman" w:cs="Times New Roman"/>
          <w:sz w:val="24"/>
          <w:szCs w:val="24"/>
        </w:rPr>
        <w:t xml:space="preserve"> stajalište, težeći relativno na</w:t>
      </w:r>
      <w:r w:rsidR="00A07921">
        <w:rPr>
          <w:rFonts w:ascii="Times New Roman" w:hAnsi="Times New Roman" w:cs="Times New Roman"/>
          <w:sz w:val="24"/>
          <w:szCs w:val="24"/>
        </w:rPr>
        <w:t>j</w:t>
      </w:r>
      <w:r w:rsidR="00D00C33">
        <w:rPr>
          <w:rFonts w:ascii="Times New Roman" w:hAnsi="Times New Roman" w:cs="Times New Roman"/>
          <w:sz w:val="24"/>
          <w:szCs w:val="24"/>
        </w:rPr>
        <w:t>boljoj državi, u odnosu na posto</w:t>
      </w:r>
      <w:r w:rsidR="00A07921">
        <w:rPr>
          <w:rFonts w:ascii="Times New Roman" w:hAnsi="Times New Roman" w:cs="Times New Roman"/>
          <w:sz w:val="24"/>
          <w:szCs w:val="24"/>
        </w:rPr>
        <w:t>jeće realno stanj</w:t>
      </w:r>
      <w:r w:rsidR="00FC3DA0">
        <w:rPr>
          <w:rFonts w:ascii="Times New Roman" w:hAnsi="Times New Roman" w:cs="Times New Roman"/>
          <w:sz w:val="24"/>
          <w:szCs w:val="24"/>
        </w:rPr>
        <w:t>e: „U drugoj državi, budući da ljudi nisu savršeni mora postojati zakon, koji će odrediti što građani smiju, a što ne smiju činiti. Ta druga država ne može postojati bez zakona.“</w:t>
      </w:r>
      <w:r w:rsidR="00FC3DA0">
        <w:rPr>
          <w:rStyle w:val="Referencafusnote"/>
          <w:rFonts w:ascii="Times New Roman" w:hAnsi="Times New Roman" w:cs="Times New Roman"/>
          <w:sz w:val="24"/>
          <w:szCs w:val="24"/>
        </w:rPr>
        <w:footnoteReference w:id="65"/>
      </w:r>
      <w:r w:rsidR="00A07921">
        <w:rPr>
          <w:rFonts w:ascii="Times New Roman" w:hAnsi="Times New Roman" w:cs="Times New Roman"/>
          <w:sz w:val="24"/>
          <w:szCs w:val="24"/>
        </w:rPr>
        <w:t xml:space="preserve"> </w:t>
      </w:r>
      <w:r w:rsidR="00D00C33">
        <w:rPr>
          <w:rFonts w:ascii="Times New Roman" w:hAnsi="Times New Roman" w:cs="Times New Roman"/>
          <w:sz w:val="24"/>
          <w:szCs w:val="24"/>
        </w:rPr>
        <w:t xml:space="preserve">Tamo se zalaže za </w:t>
      </w:r>
      <w:r w:rsidR="0030212F">
        <w:rPr>
          <w:rFonts w:ascii="Times New Roman" w:hAnsi="Times New Roman" w:cs="Times New Roman"/>
          <w:sz w:val="24"/>
          <w:szCs w:val="24"/>
        </w:rPr>
        <w:t xml:space="preserve"> sklapanje brakova u korist države i </w:t>
      </w:r>
      <w:r w:rsidR="00D00C33">
        <w:rPr>
          <w:rFonts w:ascii="Times New Roman" w:hAnsi="Times New Roman" w:cs="Times New Roman"/>
          <w:sz w:val="24"/>
          <w:szCs w:val="24"/>
        </w:rPr>
        <w:t>važnost obitelji, za što se za</w:t>
      </w:r>
      <w:r w:rsidR="0030212F">
        <w:rPr>
          <w:rFonts w:ascii="Times New Roman" w:hAnsi="Times New Roman" w:cs="Times New Roman"/>
          <w:sz w:val="24"/>
          <w:szCs w:val="24"/>
        </w:rPr>
        <w:t>laže i More: „Za svaki brak neka vrijedi ovo načelo: Svatko mora težiti za brakom koji je koristan za državu, a ne za takvim koji je samo njemu veoma ugodan.“</w:t>
      </w:r>
      <w:r w:rsidR="0030212F">
        <w:rPr>
          <w:rStyle w:val="Referencafusnote"/>
          <w:rFonts w:ascii="Times New Roman" w:hAnsi="Times New Roman" w:cs="Times New Roman"/>
          <w:sz w:val="24"/>
          <w:szCs w:val="24"/>
        </w:rPr>
        <w:footnoteReference w:id="66"/>
      </w:r>
      <w:r w:rsidR="0023489F">
        <w:rPr>
          <w:rFonts w:ascii="Times New Roman" w:hAnsi="Times New Roman" w:cs="Times New Roman"/>
          <w:sz w:val="24"/>
          <w:szCs w:val="24"/>
        </w:rPr>
        <w:t xml:space="preserve"> „… stoga glavnu ulogu oko odgoja može imati samo država, koja pomoću zakona teži da bude slobodna, prožeta ljubavlju i razumna.“</w:t>
      </w:r>
      <w:r w:rsidR="0023489F">
        <w:rPr>
          <w:rStyle w:val="Referencafusnote"/>
          <w:rFonts w:ascii="Times New Roman" w:hAnsi="Times New Roman" w:cs="Times New Roman"/>
          <w:sz w:val="24"/>
          <w:szCs w:val="24"/>
        </w:rPr>
        <w:footnoteReference w:id="67"/>
      </w:r>
    </w:p>
    <w:p w:rsidR="000E20AC" w:rsidRDefault="000E20AC" w:rsidP="008A4F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Već je spomenuto kako se Petrić priklanja renesansnom platonizmu, no u njegovom djelu </w:t>
      </w:r>
      <w:r w:rsidRPr="000E20AC">
        <w:rPr>
          <w:rFonts w:ascii="Times New Roman" w:hAnsi="Times New Roman" w:cs="Times New Roman"/>
          <w:i/>
          <w:sz w:val="24"/>
          <w:szCs w:val="24"/>
        </w:rPr>
        <w:t>Sretan grad</w:t>
      </w:r>
      <w:r>
        <w:rPr>
          <w:rFonts w:ascii="Times New Roman" w:hAnsi="Times New Roman" w:cs="Times New Roman"/>
          <w:sz w:val="24"/>
          <w:szCs w:val="24"/>
        </w:rPr>
        <w:t xml:space="preserve"> očit je utjecaj renesansnog aristotelizma, što je svojevrsna antiteza Moreovom platonizmu.</w:t>
      </w:r>
      <w:r w:rsidR="00880FC9">
        <w:rPr>
          <w:rFonts w:ascii="Times New Roman" w:hAnsi="Times New Roman" w:cs="Times New Roman"/>
          <w:sz w:val="24"/>
          <w:szCs w:val="24"/>
        </w:rPr>
        <w:t xml:space="preserve"> Ipak, ne možemo reći da je</w:t>
      </w:r>
      <w:r w:rsidR="00761570">
        <w:rPr>
          <w:rFonts w:ascii="Times New Roman" w:hAnsi="Times New Roman" w:cs="Times New Roman"/>
          <w:sz w:val="24"/>
          <w:szCs w:val="24"/>
        </w:rPr>
        <w:t xml:space="preserve"> Petrić u navedenom djelu samo aristotelovac</w:t>
      </w:r>
      <w:r w:rsidR="00880FC9">
        <w:rPr>
          <w:rFonts w:ascii="Times New Roman" w:hAnsi="Times New Roman" w:cs="Times New Roman"/>
          <w:sz w:val="24"/>
          <w:szCs w:val="24"/>
        </w:rPr>
        <w:t>, već on u njemu radi sintezu platonizma i aristotelizma</w:t>
      </w:r>
      <w:r w:rsidR="00A653CD">
        <w:rPr>
          <w:rFonts w:ascii="Times New Roman" w:hAnsi="Times New Roman" w:cs="Times New Roman"/>
          <w:sz w:val="24"/>
          <w:szCs w:val="24"/>
        </w:rPr>
        <w:t xml:space="preserve"> s kršćanskom etikom. </w:t>
      </w:r>
      <w:r w:rsidR="00553534">
        <w:rPr>
          <w:rFonts w:ascii="Times New Roman" w:hAnsi="Times New Roman" w:cs="Times New Roman"/>
          <w:sz w:val="24"/>
          <w:szCs w:val="24"/>
        </w:rPr>
        <w:t>Za razliku od Platona koji drži da se može stvoriti apsolutno najbolja država, oslanjajući se na Aristotela, Petrić</w:t>
      </w:r>
      <w:r>
        <w:rPr>
          <w:rFonts w:ascii="Times New Roman" w:hAnsi="Times New Roman" w:cs="Times New Roman"/>
          <w:sz w:val="24"/>
          <w:szCs w:val="24"/>
        </w:rPr>
        <w:t xml:space="preserve"> </w:t>
      </w:r>
      <w:r w:rsidR="00553534">
        <w:rPr>
          <w:rFonts w:ascii="Times New Roman" w:hAnsi="Times New Roman" w:cs="Times New Roman"/>
          <w:sz w:val="24"/>
          <w:szCs w:val="24"/>
        </w:rPr>
        <w:t>daje prikaz relativno najbolje države u odnosu na postojeće realno stanje.</w:t>
      </w:r>
      <w:r w:rsidR="00A70501">
        <w:rPr>
          <w:rFonts w:ascii="Times New Roman" w:hAnsi="Times New Roman" w:cs="Times New Roman"/>
          <w:sz w:val="24"/>
          <w:szCs w:val="24"/>
        </w:rPr>
        <w:t xml:space="preserve"> </w:t>
      </w:r>
      <w:r w:rsidR="001A3A13">
        <w:rPr>
          <w:rFonts w:ascii="Times New Roman" w:hAnsi="Times New Roman" w:cs="Times New Roman"/>
          <w:sz w:val="24"/>
          <w:szCs w:val="24"/>
        </w:rPr>
        <w:t>R</w:t>
      </w:r>
      <w:r w:rsidR="00A70501">
        <w:rPr>
          <w:rFonts w:ascii="Times New Roman" w:hAnsi="Times New Roman" w:cs="Times New Roman"/>
          <w:sz w:val="24"/>
          <w:szCs w:val="24"/>
        </w:rPr>
        <w:t>ea</w:t>
      </w:r>
      <w:r w:rsidR="001A3A13">
        <w:rPr>
          <w:rFonts w:ascii="Times New Roman" w:hAnsi="Times New Roman" w:cs="Times New Roman"/>
          <w:sz w:val="24"/>
          <w:szCs w:val="24"/>
        </w:rPr>
        <w:t xml:space="preserve">lnost države proizlazi iz Aristotelove </w:t>
      </w:r>
      <w:r w:rsidR="00A818B9">
        <w:rPr>
          <w:rFonts w:ascii="Times New Roman" w:hAnsi="Times New Roman" w:cs="Times New Roman"/>
          <w:sz w:val="24"/>
          <w:szCs w:val="24"/>
        </w:rPr>
        <w:t>tvrdnje o čovjekovoj</w:t>
      </w:r>
      <w:r w:rsidR="001A3A13">
        <w:rPr>
          <w:rFonts w:ascii="Times New Roman" w:hAnsi="Times New Roman" w:cs="Times New Roman"/>
          <w:sz w:val="24"/>
          <w:szCs w:val="24"/>
        </w:rPr>
        <w:t xml:space="preserve"> naravi</w:t>
      </w:r>
      <w:r w:rsidR="00A818B9">
        <w:rPr>
          <w:rFonts w:ascii="Times New Roman" w:hAnsi="Times New Roman" w:cs="Times New Roman"/>
          <w:sz w:val="24"/>
          <w:szCs w:val="24"/>
        </w:rPr>
        <w:t>,</w:t>
      </w:r>
      <w:r w:rsidR="001A3A13">
        <w:rPr>
          <w:rFonts w:ascii="Times New Roman" w:hAnsi="Times New Roman" w:cs="Times New Roman"/>
          <w:sz w:val="24"/>
          <w:szCs w:val="24"/>
        </w:rPr>
        <w:t xml:space="preserve"> </w:t>
      </w:r>
      <w:r w:rsidR="001A3A13">
        <w:rPr>
          <w:rFonts w:ascii="Times New Roman" w:hAnsi="Times New Roman" w:cs="Times New Roman"/>
          <w:i/>
          <w:sz w:val="24"/>
          <w:szCs w:val="24"/>
        </w:rPr>
        <w:t>zoon politikon ehon</w:t>
      </w:r>
      <w:r w:rsidR="001A3A13">
        <w:rPr>
          <w:rFonts w:ascii="Times New Roman" w:hAnsi="Times New Roman" w:cs="Times New Roman"/>
          <w:sz w:val="24"/>
          <w:szCs w:val="24"/>
        </w:rPr>
        <w:t>, tj. „čovjek je po naravi društvena životinja“.</w:t>
      </w:r>
      <w:r w:rsidR="001A3A13">
        <w:rPr>
          <w:rStyle w:val="Referencafusnote"/>
          <w:rFonts w:ascii="Times New Roman" w:hAnsi="Times New Roman" w:cs="Times New Roman"/>
          <w:sz w:val="24"/>
          <w:szCs w:val="24"/>
        </w:rPr>
        <w:footnoteReference w:id="68"/>
      </w:r>
      <w:r w:rsidR="00A818B9">
        <w:rPr>
          <w:rFonts w:ascii="Times New Roman" w:hAnsi="Times New Roman" w:cs="Times New Roman"/>
          <w:sz w:val="24"/>
          <w:szCs w:val="24"/>
        </w:rPr>
        <w:t xml:space="preserve"> Dakle, čovjek je po naravi upućen da živi u ustrojstvenom zajedništvu. U skladu s tim, Aristotel tvrdi da „svaki grad biva po naravi, ako tako bivaju i prvotne zajednice“.</w:t>
      </w:r>
      <w:r w:rsidR="00A818B9">
        <w:rPr>
          <w:rStyle w:val="Referencafusnote"/>
          <w:rFonts w:ascii="Times New Roman" w:hAnsi="Times New Roman" w:cs="Times New Roman"/>
          <w:sz w:val="24"/>
          <w:szCs w:val="24"/>
        </w:rPr>
        <w:footnoteReference w:id="69"/>
      </w:r>
      <w:r w:rsidR="00167FF9">
        <w:rPr>
          <w:rFonts w:ascii="Times New Roman" w:hAnsi="Times New Roman" w:cs="Times New Roman"/>
          <w:sz w:val="24"/>
          <w:szCs w:val="24"/>
        </w:rPr>
        <w:t xml:space="preserve"> Upravo to je ono na čemu Petrić gradi svoj Sretan grad: „…pojedinac… prirodno želi i teži za društvom drugih ljudi…“.</w:t>
      </w:r>
      <w:r w:rsidR="00167FF9">
        <w:rPr>
          <w:rStyle w:val="Referencafusnote"/>
          <w:rFonts w:ascii="Times New Roman" w:hAnsi="Times New Roman" w:cs="Times New Roman"/>
          <w:sz w:val="24"/>
          <w:szCs w:val="24"/>
        </w:rPr>
        <w:footnoteReference w:id="70"/>
      </w:r>
      <w:r w:rsidR="003973C8">
        <w:rPr>
          <w:rFonts w:ascii="Times New Roman" w:hAnsi="Times New Roman" w:cs="Times New Roman"/>
          <w:sz w:val="24"/>
          <w:szCs w:val="24"/>
        </w:rPr>
        <w:t xml:space="preserve"> </w:t>
      </w:r>
      <w:r w:rsidR="002416CE">
        <w:rPr>
          <w:rFonts w:ascii="Times New Roman" w:hAnsi="Times New Roman" w:cs="Times New Roman"/>
          <w:sz w:val="24"/>
          <w:szCs w:val="24"/>
        </w:rPr>
        <w:t xml:space="preserve">Međutim, važno je istaknuti razloge pisanja Petrićevog djela. Prije svega, ono nije utopijski roman kao </w:t>
      </w:r>
      <w:r w:rsidR="002416CE" w:rsidRPr="00FA7BCE">
        <w:rPr>
          <w:rFonts w:ascii="Times New Roman" w:hAnsi="Times New Roman" w:cs="Times New Roman"/>
          <w:i/>
          <w:sz w:val="24"/>
          <w:szCs w:val="24"/>
        </w:rPr>
        <w:t>Utopij</w:t>
      </w:r>
      <w:r w:rsidR="00FA7BCE" w:rsidRPr="00FA7BCE">
        <w:rPr>
          <w:rFonts w:ascii="Times New Roman" w:hAnsi="Times New Roman" w:cs="Times New Roman"/>
          <w:i/>
          <w:sz w:val="24"/>
          <w:szCs w:val="24"/>
        </w:rPr>
        <w:t>a</w:t>
      </w:r>
      <w:r w:rsidR="002416CE">
        <w:rPr>
          <w:rFonts w:ascii="Times New Roman" w:hAnsi="Times New Roman" w:cs="Times New Roman"/>
          <w:sz w:val="24"/>
          <w:szCs w:val="24"/>
        </w:rPr>
        <w:t xml:space="preserve">, niti je to detaljni filozofski traktat, već je ono, kako sam Petrić kaže „skroman prilog isključivo savjetničkog </w:t>
      </w:r>
      <w:r w:rsidR="002416CE">
        <w:rPr>
          <w:rFonts w:ascii="Times New Roman" w:hAnsi="Times New Roman" w:cs="Times New Roman"/>
          <w:sz w:val="24"/>
          <w:szCs w:val="24"/>
        </w:rPr>
        <w:lastRenderedPageBreak/>
        <w:t xml:space="preserve">karaktera“. </w:t>
      </w:r>
      <w:r w:rsidR="002416CE">
        <w:rPr>
          <w:rStyle w:val="Referencafusnote"/>
          <w:rFonts w:ascii="Times New Roman" w:hAnsi="Times New Roman" w:cs="Times New Roman"/>
          <w:sz w:val="24"/>
          <w:szCs w:val="24"/>
        </w:rPr>
        <w:footnoteReference w:id="71"/>
      </w:r>
      <w:r w:rsidR="00FA7BCE">
        <w:rPr>
          <w:rFonts w:ascii="Times New Roman" w:hAnsi="Times New Roman" w:cs="Times New Roman"/>
          <w:sz w:val="24"/>
          <w:szCs w:val="24"/>
        </w:rPr>
        <w:t xml:space="preserve"> U tom skromnom vodiču nazire se „prikriveni“ utjecaj humanizma u nastojanju pisanja povijesti gradova, odnosno komuna.</w:t>
      </w:r>
      <w:r w:rsidR="00E45C47">
        <w:rPr>
          <w:rFonts w:ascii="Times New Roman" w:hAnsi="Times New Roman" w:cs="Times New Roman"/>
          <w:sz w:val="24"/>
          <w:szCs w:val="24"/>
        </w:rPr>
        <w:t xml:space="preserve"> Iako ne </w:t>
      </w:r>
      <w:r w:rsidR="000D3C3A">
        <w:rPr>
          <w:rFonts w:ascii="Times New Roman" w:hAnsi="Times New Roman" w:cs="Times New Roman"/>
          <w:sz w:val="24"/>
          <w:szCs w:val="24"/>
        </w:rPr>
        <w:t>u strogom smislu</w:t>
      </w:r>
      <w:r w:rsidR="00E45C47">
        <w:rPr>
          <w:rFonts w:ascii="Times New Roman" w:hAnsi="Times New Roman" w:cs="Times New Roman"/>
          <w:sz w:val="24"/>
          <w:szCs w:val="24"/>
        </w:rPr>
        <w:t>, Petrić svoje savjete za izgradnju idealnog grada i ustrojstva društva temelji na realnom stanj</w:t>
      </w:r>
      <w:r w:rsidR="000D3C3A">
        <w:rPr>
          <w:rFonts w:ascii="Times New Roman" w:hAnsi="Times New Roman" w:cs="Times New Roman"/>
          <w:sz w:val="24"/>
          <w:szCs w:val="24"/>
        </w:rPr>
        <w:t xml:space="preserve">u grada Cresa onog doba, </w:t>
      </w:r>
      <w:r w:rsidR="00E45C47">
        <w:rPr>
          <w:rFonts w:ascii="Times New Roman" w:hAnsi="Times New Roman" w:cs="Times New Roman"/>
          <w:sz w:val="24"/>
          <w:szCs w:val="24"/>
        </w:rPr>
        <w:t xml:space="preserve">komponirajući elemente Platonove </w:t>
      </w:r>
      <w:r w:rsidR="00E45C47" w:rsidRPr="00E45C47">
        <w:rPr>
          <w:rFonts w:ascii="Times New Roman" w:hAnsi="Times New Roman" w:cs="Times New Roman"/>
          <w:i/>
          <w:sz w:val="24"/>
          <w:szCs w:val="24"/>
        </w:rPr>
        <w:t>Države</w:t>
      </w:r>
      <w:r w:rsidR="00E45C47">
        <w:rPr>
          <w:rFonts w:ascii="Times New Roman" w:hAnsi="Times New Roman" w:cs="Times New Roman"/>
          <w:sz w:val="24"/>
          <w:szCs w:val="24"/>
        </w:rPr>
        <w:t xml:space="preserve"> i Aristotelove</w:t>
      </w:r>
      <w:r w:rsidR="00E45C47" w:rsidRPr="00E45C47">
        <w:rPr>
          <w:rFonts w:ascii="Times New Roman" w:hAnsi="Times New Roman" w:cs="Times New Roman"/>
          <w:i/>
          <w:sz w:val="24"/>
          <w:szCs w:val="24"/>
        </w:rPr>
        <w:t xml:space="preserve"> Politike</w:t>
      </w:r>
      <w:r w:rsidR="00E45C47">
        <w:rPr>
          <w:rFonts w:ascii="Times New Roman" w:hAnsi="Times New Roman" w:cs="Times New Roman"/>
          <w:sz w:val="24"/>
          <w:szCs w:val="24"/>
        </w:rPr>
        <w:t>.</w:t>
      </w:r>
      <w:r w:rsidR="00433B09">
        <w:rPr>
          <w:rFonts w:ascii="Times New Roman" w:hAnsi="Times New Roman" w:cs="Times New Roman"/>
          <w:sz w:val="24"/>
          <w:szCs w:val="24"/>
        </w:rPr>
        <w:t xml:space="preserve"> </w:t>
      </w:r>
      <w:r w:rsidR="009B3174">
        <w:rPr>
          <w:rFonts w:ascii="Times New Roman" w:hAnsi="Times New Roman" w:cs="Times New Roman"/>
          <w:sz w:val="24"/>
          <w:szCs w:val="24"/>
        </w:rPr>
        <w:t>Po uzoru na Platona: „– U koju vrstu dakle stavljaš pravednost? – Ja mislim, u najljepšu: što treba voljeti i samo po sebi i radi posljedica onaj, koji hoće sretan biti.“</w:t>
      </w:r>
      <w:r w:rsidR="009B3174">
        <w:rPr>
          <w:rStyle w:val="Referencafusnote"/>
          <w:rFonts w:ascii="Times New Roman" w:hAnsi="Times New Roman" w:cs="Times New Roman"/>
          <w:sz w:val="24"/>
          <w:szCs w:val="24"/>
        </w:rPr>
        <w:footnoteReference w:id="72"/>
      </w:r>
      <w:r w:rsidR="00982D39">
        <w:rPr>
          <w:rFonts w:ascii="Times New Roman" w:hAnsi="Times New Roman" w:cs="Times New Roman"/>
          <w:sz w:val="24"/>
          <w:szCs w:val="24"/>
        </w:rPr>
        <w:t xml:space="preserve">, </w:t>
      </w:r>
      <w:r w:rsidR="007D6DCB">
        <w:rPr>
          <w:rFonts w:ascii="Times New Roman" w:hAnsi="Times New Roman" w:cs="Times New Roman"/>
          <w:sz w:val="24"/>
          <w:szCs w:val="24"/>
        </w:rPr>
        <w:t>Petrić tvrdi da je sretna država ona u kojoj je pravednost vrhovna vrlina: „Više od svih sretnom će biti ona republika čiji vladari, prije vladanja, imaju dobru pripremu u vrijeme dok se njima vlada.“</w:t>
      </w:r>
      <w:r w:rsidR="007D6DCB">
        <w:rPr>
          <w:rStyle w:val="Referencafusnote"/>
          <w:rFonts w:ascii="Times New Roman" w:hAnsi="Times New Roman" w:cs="Times New Roman"/>
          <w:sz w:val="24"/>
          <w:szCs w:val="24"/>
        </w:rPr>
        <w:footnoteReference w:id="73"/>
      </w:r>
      <w:r w:rsidR="009B3174">
        <w:rPr>
          <w:rFonts w:ascii="Times New Roman" w:hAnsi="Times New Roman" w:cs="Times New Roman"/>
          <w:sz w:val="24"/>
          <w:szCs w:val="24"/>
        </w:rPr>
        <w:t xml:space="preserve"> </w:t>
      </w:r>
    </w:p>
    <w:p w:rsidR="00FC517F" w:rsidRPr="001A3A13" w:rsidRDefault="00FC517F" w:rsidP="008A4FE3">
      <w:pPr>
        <w:spacing w:line="360" w:lineRule="auto"/>
        <w:ind w:firstLine="360"/>
        <w:jc w:val="both"/>
        <w:rPr>
          <w:rFonts w:ascii="Times New Roman" w:hAnsi="Times New Roman" w:cs="Times New Roman"/>
          <w:sz w:val="24"/>
          <w:szCs w:val="24"/>
        </w:rPr>
      </w:pPr>
      <w:r w:rsidRPr="00FC517F">
        <w:rPr>
          <w:rFonts w:ascii="Times New Roman" w:hAnsi="Times New Roman" w:cs="Times New Roman"/>
          <w:i/>
          <w:sz w:val="24"/>
          <w:szCs w:val="24"/>
        </w:rPr>
        <w:t>Sretan grad</w:t>
      </w:r>
      <w:r w:rsidR="00FC7F7E">
        <w:rPr>
          <w:rFonts w:ascii="Times New Roman" w:hAnsi="Times New Roman" w:cs="Times New Roman"/>
          <w:sz w:val="24"/>
          <w:szCs w:val="24"/>
        </w:rPr>
        <w:t xml:space="preserve"> je u </w:t>
      </w:r>
      <w:r>
        <w:rPr>
          <w:rFonts w:ascii="Times New Roman" w:hAnsi="Times New Roman" w:cs="Times New Roman"/>
          <w:sz w:val="24"/>
          <w:szCs w:val="24"/>
        </w:rPr>
        <w:t>knji</w:t>
      </w:r>
      <w:r w:rsidR="00FC7F7E">
        <w:rPr>
          <w:rFonts w:ascii="Times New Roman" w:hAnsi="Times New Roman" w:cs="Times New Roman"/>
          <w:sz w:val="24"/>
          <w:szCs w:val="24"/>
        </w:rPr>
        <w:t>ževnom smislu utopija</w:t>
      </w:r>
      <w:r>
        <w:rPr>
          <w:rFonts w:ascii="Times New Roman" w:hAnsi="Times New Roman" w:cs="Times New Roman"/>
          <w:sz w:val="24"/>
          <w:szCs w:val="24"/>
        </w:rPr>
        <w:t xml:space="preserve">, </w:t>
      </w:r>
      <w:r w:rsidR="002841E7">
        <w:rPr>
          <w:rFonts w:ascii="Times New Roman" w:hAnsi="Times New Roman" w:cs="Times New Roman"/>
          <w:sz w:val="24"/>
          <w:szCs w:val="24"/>
        </w:rPr>
        <w:t>nastala na temelju opisa i korekcije realnog stanja u kojem se Petrić nalazio. Ono što Petrić predlaže kao idealno ustrojstvo države, očituje se i danas kao najbolje uređenje društva. Međutim, p</w:t>
      </w:r>
      <w:r>
        <w:rPr>
          <w:rFonts w:ascii="Times New Roman" w:hAnsi="Times New Roman" w:cs="Times New Roman"/>
          <w:sz w:val="24"/>
          <w:szCs w:val="24"/>
        </w:rPr>
        <w:t xml:space="preserve">otresno je kad Petrić navodi da su državi potrebni robovi. </w:t>
      </w:r>
      <w:r w:rsidR="00D22605">
        <w:rPr>
          <w:rFonts w:ascii="Times New Roman" w:hAnsi="Times New Roman" w:cs="Times New Roman"/>
          <w:sz w:val="24"/>
          <w:szCs w:val="24"/>
        </w:rPr>
        <w:t>Takav stav preuzima, p</w:t>
      </w:r>
      <w:r w:rsidR="002841E7">
        <w:rPr>
          <w:rFonts w:ascii="Times New Roman" w:hAnsi="Times New Roman" w:cs="Times New Roman"/>
          <w:sz w:val="24"/>
          <w:szCs w:val="24"/>
        </w:rPr>
        <w:t xml:space="preserve">o uzoru na </w:t>
      </w:r>
      <w:r w:rsidR="00112914">
        <w:rPr>
          <w:rFonts w:ascii="Times New Roman" w:hAnsi="Times New Roman" w:cs="Times New Roman"/>
          <w:sz w:val="24"/>
          <w:szCs w:val="24"/>
        </w:rPr>
        <w:t>antičke autore Platona i Aristotela</w:t>
      </w:r>
      <w:r w:rsidR="00D22605">
        <w:rPr>
          <w:rFonts w:ascii="Times New Roman" w:hAnsi="Times New Roman" w:cs="Times New Roman"/>
          <w:sz w:val="24"/>
          <w:szCs w:val="24"/>
        </w:rPr>
        <w:t xml:space="preserve">, </w:t>
      </w:r>
      <w:r w:rsidR="00112914">
        <w:rPr>
          <w:rFonts w:ascii="Times New Roman" w:hAnsi="Times New Roman" w:cs="Times New Roman"/>
          <w:sz w:val="24"/>
          <w:szCs w:val="24"/>
        </w:rPr>
        <w:t>kako bi barem jedan sloj društva mogao živjeti ugodno. Time se Petrić vraća na ideju feudalističkog poretka društva koja je prevladavala u antici.</w:t>
      </w:r>
      <w:r w:rsidR="00B577CF">
        <w:rPr>
          <w:rFonts w:ascii="Times New Roman" w:hAnsi="Times New Roman" w:cs="Times New Roman"/>
          <w:sz w:val="24"/>
          <w:szCs w:val="24"/>
        </w:rPr>
        <w:t xml:space="preserve"> </w:t>
      </w:r>
      <w:r w:rsidR="00A50A8A">
        <w:rPr>
          <w:rFonts w:ascii="Times New Roman" w:hAnsi="Times New Roman" w:cs="Times New Roman"/>
          <w:sz w:val="24"/>
          <w:szCs w:val="24"/>
        </w:rPr>
        <w:t xml:space="preserve">Današnji društveni </w:t>
      </w:r>
      <w:r w:rsidR="005E72A1">
        <w:rPr>
          <w:rFonts w:ascii="Times New Roman" w:hAnsi="Times New Roman" w:cs="Times New Roman"/>
          <w:sz w:val="24"/>
          <w:szCs w:val="24"/>
        </w:rPr>
        <w:t xml:space="preserve">poredak sličan </w:t>
      </w:r>
      <w:r w:rsidR="00A50A8A">
        <w:rPr>
          <w:rFonts w:ascii="Times New Roman" w:hAnsi="Times New Roman" w:cs="Times New Roman"/>
          <w:sz w:val="24"/>
          <w:szCs w:val="24"/>
        </w:rPr>
        <w:t>je Petrićevom, no možemo li reći da i danas imamo robove, upravo ono što kritiziramo kod Petrića?</w:t>
      </w:r>
      <w:r w:rsidR="005E72A1">
        <w:rPr>
          <w:rFonts w:ascii="Times New Roman" w:hAnsi="Times New Roman" w:cs="Times New Roman"/>
          <w:sz w:val="24"/>
          <w:szCs w:val="24"/>
        </w:rPr>
        <w:t xml:space="preserve"> Današnji robovi nisu robovi u strogom smislu riječi, ali</w:t>
      </w:r>
      <w:r w:rsidR="00A50A8A">
        <w:rPr>
          <w:rFonts w:ascii="Times New Roman" w:hAnsi="Times New Roman" w:cs="Times New Roman"/>
          <w:sz w:val="24"/>
          <w:szCs w:val="24"/>
        </w:rPr>
        <w:t xml:space="preserve"> </w:t>
      </w:r>
      <w:r w:rsidR="005E72A1">
        <w:rPr>
          <w:rFonts w:ascii="Times New Roman" w:hAnsi="Times New Roman" w:cs="Times New Roman"/>
          <w:sz w:val="24"/>
          <w:szCs w:val="24"/>
        </w:rPr>
        <w:t xml:space="preserve">suvremeno društvo bitno vlada robovima, ljudima koji su podčinjeni </w:t>
      </w:r>
      <w:r w:rsidR="00E62140">
        <w:rPr>
          <w:rFonts w:ascii="Times New Roman" w:hAnsi="Times New Roman" w:cs="Times New Roman"/>
          <w:sz w:val="24"/>
          <w:szCs w:val="24"/>
        </w:rPr>
        <w:t xml:space="preserve">institucijama i vladavini kapitalizma. </w:t>
      </w:r>
    </w:p>
    <w:p w:rsidR="00525285" w:rsidRDefault="001D73CD" w:rsidP="0052528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Nadalje, </w:t>
      </w:r>
      <w:r w:rsidR="00F6237A" w:rsidRPr="001D73CD">
        <w:rPr>
          <w:rFonts w:ascii="Times New Roman" w:hAnsi="Times New Roman" w:cs="Times New Roman"/>
          <w:i/>
          <w:sz w:val="24"/>
          <w:szCs w:val="24"/>
        </w:rPr>
        <w:t>Utopija</w:t>
      </w:r>
      <w:r w:rsidR="00F6237A">
        <w:rPr>
          <w:rFonts w:ascii="Times New Roman" w:hAnsi="Times New Roman" w:cs="Times New Roman"/>
          <w:sz w:val="24"/>
          <w:szCs w:val="24"/>
        </w:rPr>
        <w:t xml:space="preserve"> nastaje kao burna reakcija na realne prilike doba i mjesta u kojem se More nalazi. Doba u kojem buja trgovina i upotreba novca. Možemo reći da je More predvidio kako bi takvo stanje moglo dovesti do</w:t>
      </w:r>
      <w:r w:rsidR="009E184B">
        <w:rPr>
          <w:rFonts w:ascii="Times New Roman" w:hAnsi="Times New Roman" w:cs="Times New Roman"/>
          <w:sz w:val="24"/>
          <w:szCs w:val="24"/>
        </w:rPr>
        <w:t xml:space="preserve"> buduće vladavine novca</w:t>
      </w:r>
      <w:r w:rsidR="00F6237A">
        <w:rPr>
          <w:rFonts w:ascii="Times New Roman" w:hAnsi="Times New Roman" w:cs="Times New Roman"/>
          <w:sz w:val="24"/>
          <w:szCs w:val="24"/>
        </w:rPr>
        <w:t xml:space="preserve">, tj. do demokratskog kapitalističkog društva. </w:t>
      </w:r>
      <w:r w:rsidR="004B7A52">
        <w:rPr>
          <w:rFonts w:ascii="Times New Roman" w:hAnsi="Times New Roman" w:cs="Times New Roman"/>
          <w:sz w:val="24"/>
          <w:szCs w:val="24"/>
        </w:rPr>
        <w:t>Želeći se vra</w:t>
      </w:r>
      <w:r w:rsidR="0095736C">
        <w:rPr>
          <w:rFonts w:ascii="Times New Roman" w:hAnsi="Times New Roman" w:cs="Times New Roman"/>
          <w:sz w:val="24"/>
          <w:szCs w:val="24"/>
        </w:rPr>
        <w:t>titi na prijašnje stanje</w:t>
      </w:r>
      <w:r w:rsidR="004B7A52">
        <w:rPr>
          <w:rFonts w:ascii="Times New Roman" w:hAnsi="Times New Roman" w:cs="Times New Roman"/>
          <w:sz w:val="24"/>
          <w:szCs w:val="24"/>
        </w:rPr>
        <w:t xml:space="preserve">, u radikalnijem prijedlogu, on iznosi ideju </w:t>
      </w:r>
      <w:r w:rsidR="006A63FF">
        <w:rPr>
          <w:rFonts w:ascii="Times New Roman" w:hAnsi="Times New Roman" w:cs="Times New Roman"/>
          <w:sz w:val="24"/>
          <w:szCs w:val="24"/>
        </w:rPr>
        <w:t>napretka društva temeljenog</w:t>
      </w:r>
      <w:r w:rsidR="004B7A52">
        <w:rPr>
          <w:rFonts w:ascii="Times New Roman" w:hAnsi="Times New Roman" w:cs="Times New Roman"/>
          <w:sz w:val="24"/>
          <w:szCs w:val="24"/>
        </w:rPr>
        <w:t xml:space="preserve"> na zajedništvu i jednakoj raspodjeli dobara.</w:t>
      </w:r>
      <w:r w:rsidR="006A63FF" w:rsidRPr="006A63FF">
        <w:rPr>
          <w:rFonts w:ascii="Times New Roman" w:hAnsi="Times New Roman" w:cs="Times New Roman"/>
          <w:sz w:val="24"/>
          <w:szCs w:val="24"/>
        </w:rPr>
        <w:t xml:space="preserve"> </w:t>
      </w:r>
      <w:r w:rsidR="005403D1">
        <w:rPr>
          <w:rFonts w:ascii="Times New Roman" w:hAnsi="Times New Roman" w:cs="Times New Roman"/>
          <w:sz w:val="24"/>
          <w:szCs w:val="24"/>
        </w:rPr>
        <w:t xml:space="preserve">More zastupa socijalni nauk </w:t>
      </w:r>
      <w:r w:rsidR="00CB766E">
        <w:rPr>
          <w:rFonts w:ascii="Times New Roman" w:hAnsi="Times New Roman" w:cs="Times New Roman"/>
          <w:sz w:val="24"/>
          <w:szCs w:val="24"/>
        </w:rPr>
        <w:t>koji uzima kolektivnu vrijednost kao princip društvenog života.</w:t>
      </w:r>
      <w:r w:rsidR="00842C18">
        <w:rPr>
          <w:rFonts w:ascii="Times New Roman" w:hAnsi="Times New Roman" w:cs="Times New Roman"/>
          <w:sz w:val="24"/>
          <w:szCs w:val="24"/>
        </w:rPr>
        <w:t xml:space="preserve"> </w:t>
      </w:r>
      <w:r w:rsidR="006A63FF">
        <w:rPr>
          <w:rFonts w:ascii="Times New Roman" w:hAnsi="Times New Roman" w:cs="Times New Roman"/>
          <w:sz w:val="24"/>
          <w:szCs w:val="24"/>
        </w:rPr>
        <w:t xml:space="preserve">Pitanje koje nam se nakon ove analize nameće jest da li uopće možemo govoriti o slobodnom društvu u Moreovoj državi, ukoliko je čovjek podčinjen državnim interesima. </w:t>
      </w:r>
      <w:r w:rsidR="00842C18">
        <w:rPr>
          <w:rFonts w:ascii="Times New Roman" w:hAnsi="Times New Roman" w:cs="Times New Roman"/>
          <w:sz w:val="24"/>
          <w:szCs w:val="24"/>
        </w:rPr>
        <w:t xml:space="preserve">Pojedinci su </w:t>
      </w:r>
      <w:r w:rsidR="00BA1A64">
        <w:rPr>
          <w:rFonts w:ascii="Times New Roman" w:hAnsi="Times New Roman" w:cs="Times New Roman"/>
          <w:sz w:val="24"/>
          <w:szCs w:val="24"/>
        </w:rPr>
        <w:t>samo članovi društva kojem</w:t>
      </w:r>
      <w:r w:rsidR="00842C18">
        <w:rPr>
          <w:rFonts w:ascii="Times New Roman" w:hAnsi="Times New Roman" w:cs="Times New Roman"/>
          <w:sz w:val="24"/>
          <w:szCs w:val="24"/>
        </w:rPr>
        <w:t xml:space="preserve"> je cilj proizvodnja dobara s pomoću kolektivnog rada i uživanje tih ze</w:t>
      </w:r>
      <w:r w:rsidR="00BA1A64">
        <w:rPr>
          <w:rFonts w:ascii="Times New Roman" w:hAnsi="Times New Roman" w:cs="Times New Roman"/>
          <w:sz w:val="24"/>
          <w:szCs w:val="24"/>
        </w:rPr>
        <w:t xml:space="preserve">maljskih dobara kao </w:t>
      </w:r>
      <w:r w:rsidR="00842C18">
        <w:rPr>
          <w:rFonts w:ascii="Times New Roman" w:hAnsi="Times New Roman" w:cs="Times New Roman"/>
          <w:sz w:val="24"/>
          <w:szCs w:val="24"/>
        </w:rPr>
        <w:t xml:space="preserve">nekoj vrsti raja na zemlji u kojem će svaki </w:t>
      </w:r>
      <w:r w:rsidR="00BA1A64">
        <w:rPr>
          <w:rFonts w:ascii="Times New Roman" w:hAnsi="Times New Roman" w:cs="Times New Roman"/>
          <w:sz w:val="24"/>
          <w:szCs w:val="24"/>
        </w:rPr>
        <w:t xml:space="preserve">pojedinac </w:t>
      </w:r>
      <w:r w:rsidR="00842C18">
        <w:rPr>
          <w:rFonts w:ascii="Times New Roman" w:hAnsi="Times New Roman" w:cs="Times New Roman"/>
          <w:sz w:val="24"/>
          <w:szCs w:val="24"/>
        </w:rPr>
        <w:t>„davati prema svojim silama i primati prema svojim potrebama“.</w:t>
      </w:r>
      <w:r w:rsidR="00CB766E">
        <w:rPr>
          <w:rStyle w:val="Referencafusnote"/>
          <w:rFonts w:ascii="Times New Roman" w:hAnsi="Times New Roman" w:cs="Times New Roman"/>
          <w:sz w:val="24"/>
          <w:szCs w:val="24"/>
        </w:rPr>
        <w:footnoteReference w:id="74"/>
      </w:r>
      <w:r w:rsidR="00146C25">
        <w:rPr>
          <w:rFonts w:ascii="Times New Roman" w:hAnsi="Times New Roman" w:cs="Times New Roman"/>
          <w:sz w:val="24"/>
          <w:szCs w:val="24"/>
        </w:rPr>
        <w:t xml:space="preserve"> </w:t>
      </w:r>
      <w:r w:rsidR="006C2312">
        <w:rPr>
          <w:rFonts w:ascii="Times New Roman" w:hAnsi="Times New Roman" w:cs="Times New Roman"/>
          <w:sz w:val="24"/>
          <w:szCs w:val="24"/>
        </w:rPr>
        <w:t xml:space="preserve">Kolektivizam </w:t>
      </w:r>
      <w:r w:rsidR="00B1201F">
        <w:rPr>
          <w:rFonts w:ascii="Times New Roman" w:hAnsi="Times New Roman" w:cs="Times New Roman"/>
          <w:sz w:val="24"/>
          <w:szCs w:val="24"/>
        </w:rPr>
        <w:t xml:space="preserve">i </w:t>
      </w:r>
      <w:r w:rsidR="008D2CB7">
        <w:rPr>
          <w:rFonts w:ascii="Times New Roman" w:hAnsi="Times New Roman" w:cs="Times New Roman"/>
          <w:sz w:val="24"/>
          <w:szCs w:val="24"/>
        </w:rPr>
        <w:t>„</w:t>
      </w:r>
      <w:r w:rsidR="00B1201F">
        <w:rPr>
          <w:rFonts w:ascii="Times New Roman" w:hAnsi="Times New Roman" w:cs="Times New Roman"/>
          <w:sz w:val="24"/>
          <w:szCs w:val="24"/>
        </w:rPr>
        <w:t>komunizam</w:t>
      </w:r>
      <w:r w:rsidR="008D2CB7">
        <w:rPr>
          <w:rFonts w:ascii="Times New Roman" w:hAnsi="Times New Roman" w:cs="Times New Roman"/>
          <w:sz w:val="24"/>
          <w:szCs w:val="24"/>
        </w:rPr>
        <w:t>“</w:t>
      </w:r>
      <w:r w:rsidR="00B1201F">
        <w:rPr>
          <w:rFonts w:ascii="Times New Roman" w:hAnsi="Times New Roman" w:cs="Times New Roman"/>
          <w:sz w:val="24"/>
          <w:szCs w:val="24"/>
        </w:rPr>
        <w:t xml:space="preserve"> kojeg ističe More, </w:t>
      </w:r>
      <w:r w:rsidR="006C2312">
        <w:rPr>
          <w:rFonts w:ascii="Times New Roman" w:hAnsi="Times New Roman" w:cs="Times New Roman"/>
          <w:sz w:val="24"/>
          <w:szCs w:val="24"/>
        </w:rPr>
        <w:t>zahtijeva</w:t>
      </w:r>
      <w:r w:rsidR="00B1201F">
        <w:rPr>
          <w:rFonts w:ascii="Times New Roman" w:hAnsi="Times New Roman" w:cs="Times New Roman"/>
          <w:sz w:val="24"/>
          <w:szCs w:val="24"/>
        </w:rPr>
        <w:t xml:space="preserve">ju pokoravanje </w:t>
      </w:r>
      <w:r w:rsidR="006C2312">
        <w:rPr>
          <w:rFonts w:ascii="Times New Roman" w:hAnsi="Times New Roman" w:cs="Times New Roman"/>
          <w:sz w:val="24"/>
          <w:szCs w:val="24"/>
        </w:rPr>
        <w:t>koje ide ta</w:t>
      </w:r>
      <w:r w:rsidR="00B1201F">
        <w:rPr>
          <w:rFonts w:ascii="Times New Roman" w:hAnsi="Times New Roman" w:cs="Times New Roman"/>
          <w:sz w:val="24"/>
          <w:szCs w:val="24"/>
        </w:rPr>
        <w:t>ko daleko da se čovjek podvrgne</w:t>
      </w:r>
      <w:r w:rsidR="006C2312">
        <w:rPr>
          <w:rFonts w:ascii="Times New Roman" w:hAnsi="Times New Roman" w:cs="Times New Roman"/>
          <w:sz w:val="24"/>
          <w:szCs w:val="24"/>
        </w:rPr>
        <w:t xml:space="preserve"> ciljevima koje treba zajednički ostvariti. Prije svega se ističe kao nedostatak da on kolekti</w:t>
      </w:r>
      <w:r w:rsidR="00D66606">
        <w:rPr>
          <w:rFonts w:ascii="Times New Roman" w:hAnsi="Times New Roman" w:cs="Times New Roman"/>
          <w:sz w:val="24"/>
          <w:szCs w:val="24"/>
        </w:rPr>
        <w:t xml:space="preserve">vu pripisuje mnoge </w:t>
      </w:r>
      <w:r w:rsidR="00D66606">
        <w:rPr>
          <w:rFonts w:ascii="Times New Roman" w:hAnsi="Times New Roman" w:cs="Times New Roman"/>
          <w:sz w:val="24"/>
          <w:szCs w:val="24"/>
        </w:rPr>
        <w:lastRenderedPageBreak/>
        <w:t>kompetencije</w:t>
      </w:r>
      <w:r w:rsidR="00BA1A64">
        <w:rPr>
          <w:rFonts w:ascii="Times New Roman" w:hAnsi="Times New Roman" w:cs="Times New Roman"/>
          <w:sz w:val="24"/>
          <w:szCs w:val="24"/>
        </w:rPr>
        <w:t xml:space="preserve"> i </w:t>
      </w:r>
      <w:r w:rsidR="00B1201F">
        <w:rPr>
          <w:rFonts w:ascii="Times New Roman" w:hAnsi="Times New Roman" w:cs="Times New Roman"/>
          <w:sz w:val="24"/>
          <w:szCs w:val="24"/>
        </w:rPr>
        <w:t>odluke</w:t>
      </w:r>
      <w:r w:rsidR="006C2312">
        <w:rPr>
          <w:rFonts w:ascii="Times New Roman" w:hAnsi="Times New Roman" w:cs="Times New Roman"/>
          <w:sz w:val="24"/>
          <w:szCs w:val="24"/>
        </w:rPr>
        <w:t xml:space="preserve"> te pritom ne vodi dostatno računa o slobodi jedinke.</w:t>
      </w:r>
      <w:r w:rsidR="00614229">
        <w:rPr>
          <w:rStyle w:val="Referencafusnote"/>
          <w:rFonts w:ascii="Times New Roman" w:hAnsi="Times New Roman" w:cs="Times New Roman"/>
          <w:sz w:val="24"/>
          <w:szCs w:val="24"/>
        </w:rPr>
        <w:footnoteReference w:id="75"/>
      </w:r>
      <w:r w:rsidR="006C2312">
        <w:rPr>
          <w:rFonts w:ascii="Times New Roman" w:hAnsi="Times New Roman" w:cs="Times New Roman"/>
          <w:sz w:val="24"/>
          <w:szCs w:val="24"/>
        </w:rPr>
        <w:t xml:space="preserve"> </w:t>
      </w:r>
      <w:r w:rsidR="00C36852">
        <w:rPr>
          <w:rFonts w:ascii="Times New Roman" w:hAnsi="Times New Roman" w:cs="Times New Roman"/>
          <w:sz w:val="24"/>
          <w:szCs w:val="24"/>
        </w:rPr>
        <w:t>Na kraju svega, postavljamo pitanje, koliko je opravdano stvarati utopije, tj. utopijske institucije, ukoliko čovjek služi institucijama, a ne institucije njemu?</w:t>
      </w:r>
    </w:p>
    <w:p w:rsidR="00323D58" w:rsidRPr="00323D58" w:rsidRDefault="009559AB" w:rsidP="00323D58">
      <w:pPr>
        <w:pStyle w:val="Naslov2"/>
        <w:numPr>
          <w:ilvl w:val="1"/>
          <w:numId w:val="8"/>
        </w:numPr>
        <w:rPr>
          <w:rFonts w:ascii="Times New Roman" w:hAnsi="Times New Roman" w:cs="Times New Roman"/>
          <w:b w:val="0"/>
          <w:sz w:val="28"/>
          <w:szCs w:val="28"/>
        </w:rPr>
      </w:pPr>
      <w:bookmarkStart w:id="58" w:name="_Toc418066178"/>
      <w:r>
        <w:rPr>
          <w:rFonts w:ascii="Times New Roman" w:hAnsi="Times New Roman" w:cs="Times New Roman"/>
          <w:b w:val="0"/>
          <w:sz w:val="28"/>
          <w:szCs w:val="28"/>
        </w:rPr>
        <w:t xml:space="preserve">Moreova </w:t>
      </w:r>
      <w:r w:rsidR="00C5179F" w:rsidRPr="00C5179F">
        <w:rPr>
          <w:rFonts w:ascii="Times New Roman" w:hAnsi="Times New Roman" w:cs="Times New Roman"/>
          <w:b w:val="0"/>
          <w:sz w:val="28"/>
          <w:szCs w:val="28"/>
        </w:rPr>
        <w:t>„</w:t>
      </w:r>
      <w:r w:rsidR="00C5179F" w:rsidRPr="00C5179F">
        <w:rPr>
          <w:rFonts w:ascii="Times New Roman" w:hAnsi="Times New Roman" w:cs="Times New Roman"/>
          <w:b w:val="0"/>
          <w:i/>
          <w:sz w:val="28"/>
          <w:szCs w:val="28"/>
        </w:rPr>
        <w:t>Utopija</w:t>
      </w:r>
      <w:r w:rsidR="00C5179F" w:rsidRPr="00C5179F">
        <w:rPr>
          <w:rFonts w:ascii="Times New Roman" w:hAnsi="Times New Roman" w:cs="Times New Roman"/>
          <w:b w:val="0"/>
          <w:sz w:val="28"/>
          <w:szCs w:val="28"/>
        </w:rPr>
        <w:t xml:space="preserve">“ i </w:t>
      </w:r>
      <w:r>
        <w:rPr>
          <w:rFonts w:ascii="Times New Roman" w:hAnsi="Times New Roman" w:cs="Times New Roman"/>
          <w:b w:val="0"/>
          <w:sz w:val="28"/>
          <w:szCs w:val="28"/>
        </w:rPr>
        <w:t xml:space="preserve">Campanellin </w:t>
      </w:r>
      <w:r w:rsidR="00C5179F" w:rsidRPr="00C5179F">
        <w:rPr>
          <w:rFonts w:ascii="Times New Roman" w:hAnsi="Times New Roman" w:cs="Times New Roman"/>
          <w:b w:val="0"/>
          <w:sz w:val="28"/>
          <w:szCs w:val="28"/>
        </w:rPr>
        <w:t>„</w:t>
      </w:r>
      <w:r w:rsidR="00C5179F" w:rsidRPr="00C5179F">
        <w:rPr>
          <w:rFonts w:ascii="Times New Roman" w:hAnsi="Times New Roman" w:cs="Times New Roman"/>
          <w:b w:val="0"/>
          <w:i/>
          <w:sz w:val="28"/>
          <w:szCs w:val="28"/>
        </w:rPr>
        <w:t>Grad Sunca</w:t>
      </w:r>
      <w:r w:rsidR="00C5179F" w:rsidRPr="00C5179F">
        <w:rPr>
          <w:rFonts w:ascii="Times New Roman" w:hAnsi="Times New Roman" w:cs="Times New Roman"/>
          <w:b w:val="0"/>
          <w:sz w:val="28"/>
          <w:szCs w:val="28"/>
        </w:rPr>
        <w:t>“</w:t>
      </w:r>
      <w:bookmarkEnd w:id="58"/>
    </w:p>
    <w:p w:rsidR="00220E32" w:rsidRDefault="00323D58" w:rsidP="00220E3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 prethodne analize </w:t>
      </w:r>
      <w:r w:rsidR="001345B4">
        <w:rPr>
          <w:rFonts w:ascii="Times New Roman" w:hAnsi="Times New Roman" w:cs="Times New Roman"/>
          <w:sz w:val="24"/>
          <w:szCs w:val="24"/>
        </w:rPr>
        <w:t>uočljivo je koliki</w:t>
      </w:r>
      <w:r>
        <w:rPr>
          <w:rFonts w:ascii="Times New Roman" w:hAnsi="Times New Roman" w:cs="Times New Roman"/>
          <w:sz w:val="24"/>
          <w:szCs w:val="24"/>
        </w:rPr>
        <w:t xml:space="preserve"> je utjecaj Moreova </w:t>
      </w:r>
      <w:r w:rsidRPr="00323D58">
        <w:rPr>
          <w:rFonts w:ascii="Times New Roman" w:hAnsi="Times New Roman" w:cs="Times New Roman"/>
          <w:i/>
          <w:sz w:val="24"/>
          <w:szCs w:val="24"/>
        </w:rPr>
        <w:t>Utopija</w:t>
      </w:r>
      <w:r>
        <w:rPr>
          <w:rFonts w:ascii="Times New Roman" w:hAnsi="Times New Roman" w:cs="Times New Roman"/>
          <w:sz w:val="24"/>
          <w:szCs w:val="24"/>
        </w:rPr>
        <w:t xml:space="preserve"> izvršila na Tommasa Campanellu i njegovo djelo </w:t>
      </w:r>
      <w:r w:rsidRPr="00323D58">
        <w:rPr>
          <w:rFonts w:ascii="Times New Roman" w:hAnsi="Times New Roman" w:cs="Times New Roman"/>
          <w:i/>
          <w:sz w:val="24"/>
          <w:szCs w:val="24"/>
        </w:rPr>
        <w:t>Grad Sunca</w:t>
      </w:r>
      <w:r>
        <w:rPr>
          <w:rFonts w:ascii="Times New Roman" w:hAnsi="Times New Roman" w:cs="Times New Roman"/>
          <w:sz w:val="24"/>
          <w:szCs w:val="24"/>
        </w:rPr>
        <w:t>.</w:t>
      </w:r>
      <w:r w:rsidR="001345B4">
        <w:rPr>
          <w:rFonts w:ascii="Times New Roman" w:hAnsi="Times New Roman" w:cs="Times New Roman"/>
          <w:sz w:val="24"/>
          <w:szCs w:val="24"/>
        </w:rPr>
        <w:t xml:space="preserve"> Kao i </w:t>
      </w:r>
      <w:r w:rsidR="001345B4" w:rsidRPr="001345B4">
        <w:rPr>
          <w:rFonts w:ascii="Times New Roman" w:hAnsi="Times New Roman" w:cs="Times New Roman"/>
          <w:i/>
          <w:sz w:val="24"/>
          <w:szCs w:val="24"/>
        </w:rPr>
        <w:t>Utopija</w:t>
      </w:r>
      <w:r w:rsidR="001345B4">
        <w:rPr>
          <w:rFonts w:ascii="Times New Roman" w:hAnsi="Times New Roman" w:cs="Times New Roman"/>
          <w:sz w:val="24"/>
          <w:szCs w:val="24"/>
        </w:rPr>
        <w:t xml:space="preserve"> i </w:t>
      </w:r>
      <w:r w:rsidR="001345B4" w:rsidRPr="001345B4">
        <w:rPr>
          <w:rFonts w:ascii="Times New Roman" w:hAnsi="Times New Roman" w:cs="Times New Roman"/>
          <w:i/>
          <w:sz w:val="24"/>
          <w:szCs w:val="24"/>
        </w:rPr>
        <w:t>Grad Sunca</w:t>
      </w:r>
      <w:r w:rsidR="001345B4">
        <w:rPr>
          <w:rFonts w:ascii="Times New Roman" w:hAnsi="Times New Roman" w:cs="Times New Roman"/>
          <w:sz w:val="24"/>
          <w:szCs w:val="24"/>
        </w:rPr>
        <w:t xml:space="preserve"> napi</w:t>
      </w:r>
      <w:r w:rsidR="00494D2D">
        <w:rPr>
          <w:rFonts w:ascii="Times New Roman" w:hAnsi="Times New Roman" w:cs="Times New Roman"/>
          <w:sz w:val="24"/>
          <w:szCs w:val="24"/>
        </w:rPr>
        <w:t>san je u dijaloškoj formi. Već nas ta dijaloška forma između V</w:t>
      </w:r>
      <w:r w:rsidR="001345B4">
        <w:rPr>
          <w:rFonts w:ascii="Times New Roman" w:hAnsi="Times New Roman" w:cs="Times New Roman"/>
          <w:sz w:val="24"/>
          <w:szCs w:val="24"/>
        </w:rPr>
        <w:t>elikog Meštra i genovskog Admirala</w:t>
      </w:r>
      <w:r w:rsidR="00494D2D">
        <w:rPr>
          <w:rFonts w:ascii="Times New Roman" w:hAnsi="Times New Roman" w:cs="Times New Roman"/>
          <w:sz w:val="24"/>
          <w:szCs w:val="24"/>
        </w:rPr>
        <w:t xml:space="preserve"> usmjerava u kojem smjeru Campanella razvija svoju filozofsku misao.</w:t>
      </w:r>
      <w:r w:rsidR="00625B29">
        <w:rPr>
          <w:rFonts w:ascii="Times New Roman" w:hAnsi="Times New Roman" w:cs="Times New Roman"/>
          <w:sz w:val="24"/>
          <w:szCs w:val="24"/>
        </w:rPr>
        <w:t xml:space="preserve"> Poput Morea, Campanella je platonist, </w:t>
      </w:r>
      <w:r w:rsidR="00610090">
        <w:rPr>
          <w:rFonts w:ascii="Times New Roman" w:hAnsi="Times New Roman" w:cs="Times New Roman"/>
          <w:sz w:val="24"/>
          <w:szCs w:val="24"/>
        </w:rPr>
        <w:t>ali se u njega očituje i velik utjecaj samog Morea. Stoga u komparaciji njihovih dje</w:t>
      </w:r>
      <w:r w:rsidR="00C20883">
        <w:rPr>
          <w:rFonts w:ascii="Times New Roman" w:hAnsi="Times New Roman" w:cs="Times New Roman"/>
          <w:sz w:val="24"/>
          <w:szCs w:val="24"/>
        </w:rPr>
        <w:t>la nema toliko razlika</w:t>
      </w:r>
      <w:r w:rsidR="00610090">
        <w:rPr>
          <w:rFonts w:ascii="Times New Roman" w:hAnsi="Times New Roman" w:cs="Times New Roman"/>
          <w:sz w:val="24"/>
          <w:szCs w:val="24"/>
        </w:rPr>
        <w:t xml:space="preserve"> kao u suprotnim filozofskim mislima Morea i Petrića. U nastavku ćemo se zato, više baviti poveznicama njihovih djela, nego razlikama.</w:t>
      </w:r>
      <w:r w:rsidR="00413245">
        <w:rPr>
          <w:rFonts w:ascii="Times New Roman" w:hAnsi="Times New Roman" w:cs="Times New Roman"/>
          <w:sz w:val="24"/>
          <w:szCs w:val="24"/>
        </w:rPr>
        <w:t xml:space="preserve"> More</w:t>
      </w:r>
      <w:r w:rsidR="005B6192">
        <w:rPr>
          <w:rFonts w:ascii="Times New Roman" w:hAnsi="Times New Roman" w:cs="Times New Roman"/>
          <w:sz w:val="24"/>
          <w:szCs w:val="24"/>
        </w:rPr>
        <w:t xml:space="preserve"> i Campanella nisu htjeli, kao ni Platon, d</w:t>
      </w:r>
      <w:r w:rsidR="00C61EAF">
        <w:rPr>
          <w:rFonts w:ascii="Times New Roman" w:hAnsi="Times New Roman" w:cs="Times New Roman"/>
          <w:sz w:val="24"/>
          <w:szCs w:val="24"/>
        </w:rPr>
        <w:t>a postave samo idealnu koncepciju društva</w:t>
      </w:r>
      <w:r w:rsidR="005B6192">
        <w:rPr>
          <w:rFonts w:ascii="Times New Roman" w:hAnsi="Times New Roman" w:cs="Times New Roman"/>
          <w:sz w:val="24"/>
          <w:szCs w:val="24"/>
        </w:rPr>
        <w:t>, već su obojica vjerovali u mogućnost da se „najbolje državno uređenje“ ostvari pomoću umne refleksije o prirodnom redu socijalnih odnosa.</w:t>
      </w:r>
      <w:r w:rsidR="00BA4606">
        <w:rPr>
          <w:rFonts w:ascii="Times New Roman" w:hAnsi="Times New Roman" w:cs="Times New Roman"/>
          <w:sz w:val="24"/>
          <w:szCs w:val="24"/>
        </w:rPr>
        <w:t xml:space="preserve"> Campanella, međutim, daje pedantno uređeni nacrt sve do sitnih odnosa, socijalističke buduće države</w:t>
      </w:r>
      <w:r w:rsidR="006170FE">
        <w:rPr>
          <w:rFonts w:ascii="Times New Roman" w:hAnsi="Times New Roman" w:cs="Times New Roman"/>
          <w:sz w:val="24"/>
          <w:szCs w:val="24"/>
        </w:rPr>
        <w:t>, koja treba biti djelo ljudske razboritosti.</w:t>
      </w:r>
      <w:r w:rsidR="005B6192">
        <w:rPr>
          <w:rStyle w:val="Referencafusnote"/>
          <w:rFonts w:ascii="Times New Roman" w:hAnsi="Times New Roman" w:cs="Times New Roman"/>
          <w:sz w:val="24"/>
          <w:szCs w:val="24"/>
        </w:rPr>
        <w:footnoteReference w:id="76"/>
      </w:r>
      <w:r w:rsidR="00F344D6">
        <w:rPr>
          <w:rFonts w:ascii="Times New Roman" w:hAnsi="Times New Roman" w:cs="Times New Roman"/>
          <w:sz w:val="24"/>
          <w:szCs w:val="24"/>
        </w:rPr>
        <w:t xml:space="preserve"> </w:t>
      </w:r>
      <w:r w:rsidR="00DF5522">
        <w:rPr>
          <w:rFonts w:ascii="Times New Roman" w:hAnsi="Times New Roman" w:cs="Times New Roman"/>
          <w:sz w:val="24"/>
          <w:szCs w:val="24"/>
        </w:rPr>
        <w:t xml:space="preserve">Za Morea se može reći da je renesansni realist, novovjekovni humanist i stvaralački optimist. Campanella je pak sistematičniji od Morea, koji svoju utopističku filozofiju bitno gradi na senzualističkom stajalištu koje je potaknuto </w:t>
      </w:r>
      <w:r w:rsidR="00957D41">
        <w:rPr>
          <w:rFonts w:ascii="Times New Roman" w:hAnsi="Times New Roman" w:cs="Times New Roman"/>
          <w:sz w:val="24"/>
          <w:szCs w:val="24"/>
        </w:rPr>
        <w:t xml:space="preserve">paralelno </w:t>
      </w:r>
      <w:r w:rsidR="00DF5522">
        <w:rPr>
          <w:rFonts w:ascii="Times New Roman" w:hAnsi="Times New Roman" w:cs="Times New Roman"/>
          <w:sz w:val="24"/>
          <w:szCs w:val="24"/>
        </w:rPr>
        <w:t>razvojem</w:t>
      </w:r>
      <w:r w:rsidR="00AB5399">
        <w:rPr>
          <w:rFonts w:ascii="Times New Roman" w:hAnsi="Times New Roman" w:cs="Times New Roman"/>
          <w:sz w:val="24"/>
          <w:szCs w:val="24"/>
        </w:rPr>
        <w:t xml:space="preserve"> filozofije prirode</w:t>
      </w:r>
      <w:r w:rsidR="002E0BC5">
        <w:rPr>
          <w:rFonts w:ascii="Times New Roman" w:hAnsi="Times New Roman" w:cs="Times New Roman"/>
          <w:sz w:val="24"/>
          <w:szCs w:val="24"/>
        </w:rPr>
        <w:t>, koju More zanemaruje</w:t>
      </w:r>
      <w:r w:rsidR="00AB5399">
        <w:rPr>
          <w:rFonts w:ascii="Times New Roman" w:hAnsi="Times New Roman" w:cs="Times New Roman"/>
          <w:sz w:val="24"/>
          <w:szCs w:val="24"/>
        </w:rPr>
        <w:t>.</w:t>
      </w:r>
      <w:r w:rsidR="00AB5399">
        <w:rPr>
          <w:rStyle w:val="Referencafusnote"/>
          <w:rFonts w:ascii="Times New Roman" w:hAnsi="Times New Roman" w:cs="Times New Roman"/>
          <w:sz w:val="24"/>
          <w:szCs w:val="24"/>
        </w:rPr>
        <w:footnoteReference w:id="77"/>
      </w:r>
      <w:r w:rsidR="0096656F">
        <w:rPr>
          <w:rFonts w:ascii="Times New Roman" w:hAnsi="Times New Roman" w:cs="Times New Roman"/>
          <w:sz w:val="24"/>
          <w:szCs w:val="24"/>
        </w:rPr>
        <w:t xml:space="preserve"> </w:t>
      </w:r>
    </w:p>
    <w:p w:rsidR="0065402F" w:rsidRDefault="0065402F" w:rsidP="00F51FEF">
      <w:pPr>
        <w:spacing w:line="360" w:lineRule="auto"/>
        <w:ind w:firstLine="360"/>
        <w:jc w:val="both"/>
        <w:rPr>
          <w:rFonts w:ascii="Times New Roman" w:hAnsi="Times New Roman" w:cs="Times New Roman"/>
          <w:sz w:val="24"/>
          <w:szCs w:val="24"/>
        </w:rPr>
      </w:pPr>
      <w:r w:rsidRPr="00B13043">
        <w:rPr>
          <w:rFonts w:ascii="Times New Roman" w:hAnsi="Times New Roman" w:cs="Times New Roman"/>
          <w:i/>
          <w:sz w:val="24"/>
          <w:szCs w:val="24"/>
        </w:rPr>
        <w:t>Utopija</w:t>
      </w:r>
      <w:r>
        <w:rPr>
          <w:rFonts w:ascii="Times New Roman" w:hAnsi="Times New Roman" w:cs="Times New Roman"/>
          <w:sz w:val="24"/>
          <w:szCs w:val="24"/>
        </w:rPr>
        <w:t xml:space="preserve"> i </w:t>
      </w:r>
      <w:r w:rsidRPr="00B13043">
        <w:rPr>
          <w:rFonts w:ascii="Times New Roman" w:hAnsi="Times New Roman" w:cs="Times New Roman"/>
          <w:i/>
          <w:sz w:val="24"/>
          <w:szCs w:val="24"/>
        </w:rPr>
        <w:t>Grad Sunca</w:t>
      </w:r>
      <w:r>
        <w:rPr>
          <w:rFonts w:ascii="Times New Roman" w:hAnsi="Times New Roman" w:cs="Times New Roman"/>
          <w:sz w:val="24"/>
          <w:szCs w:val="24"/>
        </w:rPr>
        <w:t xml:space="preserve"> su otoci s obrisima srednjovjekovnih gradova. </w:t>
      </w:r>
      <w:r w:rsidR="00DF2608">
        <w:rPr>
          <w:rFonts w:ascii="Times New Roman" w:hAnsi="Times New Roman" w:cs="Times New Roman"/>
          <w:sz w:val="24"/>
          <w:szCs w:val="24"/>
        </w:rPr>
        <w:t xml:space="preserve">Povijest </w:t>
      </w:r>
      <w:r w:rsidR="00DF2608" w:rsidRPr="002D6636">
        <w:rPr>
          <w:rFonts w:ascii="Times New Roman" w:hAnsi="Times New Roman" w:cs="Times New Roman"/>
          <w:i/>
          <w:sz w:val="24"/>
          <w:szCs w:val="24"/>
        </w:rPr>
        <w:t>Utopije</w:t>
      </w:r>
      <w:r w:rsidR="00DF2608">
        <w:rPr>
          <w:rFonts w:ascii="Times New Roman" w:hAnsi="Times New Roman" w:cs="Times New Roman"/>
          <w:sz w:val="24"/>
          <w:szCs w:val="24"/>
        </w:rPr>
        <w:t xml:space="preserve"> je mitska i zamišljena kao jedna fantazma po uzoru na London, stoga ni s</w:t>
      </w:r>
      <w:r w:rsidR="00773B29">
        <w:rPr>
          <w:rFonts w:ascii="Times New Roman" w:hAnsi="Times New Roman" w:cs="Times New Roman"/>
          <w:sz w:val="24"/>
          <w:szCs w:val="24"/>
        </w:rPr>
        <w:t xml:space="preserve">am More ne zna točno mjesto </w:t>
      </w:r>
      <w:r w:rsidR="00DF2608">
        <w:rPr>
          <w:rFonts w:ascii="Times New Roman" w:hAnsi="Times New Roman" w:cs="Times New Roman"/>
          <w:sz w:val="24"/>
          <w:szCs w:val="24"/>
        </w:rPr>
        <w:t>otoka</w:t>
      </w:r>
      <w:r w:rsidR="00773B29">
        <w:rPr>
          <w:rFonts w:ascii="Times New Roman" w:hAnsi="Times New Roman" w:cs="Times New Roman"/>
          <w:sz w:val="24"/>
          <w:szCs w:val="24"/>
        </w:rPr>
        <w:t xml:space="preserve"> </w:t>
      </w:r>
      <w:r w:rsidR="00773B29">
        <w:rPr>
          <w:rFonts w:ascii="Times New Roman" w:hAnsi="Times New Roman" w:cs="Times New Roman"/>
          <w:i/>
          <w:sz w:val="24"/>
          <w:szCs w:val="24"/>
        </w:rPr>
        <w:t>Utopije</w:t>
      </w:r>
      <w:r w:rsidR="00DF2608">
        <w:rPr>
          <w:rFonts w:ascii="Times New Roman" w:hAnsi="Times New Roman" w:cs="Times New Roman"/>
          <w:sz w:val="24"/>
          <w:szCs w:val="24"/>
        </w:rPr>
        <w:t xml:space="preserve">. </w:t>
      </w:r>
      <w:r w:rsidR="00DF2608" w:rsidRPr="00B13043">
        <w:rPr>
          <w:rFonts w:ascii="Times New Roman" w:hAnsi="Times New Roman" w:cs="Times New Roman"/>
          <w:i/>
          <w:sz w:val="24"/>
          <w:szCs w:val="24"/>
        </w:rPr>
        <w:t>Grad Sunca</w:t>
      </w:r>
      <w:r w:rsidR="00DF2608">
        <w:rPr>
          <w:rFonts w:ascii="Times New Roman" w:hAnsi="Times New Roman" w:cs="Times New Roman"/>
          <w:sz w:val="24"/>
          <w:szCs w:val="24"/>
        </w:rPr>
        <w:t xml:space="preserve"> je otok Taprobane koji se nalazi u Indijskom oceanu. To je realan otok poznat pod nazivom otok Cejlon ili današnji otok Šri Lanka. </w:t>
      </w:r>
      <w:r w:rsidR="007C03A3">
        <w:rPr>
          <w:rFonts w:ascii="Times New Roman" w:hAnsi="Times New Roman" w:cs="Times New Roman"/>
          <w:sz w:val="24"/>
          <w:szCs w:val="24"/>
        </w:rPr>
        <w:t xml:space="preserve">Ovo točno Campanellino lociranje svoje idealne države upućuje kako je Campanella bio izuzetno oduševljen novim otkrićima onog doba, </w:t>
      </w:r>
      <w:r w:rsidR="008176C2">
        <w:rPr>
          <w:rFonts w:ascii="Times New Roman" w:hAnsi="Times New Roman" w:cs="Times New Roman"/>
          <w:sz w:val="24"/>
          <w:szCs w:val="24"/>
        </w:rPr>
        <w:t xml:space="preserve">u kojima je i sam sudjelovao </w:t>
      </w:r>
      <w:r w:rsidR="0066777A">
        <w:rPr>
          <w:rFonts w:ascii="Times New Roman" w:hAnsi="Times New Roman" w:cs="Times New Roman"/>
          <w:sz w:val="24"/>
          <w:szCs w:val="24"/>
        </w:rPr>
        <w:t xml:space="preserve">putujući i </w:t>
      </w:r>
      <w:r w:rsidR="008176C2">
        <w:rPr>
          <w:rFonts w:ascii="Times New Roman" w:hAnsi="Times New Roman" w:cs="Times New Roman"/>
          <w:sz w:val="24"/>
          <w:szCs w:val="24"/>
        </w:rPr>
        <w:t xml:space="preserve">proučavajući ih. </w:t>
      </w:r>
      <w:r w:rsidR="00114144">
        <w:rPr>
          <w:rFonts w:ascii="Times New Roman" w:hAnsi="Times New Roman" w:cs="Times New Roman"/>
          <w:sz w:val="24"/>
          <w:szCs w:val="24"/>
        </w:rPr>
        <w:t xml:space="preserve">Međutim, </w:t>
      </w:r>
      <w:r w:rsidR="0066777A">
        <w:rPr>
          <w:rFonts w:ascii="Times New Roman" w:hAnsi="Times New Roman" w:cs="Times New Roman"/>
          <w:sz w:val="24"/>
          <w:szCs w:val="24"/>
        </w:rPr>
        <w:t>prema Campanelli izgled i unutarnje ustrojstvo tog otoka-države vjerojatno su nastali po uzoru na kulturu, znanje i prirodnu relig</w:t>
      </w:r>
      <w:r w:rsidR="00371A04">
        <w:rPr>
          <w:rFonts w:ascii="Times New Roman" w:hAnsi="Times New Roman" w:cs="Times New Roman"/>
          <w:sz w:val="24"/>
          <w:szCs w:val="24"/>
        </w:rPr>
        <w:t>iju stanovnika navedenog otoka</w:t>
      </w:r>
      <w:r w:rsidR="006C13C7">
        <w:rPr>
          <w:rFonts w:ascii="Times New Roman" w:hAnsi="Times New Roman" w:cs="Times New Roman"/>
          <w:sz w:val="24"/>
          <w:szCs w:val="24"/>
        </w:rPr>
        <w:t>, u kombinaciji s magijom i astrologijom koje su bile bitni element renesansnog doba.</w:t>
      </w:r>
      <w:r w:rsidR="00A55791">
        <w:rPr>
          <w:rFonts w:ascii="Times New Roman" w:hAnsi="Times New Roman" w:cs="Times New Roman"/>
          <w:sz w:val="24"/>
          <w:szCs w:val="24"/>
        </w:rPr>
        <w:t xml:space="preserve"> Dakle, dok More gradi svoju idealnu državu kao revolt na tadašnje stanje društva koje ga okružuje i time promovira ideju </w:t>
      </w:r>
      <w:r w:rsidR="008D2CB7">
        <w:rPr>
          <w:rFonts w:ascii="Times New Roman" w:hAnsi="Times New Roman" w:cs="Times New Roman"/>
          <w:sz w:val="24"/>
          <w:szCs w:val="24"/>
        </w:rPr>
        <w:t>„</w:t>
      </w:r>
      <w:r w:rsidR="00A55791">
        <w:rPr>
          <w:rFonts w:ascii="Times New Roman" w:hAnsi="Times New Roman" w:cs="Times New Roman"/>
          <w:sz w:val="24"/>
          <w:szCs w:val="24"/>
        </w:rPr>
        <w:t>komunizma</w:t>
      </w:r>
      <w:r w:rsidR="008D2CB7">
        <w:rPr>
          <w:rFonts w:ascii="Times New Roman" w:hAnsi="Times New Roman" w:cs="Times New Roman"/>
          <w:sz w:val="24"/>
          <w:szCs w:val="24"/>
        </w:rPr>
        <w:t>“</w:t>
      </w:r>
      <w:r w:rsidR="00A55791">
        <w:rPr>
          <w:rFonts w:ascii="Times New Roman" w:hAnsi="Times New Roman" w:cs="Times New Roman"/>
          <w:sz w:val="24"/>
          <w:szCs w:val="24"/>
        </w:rPr>
        <w:t xml:space="preserve">, istu ideju promovira i Campanella na temelju mističnog nauka </w:t>
      </w:r>
      <w:r w:rsidR="00AC77A6">
        <w:rPr>
          <w:rFonts w:ascii="Times New Roman" w:hAnsi="Times New Roman" w:cs="Times New Roman"/>
          <w:sz w:val="24"/>
          <w:szCs w:val="24"/>
        </w:rPr>
        <w:lastRenderedPageBreak/>
        <w:t xml:space="preserve">i astrologije, </w:t>
      </w:r>
      <w:r w:rsidR="00A55791">
        <w:rPr>
          <w:rFonts w:ascii="Times New Roman" w:hAnsi="Times New Roman" w:cs="Times New Roman"/>
          <w:sz w:val="24"/>
          <w:szCs w:val="24"/>
        </w:rPr>
        <w:t>u težnji da jedinstvo makrokozmosa preslika u mikrokozmos.</w:t>
      </w:r>
      <w:r w:rsidR="00702E3A">
        <w:rPr>
          <w:rFonts w:ascii="Times New Roman" w:hAnsi="Times New Roman" w:cs="Times New Roman"/>
          <w:sz w:val="24"/>
          <w:szCs w:val="24"/>
        </w:rPr>
        <w:t xml:space="preserve"> Težnju za zajedništvom ljudi i dobara, obojica autora ostvaruju kritikom i ukidanjem privatnog vlasništva i novca, budući da takva ideologija kapitalizma čini ljude siromašnima i u krajnosti kvari njihovu narav. </w:t>
      </w:r>
      <w:r w:rsidR="00916775">
        <w:rPr>
          <w:rFonts w:ascii="Times New Roman" w:hAnsi="Times New Roman" w:cs="Times New Roman"/>
          <w:sz w:val="24"/>
          <w:szCs w:val="24"/>
        </w:rPr>
        <w:t>U toj težnji za zajedništvom ljudi i dobara</w:t>
      </w:r>
      <w:r w:rsidR="002D6636">
        <w:rPr>
          <w:rFonts w:ascii="Times New Roman" w:hAnsi="Times New Roman" w:cs="Times New Roman"/>
          <w:sz w:val="24"/>
          <w:szCs w:val="24"/>
        </w:rPr>
        <w:t>,</w:t>
      </w:r>
      <w:r w:rsidR="00916775">
        <w:rPr>
          <w:rFonts w:ascii="Times New Roman" w:hAnsi="Times New Roman" w:cs="Times New Roman"/>
          <w:sz w:val="24"/>
          <w:szCs w:val="24"/>
        </w:rPr>
        <w:t xml:space="preserve"> osnovnu jedinicu društva čini porodica, no s malim razlikama u poimanju tog pojma. </w:t>
      </w:r>
      <w:r w:rsidR="00DE597E">
        <w:rPr>
          <w:rFonts w:ascii="Times New Roman" w:hAnsi="Times New Roman" w:cs="Times New Roman"/>
          <w:sz w:val="24"/>
          <w:szCs w:val="24"/>
        </w:rPr>
        <w:t xml:space="preserve">Moreova porodica, tj. obitelj sastoji se od oko šesnaest članova, dok su kod Campanelle svi građani članovi jedne porodice. </w:t>
      </w:r>
      <w:r w:rsidR="00E414BF">
        <w:rPr>
          <w:rFonts w:ascii="Times New Roman" w:hAnsi="Times New Roman" w:cs="Times New Roman"/>
          <w:sz w:val="24"/>
          <w:szCs w:val="24"/>
        </w:rPr>
        <w:t>U skladu s tim, odgoj ima veliku ulogu u postizanju sreće i harmonije društva, stoga je odgoj djece nužno prepušten društvu.</w:t>
      </w:r>
      <w:r w:rsidR="00403652">
        <w:rPr>
          <w:rFonts w:ascii="Times New Roman" w:hAnsi="Times New Roman" w:cs="Times New Roman"/>
          <w:sz w:val="24"/>
          <w:szCs w:val="24"/>
        </w:rPr>
        <w:t xml:space="preserve"> Što se rada tiče, rad je obveza svih građana. Moreovi građani dužni su raditi šest sati dnevno, no Campanella smatra da su četiri sata rada dovoljna za zadovoljenje svih potreba građana. Uz to, Solarci moraju imati dovoljno vremena za bavljenje umskim znanjem, koje predstavlja vrhovnu vrlinu građana. </w:t>
      </w:r>
      <w:r w:rsidR="00003397">
        <w:rPr>
          <w:rFonts w:ascii="Times New Roman" w:hAnsi="Times New Roman" w:cs="Times New Roman"/>
          <w:sz w:val="24"/>
          <w:szCs w:val="24"/>
        </w:rPr>
        <w:t>Zbog toga</w:t>
      </w:r>
      <w:r w:rsidR="0000048A">
        <w:rPr>
          <w:rFonts w:ascii="Times New Roman" w:hAnsi="Times New Roman" w:cs="Times New Roman"/>
          <w:sz w:val="24"/>
          <w:szCs w:val="24"/>
        </w:rPr>
        <w:t>, za razliku od Morea,</w:t>
      </w:r>
      <w:r w:rsidR="00003397">
        <w:rPr>
          <w:rFonts w:ascii="Times New Roman" w:hAnsi="Times New Roman" w:cs="Times New Roman"/>
          <w:sz w:val="24"/>
          <w:szCs w:val="24"/>
        </w:rPr>
        <w:t xml:space="preserve"> u </w:t>
      </w:r>
      <w:r w:rsidR="00003397" w:rsidRPr="00003397">
        <w:rPr>
          <w:rFonts w:ascii="Times New Roman" w:hAnsi="Times New Roman" w:cs="Times New Roman"/>
          <w:i/>
          <w:sz w:val="24"/>
          <w:szCs w:val="24"/>
        </w:rPr>
        <w:t>Gradu Sunca</w:t>
      </w:r>
      <w:r w:rsidR="00003397">
        <w:rPr>
          <w:rFonts w:ascii="Times New Roman" w:hAnsi="Times New Roman" w:cs="Times New Roman"/>
          <w:sz w:val="24"/>
          <w:szCs w:val="24"/>
        </w:rPr>
        <w:t xml:space="preserve"> svi </w:t>
      </w:r>
      <w:r w:rsidR="0000048A">
        <w:rPr>
          <w:rFonts w:ascii="Times New Roman" w:hAnsi="Times New Roman" w:cs="Times New Roman"/>
          <w:sz w:val="24"/>
          <w:szCs w:val="24"/>
        </w:rPr>
        <w:t xml:space="preserve">su </w:t>
      </w:r>
      <w:r w:rsidR="00003397">
        <w:rPr>
          <w:rFonts w:ascii="Times New Roman" w:hAnsi="Times New Roman" w:cs="Times New Roman"/>
          <w:sz w:val="24"/>
          <w:szCs w:val="24"/>
        </w:rPr>
        <w:t xml:space="preserve">građani ravnopravni, imaju jednaku priliku postići znanje, stoga nema hijerarhijske podjele rada, podčinjenosti, a samim time ni ropstva ni zatvora. </w:t>
      </w:r>
    </w:p>
    <w:p w:rsidR="00F51FEF" w:rsidRDefault="008D0641" w:rsidP="00F51FE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More i Campanella poneseni renesansnim duhom i radikalnim zaokretom k vjeri u razum, nastoje na temelju raznih stečenih znanja i uvjerenja, stvoriti nove nacrte budućeg društva i dati rješenja koja bi omogućila lagodniji život građana njihovih idealnih država. </w:t>
      </w:r>
      <w:r>
        <w:rPr>
          <w:rFonts w:ascii="Times New Roman" w:hAnsi="Times New Roman" w:cs="Times New Roman"/>
          <w:i/>
          <w:sz w:val="24"/>
          <w:szCs w:val="24"/>
        </w:rPr>
        <w:t>Grad Sunca</w:t>
      </w:r>
      <w:r>
        <w:rPr>
          <w:rFonts w:ascii="Times New Roman" w:hAnsi="Times New Roman" w:cs="Times New Roman"/>
          <w:sz w:val="24"/>
          <w:szCs w:val="24"/>
        </w:rPr>
        <w:t xml:space="preserve"> naspram </w:t>
      </w:r>
      <w:r>
        <w:rPr>
          <w:rFonts w:ascii="Times New Roman" w:hAnsi="Times New Roman" w:cs="Times New Roman"/>
          <w:i/>
          <w:sz w:val="24"/>
          <w:szCs w:val="24"/>
        </w:rPr>
        <w:t>Utopije</w:t>
      </w:r>
      <w:r w:rsidR="006C5BDF">
        <w:rPr>
          <w:rFonts w:ascii="Times New Roman" w:hAnsi="Times New Roman" w:cs="Times New Roman"/>
          <w:sz w:val="24"/>
          <w:szCs w:val="24"/>
        </w:rPr>
        <w:t>, konzistentnije je utopijsko djelo, bitno utemeljeno na filozofsko-znanstvenim promišljanjima. U skladu s vremenom novih iznašašća, Campanella zamiš</w:t>
      </w:r>
      <w:r w:rsidR="00931A3F">
        <w:rPr>
          <w:rFonts w:ascii="Times New Roman" w:hAnsi="Times New Roman" w:cs="Times New Roman"/>
          <w:sz w:val="24"/>
          <w:szCs w:val="24"/>
        </w:rPr>
        <w:t>lja jedan novi sistem filozofski uređene države</w:t>
      </w:r>
      <w:r w:rsidR="006C5BDF">
        <w:rPr>
          <w:rFonts w:ascii="Times New Roman" w:hAnsi="Times New Roman" w:cs="Times New Roman"/>
          <w:sz w:val="24"/>
          <w:szCs w:val="24"/>
        </w:rPr>
        <w:t xml:space="preserve">. </w:t>
      </w:r>
      <w:r w:rsidR="00162771">
        <w:rPr>
          <w:rFonts w:ascii="Times New Roman" w:hAnsi="Times New Roman" w:cs="Times New Roman"/>
          <w:sz w:val="24"/>
          <w:szCs w:val="24"/>
        </w:rPr>
        <w:t xml:space="preserve">Iako su More i Campanella po zamisli uređenja države idealisti, </w:t>
      </w:r>
      <w:r w:rsidR="00195F5E">
        <w:rPr>
          <w:rFonts w:ascii="Times New Roman" w:hAnsi="Times New Roman" w:cs="Times New Roman"/>
          <w:sz w:val="24"/>
          <w:szCs w:val="24"/>
        </w:rPr>
        <w:t>po metodi su obojica empiristi, jer teoretiziraju i fantaziraju na temelju realnosti</w:t>
      </w:r>
      <w:r w:rsidR="00133347">
        <w:rPr>
          <w:rStyle w:val="Referencafusnote"/>
          <w:rFonts w:ascii="Times New Roman" w:hAnsi="Times New Roman" w:cs="Times New Roman"/>
          <w:sz w:val="24"/>
          <w:szCs w:val="24"/>
        </w:rPr>
        <w:footnoteReference w:id="78"/>
      </w:r>
      <w:r w:rsidR="00195F5E">
        <w:rPr>
          <w:rFonts w:ascii="Times New Roman" w:hAnsi="Times New Roman" w:cs="Times New Roman"/>
          <w:sz w:val="24"/>
          <w:szCs w:val="24"/>
        </w:rPr>
        <w:t xml:space="preserve">. </w:t>
      </w:r>
      <w:r w:rsidR="00E32001">
        <w:rPr>
          <w:rFonts w:ascii="Times New Roman" w:hAnsi="Times New Roman" w:cs="Times New Roman"/>
          <w:sz w:val="24"/>
          <w:szCs w:val="24"/>
        </w:rPr>
        <w:t>Oni, naime, iznose samo</w:t>
      </w:r>
      <w:r w:rsidR="00AB6DD0">
        <w:rPr>
          <w:rFonts w:ascii="Times New Roman" w:hAnsi="Times New Roman" w:cs="Times New Roman"/>
          <w:sz w:val="24"/>
          <w:szCs w:val="24"/>
        </w:rPr>
        <w:t xml:space="preserve"> jedan idealan nacrt stvarnosti, koji predstavlja, za njih, jedinu istinu, te drugi vidovi uređenja društva ne dolaze u obzir. </w:t>
      </w:r>
      <w:r w:rsidR="00BF7999">
        <w:rPr>
          <w:rFonts w:ascii="Times New Roman" w:hAnsi="Times New Roman" w:cs="Times New Roman"/>
          <w:sz w:val="24"/>
          <w:szCs w:val="24"/>
        </w:rPr>
        <w:t xml:space="preserve">Jasno je da taj idealan nacrt nikako nije idealan, jer dok More kao konstitutivni dio društva stvara robove, Campanella „rađa“ klonove. </w:t>
      </w:r>
    </w:p>
    <w:p w:rsidR="002B313B" w:rsidRDefault="0088457C" w:rsidP="002B313B">
      <w:pPr>
        <w:pStyle w:val="Naslov2"/>
        <w:numPr>
          <w:ilvl w:val="1"/>
          <w:numId w:val="8"/>
        </w:numPr>
        <w:rPr>
          <w:rFonts w:ascii="Times New Roman" w:hAnsi="Times New Roman" w:cs="Times New Roman"/>
          <w:b w:val="0"/>
          <w:sz w:val="28"/>
          <w:szCs w:val="28"/>
        </w:rPr>
      </w:pPr>
      <w:bookmarkStart w:id="59" w:name="_Toc418066179"/>
      <w:r>
        <w:rPr>
          <w:rFonts w:ascii="Times New Roman" w:hAnsi="Times New Roman" w:cs="Times New Roman"/>
          <w:b w:val="0"/>
          <w:sz w:val="28"/>
          <w:szCs w:val="28"/>
        </w:rPr>
        <w:t xml:space="preserve">Petrićev </w:t>
      </w:r>
      <w:r w:rsidR="002B313B" w:rsidRPr="002B313B">
        <w:rPr>
          <w:rFonts w:ascii="Times New Roman" w:hAnsi="Times New Roman" w:cs="Times New Roman"/>
          <w:b w:val="0"/>
          <w:sz w:val="28"/>
          <w:szCs w:val="28"/>
        </w:rPr>
        <w:t>„</w:t>
      </w:r>
      <w:r w:rsidR="002B313B" w:rsidRPr="002B313B">
        <w:rPr>
          <w:rFonts w:ascii="Times New Roman" w:hAnsi="Times New Roman" w:cs="Times New Roman"/>
          <w:b w:val="0"/>
          <w:i/>
          <w:sz w:val="28"/>
          <w:szCs w:val="28"/>
        </w:rPr>
        <w:t>Sretan grad</w:t>
      </w:r>
      <w:r w:rsidR="002B313B" w:rsidRPr="002B313B">
        <w:rPr>
          <w:rFonts w:ascii="Times New Roman" w:hAnsi="Times New Roman" w:cs="Times New Roman"/>
          <w:b w:val="0"/>
          <w:sz w:val="28"/>
          <w:szCs w:val="28"/>
        </w:rPr>
        <w:t>“</w:t>
      </w:r>
      <w:r w:rsidR="002B313B" w:rsidRPr="002B313B">
        <w:rPr>
          <w:rFonts w:ascii="Times New Roman" w:hAnsi="Times New Roman" w:cs="Times New Roman"/>
          <w:b w:val="0"/>
          <w:i/>
          <w:sz w:val="28"/>
          <w:szCs w:val="28"/>
        </w:rPr>
        <w:t xml:space="preserve"> </w:t>
      </w:r>
      <w:r w:rsidR="002B313B" w:rsidRPr="002B313B">
        <w:rPr>
          <w:rFonts w:ascii="Times New Roman" w:hAnsi="Times New Roman" w:cs="Times New Roman"/>
          <w:b w:val="0"/>
          <w:sz w:val="28"/>
          <w:szCs w:val="28"/>
        </w:rPr>
        <w:t>i</w:t>
      </w:r>
      <w:r w:rsidR="002B313B" w:rsidRPr="002B313B">
        <w:rPr>
          <w:rFonts w:ascii="Times New Roman" w:hAnsi="Times New Roman" w:cs="Times New Roman"/>
          <w:b w:val="0"/>
          <w:i/>
          <w:sz w:val="28"/>
          <w:szCs w:val="28"/>
        </w:rPr>
        <w:t xml:space="preserve"> </w:t>
      </w:r>
      <w:r w:rsidRPr="0088457C">
        <w:rPr>
          <w:rFonts w:ascii="Times New Roman" w:hAnsi="Times New Roman" w:cs="Times New Roman"/>
          <w:b w:val="0"/>
          <w:sz w:val="28"/>
          <w:szCs w:val="28"/>
        </w:rPr>
        <w:t>Campanellin</w:t>
      </w:r>
      <w:r>
        <w:rPr>
          <w:rFonts w:ascii="Times New Roman" w:hAnsi="Times New Roman" w:cs="Times New Roman"/>
          <w:b w:val="0"/>
          <w:i/>
          <w:sz w:val="28"/>
          <w:szCs w:val="28"/>
        </w:rPr>
        <w:t xml:space="preserve"> </w:t>
      </w:r>
      <w:r w:rsidR="002B313B" w:rsidRPr="002B313B">
        <w:rPr>
          <w:rFonts w:ascii="Times New Roman" w:hAnsi="Times New Roman" w:cs="Times New Roman"/>
          <w:b w:val="0"/>
          <w:sz w:val="28"/>
          <w:szCs w:val="28"/>
        </w:rPr>
        <w:t>„</w:t>
      </w:r>
      <w:r w:rsidR="002B313B" w:rsidRPr="002B313B">
        <w:rPr>
          <w:rFonts w:ascii="Times New Roman" w:hAnsi="Times New Roman" w:cs="Times New Roman"/>
          <w:b w:val="0"/>
          <w:i/>
          <w:sz w:val="28"/>
          <w:szCs w:val="28"/>
        </w:rPr>
        <w:t>Grad Sunca</w:t>
      </w:r>
      <w:r w:rsidR="002B313B" w:rsidRPr="002B313B">
        <w:rPr>
          <w:rFonts w:ascii="Times New Roman" w:hAnsi="Times New Roman" w:cs="Times New Roman"/>
          <w:b w:val="0"/>
          <w:sz w:val="28"/>
          <w:szCs w:val="28"/>
        </w:rPr>
        <w:t>“</w:t>
      </w:r>
      <w:bookmarkEnd w:id="59"/>
    </w:p>
    <w:p w:rsidR="00C01F02" w:rsidRDefault="0048748E" w:rsidP="0048748E">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Iz prethodnih analiza i komparacija određenih djela, vidljive su bitne razlike između Petrićevog </w:t>
      </w:r>
      <w:r>
        <w:rPr>
          <w:rFonts w:ascii="Times New Roman" w:hAnsi="Times New Roman" w:cs="Times New Roman"/>
          <w:i/>
          <w:sz w:val="24"/>
          <w:szCs w:val="24"/>
          <w:lang w:eastAsia="en-US"/>
        </w:rPr>
        <w:t>Sretnog grada</w:t>
      </w:r>
      <w:r>
        <w:rPr>
          <w:rFonts w:ascii="Times New Roman" w:hAnsi="Times New Roman" w:cs="Times New Roman"/>
          <w:sz w:val="24"/>
          <w:szCs w:val="24"/>
          <w:lang w:eastAsia="en-US"/>
        </w:rPr>
        <w:t xml:space="preserve"> i Campanellinog </w:t>
      </w:r>
      <w:r>
        <w:rPr>
          <w:rFonts w:ascii="Times New Roman" w:hAnsi="Times New Roman" w:cs="Times New Roman"/>
          <w:i/>
          <w:sz w:val="24"/>
          <w:szCs w:val="24"/>
          <w:lang w:eastAsia="en-US"/>
        </w:rPr>
        <w:t>Grada Sunca</w:t>
      </w:r>
      <w:r>
        <w:rPr>
          <w:rFonts w:ascii="Times New Roman" w:hAnsi="Times New Roman" w:cs="Times New Roman"/>
          <w:sz w:val="24"/>
          <w:szCs w:val="24"/>
          <w:lang w:eastAsia="en-US"/>
        </w:rPr>
        <w:t xml:space="preserve">. </w:t>
      </w:r>
      <w:r w:rsidR="00E5227D">
        <w:rPr>
          <w:rFonts w:ascii="Times New Roman" w:hAnsi="Times New Roman" w:cs="Times New Roman"/>
          <w:sz w:val="24"/>
          <w:szCs w:val="24"/>
          <w:lang w:eastAsia="en-US"/>
        </w:rPr>
        <w:t xml:space="preserve">Pošto je Campanellina utopijska misao izrazito potaknuta Moreovom </w:t>
      </w:r>
      <w:r w:rsidR="00E5227D">
        <w:rPr>
          <w:rFonts w:ascii="Times New Roman" w:hAnsi="Times New Roman" w:cs="Times New Roman"/>
          <w:i/>
          <w:sz w:val="24"/>
          <w:szCs w:val="24"/>
          <w:lang w:eastAsia="en-US"/>
        </w:rPr>
        <w:t>Utopijom</w:t>
      </w:r>
      <w:r w:rsidR="00AE6C98">
        <w:rPr>
          <w:rFonts w:ascii="Times New Roman" w:hAnsi="Times New Roman" w:cs="Times New Roman"/>
          <w:sz w:val="24"/>
          <w:szCs w:val="24"/>
          <w:lang w:eastAsia="en-US"/>
        </w:rPr>
        <w:t>,</w:t>
      </w:r>
      <w:r w:rsidR="00812CCB">
        <w:rPr>
          <w:rFonts w:ascii="Times New Roman" w:hAnsi="Times New Roman" w:cs="Times New Roman"/>
          <w:sz w:val="24"/>
          <w:szCs w:val="24"/>
          <w:lang w:eastAsia="en-US"/>
        </w:rPr>
        <w:t xml:space="preserve"> k</w:t>
      </w:r>
      <w:r w:rsidR="00F434B8">
        <w:rPr>
          <w:rFonts w:ascii="Times New Roman" w:hAnsi="Times New Roman" w:cs="Times New Roman"/>
          <w:sz w:val="24"/>
          <w:szCs w:val="24"/>
          <w:lang w:eastAsia="en-US"/>
        </w:rPr>
        <w:t xml:space="preserve">oncepti ovih dvaju djela </w:t>
      </w:r>
      <w:r w:rsidR="00812CCB">
        <w:rPr>
          <w:rFonts w:ascii="Times New Roman" w:hAnsi="Times New Roman" w:cs="Times New Roman"/>
          <w:sz w:val="24"/>
          <w:szCs w:val="24"/>
          <w:lang w:eastAsia="en-US"/>
        </w:rPr>
        <w:t xml:space="preserve">se </w:t>
      </w:r>
      <w:r w:rsidR="00F434B8">
        <w:rPr>
          <w:rFonts w:ascii="Times New Roman" w:hAnsi="Times New Roman" w:cs="Times New Roman"/>
          <w:sz w:val="24"/>
          <w:szCs w:val="24"/>
          <w:lang w:eastAsia="en-US"/>
        </w:rPr>
        <w:t>razlikuju</w:t>
      </w:r>
      <w:r w:rsidR="00AE0CFC">
        <w:rPr>
          <w:rFonts w:ascii="Times New Roman" w:hAnsi="Times New Roman" w:cs="Times New Roman"/>
          <w:sz w:val="24"/>
          <w:szCs w:val="24"/>
          <w:lang w:eastAsia="en-US"/>
        </w:rPr>
        <w:t xml:space="preserve">, </w:t>
      </w:r>
      <w:r w:rsidR="00812CCB">
        <w:rPr>
          <w:rFonts w:ascii="Times New Roman" w:hAnsi="Times New Roman" w:cs="Times New Roman"/>
          <w:sz w:val="24"/>
          <w:szCs w:val="24"/>
          <w:lang w:eastAsia="en-US"/>
        </w:rPr>
        <w:t xml:space="preserve">no, </w:t>
      </w:r>
      <w:r w:rsidR="00C01F02">
        <w:rPr>
          <w:rFonts w:ascii="Times New Roman" w:hAnsi="Times New Roman" w:cs="Times New Roman"/>
          <w:sz w:val="24"/>
          <w:szCs w:val="24"/>
          <w:lang w:eastAsia="en-US"/>
        </w:rPr>
        <w:t>ipak postoji nekoliko bitnih poveznica. Najprije, č</w:t>
      </w:r>
      <w:r w:rsidR="00AE0CFC">
        <w:rPr>
          <w:rFonts w:ascii="Times New Roman" w:hAnsi="Times New Roman" w:cs="Times New Roman"/>
          <w:sz w:val="24"/>
          <w:szCs w:val="24"/>
          <w:lang w:eastAsia="en-US"/>
        </w:rPr>
        <w:t>itav život njihovih država</w:t>
      </w:r>
      <w:r w:rsidR="00F434B8">
        <w:rPr>
          <w:rFonts w:ascii="Times New Roman" w:hAnsi="Times New Roman" w:cs="Times New Roman"/>
          <w:sz w:val="24"/>
          <w:szCs w:val="24"/>
          <w:lang w:eastAsia="en-US"/>
        </w:rPr>
        <w:t xml:space="preserve"> uređen je po načelima razuma koji diktira.</w:t>
      </w:r>
      <w:r w:rsidR="00C01F02">
        <w:rPr>
          <w:rFonts w:ascii="Times New Roman" w:hAnsi="Times New Roman" w:cs="Times New Roman"/>
          <w:sz w:val="24"/>
          <w:szCs w:val="24"/>
          <w:lang w:eastAsia="en-US"/>
        </w:rPr>
        <w:t xml:space="preserve"> Campanelli je vjera u samom središtu njegova političkog sustava, duša države i njen pokretački duh, zbog toga na čelo države Campanella postavlja vladara </w:t>
      </w:r>
      <w:r w:rsidR="00C01F02">
        <w:rPr>
          <w:rFonts w:ascii="Times New Roman" w:hAnsi="Times New Roman" w:cs="Times New Roman"/>
          <w:sz w:val="24"/>
          <w:szCs w:val="24"/>
          <w:lang w:eastAsia="en-US"/>
        </w:rPr>
        <w:lastRenderedPageBreak/>
        <w:t>svećenika, koji objedinjuje sva znanja, prvenstveno ona umska</w:t>
      </w:r>
      <w:r w:rsidR="00D1051E">
        <w:rPr>
          <w:rFonts w:ascii="Times New Roman" w:hAnsi="Times New Roman" w:cs="Times New Roman"/>
          <w:sz w:val="24"/>
          <w:szCs w:val="24"/>
          <w:lang w:eastAsia="en-US"/>
        </w:rPr>
        <w:t>, u svrhu postizanja sreće</w:t>
      </w:r>
      <w:r w:rsidR="00C01F02">
        <w:rPr>
          <w:rFonts w:ascii="Times New Roman" w:hAnsi="Times New Roman" w:cs="Times New Roman"/>
          <w:sz w:val="24"/>
          <w:szCs w:val="24"/>
          <w:lang w:eastAsia="en-US"/>
        </w:rPr>
        <w:t xml:space="preserve">. </w:t>
      </w:r>
      <w:r w:rsidR="00D1051E">
        <w:rPr>
          <w:rFonts w:ascii="Times New Roman" w:hAnsi="Times New Roman" w:cs="Times New Roman"/>
          <w:sz w:val="24"/>
          <w:szCs w:val="24"/>
          <w:lang w:eastAsia="en-US"/>
        </w:rPr>
        <w:t>I</w:t>
      </w:r>
      <w:r w:rsidR="00C01F02">
        <w:rPr>
          <w:rFonts w:ascii="Times New Roman" w:hAnsi="Times New Roman" w:cs="Times New Roman"/>
          <w:sz w:val="24"/>
          <w:szCs w:val="24"/>
          <w:lang w:eastAsia="en-US"/>
        </w:rPr>
        <w:t xml:space="preserve"> kod Petrića najviši s</w:t>
      </w:r>
      <w:r w:rsidR="00D1051E">
        <w:rPr>
          <w:rFonts w:ascii="Times New Roman" w:hAnsi="Times New Roman" w:cs="Times New Roman"/>
          <w:sz w:val="24"/>
          <w:szCs w:val="24"/>
          <w:lang w:eastAsia="en-US"/>
        </w:rPr>
        <w:t>talež čine svećenici, koji brinu o svemu onome što dovodi do sreće građana. Iz toga slijedi</w:t>
      </w:r>
      <w:r w:rsidR="00A0377D">
        <w:rPr>
          <w:rFonts w:ascii="Times New Roman" w:hAnsi="Times New Roman" w:cs="Times New Roman"/>
          <w:sz w:val="24"/>
          <w:szCs w:val="24"/>
          <w:lang w:eastAsia="en-US"/>
        </w:rPr>
        <w:t xml:space="preserve"> da obojica postavljaju znanje kao</w:t>
      </w:r>
      <w:r w:rsidR="00D1051E">
        <w:rPr>
          <w:rFonts w:ascii="Times New Roman" w:hAnsi="Times New Roman" w:cs="Times New Roman"/>
          <w:sz w:val="24"/>
          <w:szCs w:val="24"/>
          <w:lang w:eastAsia="en-US"/>
        </w:rPr>
        <w:t xml:space="preserve"> ideal društva te nastoje zasnovati ideju obnove dostojanstva spekulativnih znanosti.</w:t>
      </w:r>
      <w:r w:rsidR="00D1051E">
        <w:rPr>
          <w:rStyle w:val="Referencafusnote"/>
          <w:rFonts w:ascii="Times New Roman" w:hAnsi="Times New Roman" w:cs="Times New Roman"/>
          <w:sz w:val="24"/>
          <w:szCs w:val="24"/>
          <w:lang w:eastAsia="en-US"/>
        </w:rPr>
        <w:footnoteReference w:id="79"/>
      </w:r>
      <w:r w:rsidR="00567C96">
        <w:rPr>
          <w:rFonts w:ascii="Times New Roman" w:hAnsi="Times New Roman" w:cs="Times New Roman"/>
          <w:sz w:val="24"/>
          <w:szCs w:val="24"/>
          <w:lang w:eastAsia="en-US"/>
        </w:rPr>
        <w:t xml:space="preserve"> Međutim, tu postoji</w:t>
      </w:r>
      <w:r w:rsidR="008935DF">
        <w:rPr>
          <w:rFonts w:ascii="Times New Roman" w:hAnsi="Times New Roman" w:cs="Times New Roman"/>
          <w:sz w:val="24"/>
          <w:szCs w:val="24"/>
          <w:lang w:eastAsia="en-US"/>
        </w:rPr>
        <w:t xml:space="preserve"> bitna</w:t>
      </w:r>
      <w:r w:rsidR="00567C96">
        <w:rPr>
          <w:rFonts w:ascii="Times New Roman" w:hAnsi="Times New Roman" w:cs="Times New Roman"/>
          <w:sz w:val="24"/>
          <w:szCs w:val="24"/>
          <w:lang w:eastAsia="en-US"/>
        </w:rPr>
        <w:t xml:space="preserve"> razlika: </w:t>
      </w:r>
      <w:r w:rsidR="00B272E2">
        <w:rPr>
          <w:rFonts w:ascii="Times New Roman" w:hAnsi="Times New Roman" w:cs="Times New Roman"/>
          <w:sz w:val="24"/>
          <w:szCs w:val="24"/>
          <w:lang w:eastAsia="en-US"/>
        </w:rPr>
        <w:t>dok se kod Petrića pojam spekulativnih znanosti prvenstveno odnosi na filozofiju, kod Campanelle je temeljna umska znanost astrologija.</w:t>
      </w:r>
      <w:r w:rsidR="00411C98">
        <w:rPr>
          <w:rFonts w:ascii="Times New Roman" w:hAnsi="Times New Roman" w:cs="Times New Roman"/>
          <w:sz w:val="24"/>
          <w:szCs w:val="24"/>
          <w:lang w:eastAsia="en-US"/>
        </w:rPr>
        <w:t xml:space="preserve"> Pošto Petrić na vrh znanosti stavlja filozofiju, njegovo promišljanje o religiji je racionalno i potkrijepljeno objavom. Campanella pak u religiju svojih građana uvodi ezoterijske elemente temeljene na astrologiji. To građ</w:t>
      </w:r>
      <w:r w:rsidR="00567C96">
        <w:rPr>
          <w:rFonts w:ascii="Times New Roman" w:hAnsi="Times New Roman" w:cs="Times New Roman"/>
          <w:sz w:val="24"/>
          <w:szCs w:val="24"/>
          <w:lang w:eastAsia="en-US"/>
        </w:rPr>
        <w:t>anima daje mogućnost predviđanja</w:t>
      </w:r>
      <w:r w:rsidR="00D345DC">
        <w:rPr>
          <w:rFonts w:ascii="Times New Roman" w:hAnsi="Times New Roman" w:cs="Times New Roman"/>
          <w:sz w:val="24"/>
          <w:szCs w:val="24"/>
          <w:lang w:eastAsia="en-US"/>
        </w:rPr>
        <w:t xml:space="preserve"> i </w:t>
      </w:r>
      <w:r w:rsidR="00411C98">
        <w:rPr>
          <w:rFonts w:ascii="Times New Roman" w:hAnsi="Times New Roman" w:cs="Times New Roman"/>
          <w:sz w:val="24"/>
          <w:szCs w:val="24"/>
          <w:lang w:eastAsia="en-US"/>
        </w:rPr>
        <w:t xml:space="preserve">vladanja prirodom, stoga je prirodna religija Campanellinih građana jedan od bitnih i neodvojivih čimbenika njihova života. </w:t>
      </w:r>
    </w:p>
    <w:p w:rsidR="000C4171" w:rsidRDefault="001A2132" w:rsidP="0048748E">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Nadalje, p</w:t>
      </w:r>
      <w:r w:rsidR="000C4171">
        <w:rPr>
          <w:rFonts w:ascii="Times New Roman" w:hAnsi="Times New Roman" w:cs="Times New Roman"/>
          <w:sz w:val="24"/>
          <w:szCs w:val="24"/>
          <w:lang w:eastAsia="en-US"/>
        </w:rPr>
        <w:t xml:space="preserve">roučavajući samo djela Petrića i Campanelle, uviđa se da su razlike između tih djela vrlo slične razlikama koje su navedene kod usporedbe Morea i Petrića. </w:t>
      </w:r>
      <w:r w:rsidR="00595FD6">
        <w:rPr>
          <w:rFonts w:ascii="Times New Roman" w:hAnsi="Times New Roman" w:cs="Times New Roman"/>
          <w:sz w:val="24"/>
          <w:szCs w:val="24"/>
          <w:lang w:eastAsia="en-US"/>
        </w:rPr>
        <w:t>Petrić i Campanella polaze od dvije različite filozofske tradicije. Petrić svoj nauk gradi na Aristotelovoj političko-etičkoj nauci, dok Campanella po uzoru na Platonovu filozofiju emanacije iz Jednog</w:t>
      </w:r>
      <w:r w:rsidR="00081CAA">
        <w:rPr>
          <w:rFonts w:ascii="Times New Roman" w:hAnsi="Times New Roman" w:cs="Times New Roman"/>
          <w:sz w:val="24"/>
          <w:szCs w:val="24"/>
          <w:lang w:eastAsia="en-US"/>
        </w:rPr>
        <w:t xml:space="preserve"> </w:t>
      </w:r>
      <w:r w:rsidR="00595FD6">
        <w:rPr>
          <w:rFonts w:ascii="Times New Roman" w:hAnsi="Times New Roman" w:cs="Times New Roman"/>
          <w:sz w:val="24"/>
          <w:szCs w:val="24"/>
          <w:lang w:eastAsia="en-US"/>
        </w:rPr>
        <w:t>gradi cijelu strukturu grada: izgled, unutarnje uređenje i život građana. Sljedeća t</w:t>
      </w:r>
      <w:r w:rsidR="000C4171">
        <w:rPr>
          <w:rFonts w:ascii="Times New Roman" w:hAnsi="Times New Roman" w:cs="Times New Roman"/>
          <w:sz w:val="24"/>
          <w:szCs w:val="24"/>
          <w:lang w:eastAsia="en-US"/>
        </w:rPr>
        <w:t>emeljna razlika Petrićeve i Campanelline utopijske misli je aktualno pitanje onog doba, a to je pitanje privatnog vlasništva. Dok Campanella u ukidanju privatnog vlasništva vidi poboljšanje ljudsk</w:t>
      </w:r>
      <w:r w:rsidR="0090240B">
        <w:rPr>
          <w:rFonts w:ascii="Times New Roman" w:hAnsi="Times New Roman" w:cs="Times New Roman"/>
          <w:sz w:val="24"/>
          <w:szCs w:val="24"/>
          <w:lang w:eastAsia="en-US"/>
        </w:rPr>
        <w:t>e naravi, Petrić smatra da je izvor sloge društva</w:t>
      </w:r>
      <w:r w:rsidR="000C4171">
        <w:rPr>
          <w:rFonts w:ascii="Times New Roman" w:hAnsi="Times New Roman" w:cs="Times New Roman"/>
          <w:sz w:val="24"/>
          <w:szCs w:val="24"/>
          <w:lang w:eastAsia="en-US"/>
        </w:rPr>
        <w:t xml:space="preserve"> privatno vlasništvo, </w:t>
      </w:r>
      <w:r w:rsidR="0090240B">
        <w:rPr>
          <w:rFonts w:ascii="Times New Roman" w:hAnsi="Times New Roman" w:cs="Times New Roman"/>
          <w:sz w:val="24"/>
          <w:szCs w:val="24"/>
          <w:lang w:eastAsia="en-US"/>
        </w:rPr>
        <w:t>koje ujedno daje jednakost i dostojanstvo društva.</w:t>
      </w:r>
      <w:r w:rsidR="00E40099">
        <w:rPr>
          <w:rFonts w:ascii="Times New Roman" w:hAnsi="Times New Roman" w:cs="Times New Roman"/>
          <w:sz w:val="24"/>
          <w:szCs w:val="24"/>
          <w:lang w:eastAsia="en-US"/>
        </w:rPr>
        <w:t xml:space="preserve"> </w:t>
      </w:r>
      <w:r w:rsidR="007608E4">
        <w:rPr>
          <w:rFonts w:ascii="Times New Roman" w:hAnsi="Times New Roman" w:cs="Times New Roman"/>
          <w:sz w:val="24"/>
          <w:szCs w:val="24"/>
          <w:lang w:eastAsia="en-US"/>
        </w:rPr>
        <w:t xml:space="preserve">No, Petrićevi građani, podržavanjem privatnog vlasništva, žive hijerarhijsku nejednakost, dok Campanella uvodi jednu radikalnu jednakost društva, u kojoj izjednačava razlike pojedinaca; spol i dob. </w:t>
      </w:r>
    </w:p>
    <w:p w:rsidR="002B313B" w:rsidRDefault="00E5227D" w:rsidP="0048748E">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614636">
        <w:rPr>
          <w:rFonts w:ascii="Times New Roman" w:hAnsi="Times New Roman" w:cs="Times New Roman"/>
          <w:i/>
          <w:sz w:val="24"/>
          <w:szCs w:val="24"/>
          <w:lang w:eastAsia="en-US"/>
        </w:rPr>
        <w:t>Sretan grad</w:t>
      </w:r>
      <w:r w:rsidR="00614636">
        <w:rPr>
          <w:rFonts w:ascii="Times New Roman" w:hAnsi="Times New Roman" w:cs="Times New Roman"/>
          <w:sz w:val="24"/>
          <w:szCs w:val="24"/>
          <w:lang w:eastAsia="en-US"/>
        </w:rPr>
        <w:t xml:space="preserve"> je Petrićev socijalno-politički projekt, koncipiran u znatno većoj mjeri kao praktični savjetnik za optimalizaciju i učvršćenje </w:t>
      </w:r>
      <w:r w:rsidR="00AE0CFC">
        <w:rPr>
          <w:rFonts w:ascii="Times New Roman" w:hAnsi="Times New Roman" w:cs="Times New Roman"/>
          <w:sz w:val="24"/>
          <w:szCs w:val="24"/>
          <w:lang w:eastAsia="en-US"/>
        </w:rPr>
        <w:t>postojećega poretka, nego li ka</w:t>
      </w:r>
      <w:r w:rsidR="00614636">
        <w:rPr>
          <w:rFonts w:ascii="Times New Roman" w:hAnsi="Times New Roman" w:cs="Times New Roman"/>
          <w:sz w:val="24"/>
          <w:szCs w:val="24"/>
          <w:lang w:eastAsia="en-US"/>
        </w:rPr>
        <w:t xml:space="preserve">o konspekt zamišljene, nove, savršene zajednice. S druge strane, Campanellin </w:t>
      </w:r>
      <w:r w:rsidR="00614636">
        <w:rPr>
          <w:rFonts w:ascii="Times New Roman" w:hAnsi="Times New Roman" w:cs="Times New Roman"/>
          <w:i/>
          <w:sz w:val="24"/>
          <w:szCs w:val="24"/>
          <w:lang w:eastAsia="en-US"/>
        </w:rPr>
        <w:t>Grad Sunca</w:t>
      </w:r>
      <w:r w:rsidR="00614636">
        <w:rPr>
          <w:rFonts w:ascii="Times New Roman" w:hAnsi="Times New Roman" w:cs="Times New Roman"/>
          <w:sz w:val="24"/>
          <w:szCs w:val="24"/>
          <w:lang w:eastAsia="en-US"/>
        </w:rPr>
        <w:t xml:space="preserve"> je projekt jednog politički i etički potpuno novog društva</w:t>
      </w:r>
      <w:r w:rsidR="00FE7C25">
        <w:rPr>
          <w:rFonts w:ascii="Times New Roman" w:hAnsi="Times New Roman" w:cs="Times New Roman"/>
          <w:sz w:val="24"/>
          <w:szCs w:val="24"/>
          <w:lang w:eastAsia="en-US"/>
        </w:rPr>
        <w:t>, koji teži fizičkom, moralnom i duhovnom poboljšanju ljudskog roda</w:t>
      </w:r>
      <w:r w:rsidR="00F434B8">
        <w:rPr>
          <w:rFonts w:ascii="Times New Roman" w:hAnsi="Times New Roman" w:cs="Times New Roman"/>
          <w:sz w:val="24"/>
          <w:szCs w:val="24"/>
          <w:lang w:eastAsia="en-US"/>
        </w:rPr>
        <w:t>.</w:t>
      </w:r>
      <w:r w:rsidR="00614636">
        <w:rPr>
          <w:rStyle w:val="Referencafusnote"/>
          <w:rFonts w:ascii="Times New Roman" w:hAnsi="Times New Roman" w:cs="Times New Roman"/>
          <w:sz w:val="24"/>
          <w:szCs w:val="24"/>
          <w:lang w:eastAsia="en-US"/>
        </w:rPr>
        <w:footnoteReference w:id="80"/>
      </w:r>
      <w:r w:rsidR="00F434B8">
        <w:rPr>
          <w:rFonts w:ascii="Times New Roman" w:hAnsi="Times New Roman" w:cs="Times New Roman"/>
          <w:sz w:val="24"/>
          <w:szCs w:val="24"/>
          <w:lang w:eastAsia="en-US"/>
        </w:rPr>
        <w:t xml:space="preserve"> </w:t>
      </w:r>
      <w:r w:rsidR="001A2132">
        <w:rPr>
          <w:rFonts w:ascii="Times New Roman" w:hAnsi="Times New Roman" w:cs="Times New Roman"/>
          <w:sz w:val="24"/>
          <w:szCs w:val="24"/>
          <w:lang w:eastAsia="en-US"/>
        </w:rPr>
        <w:t>U skladu s tim, Petrić se zalaže za jednakost društva, ali ne jednakost ekonomske dimenzije, već isključivo političku jednakost, koja je rezultat njegovog samostalnog promatranja političkog života.</w:t>
      </w:r>
      <w:r w:rsidR="00186DD6">
        <w:rPr>
          <w:rStyle w:val="Referencafusnote"/>
          <w:rFonts w:ascii="Times New Roman" w:hAnsi="Times New Roman" w:cs="Times New Roman"/>
          <w:sz w:val="24"/>
          <w:szCs w:val="24"/>
          <w:lang w:eastAsia="en-US"/>
        </w:rPr>
        <w:footnoteReference w:id="81"/>
      </w:r>
      <w:r w:rsidR="00CB7366">
        <w:rPr>
          <w:rFonts w:ascii="Times New Roman" w:hAnsi="Times New Roman" w:cs="Times New Roman"/>
          <w:sz w:val="24"/>
          <w:szCs w:val="24"/>
          <w:lang w:eastAsia="en-US"/>
        </w:rPr>
        <w:t xml:space="preserve"> S druge strane, Campanella daje nacrt u kojem se jednakost građana temelji i na ekonomskoj i na političkoj dimenziji</w:t>
      </w:r>
      <w:r w:rsidR="00524BBA">
        <w:rPr>
          <w:rFonts w:ascii="Times New Roman" w:hAnsi="Times New Roman" w:cs="Times New Roman"/>
          <w:sz w:val="24"/>
          <w:szCs w:val="24"/>
          <w:lang w:eastAsia="en-US"/>
        </w:rPr>
        <w:t xml:space="preserve">, dajući ideju potpune </w:t>
      </w:r>
      <w:r w:rsidR="00524BBA">
        <w:rPr>
          <w:rFonts w:ascii="Times New Roman" w:hAnsi="Times New Roman" w:cs="Times New Roman"/>
          <w:sz w:val="24"/>
          <w:szCs w:val="24"/>
          <w:lang w:eastAsia="en-US"/>
        </w:rPr>
        <w:lastRenderedPageBreak/>
        <w:t>uniformiranosti čitave zajednice</w:t>
      </w:r>
      <w:r w:rsidR="00186DD6">
        <w:rPr>
          <w:rFonts w:ascii="Times New Roman" w:hAnsi="Times New Roman" w:cs="Times New Roman"/>
          <w:sz w:val="24"/>
          <w:szCs w:val="24"/>
          <w:lang w:eastAsia="en-US"/>
        </w:rPr>
        <w:t>.</w:t>
      </w:r>
      <w:r w:rsidR="00434BE5">
        <w:rPr>
          <w:rStyle w:val="Referencafusnote"/>
          <w:rFonts w:ascii="Times New Roman" w:hAnsi="Times New Roman" w:cs="Times New Roman"/>
          <w:sz w:val="24"/>
          <w:szCs w:val="24"/>
          <w:lang w:eastAsia="en-US"/>
        </w:rPr>
        <w:footnoteReference w:id="82"/>
      </w:r>
      <w:r w:rsidR="00BE6C4D">
        <w:rPr>
          <w:rFonts w:ascii="Times New Roman" w:hAnsi="Times New Roman" w:cs="Times New Roman"/>
          <w:sz w:val="24"/>
          <w:szCs w:val="24"/>
          <w:lang w:eastAsia="en-US"/>
        </w:rPr>
        <w:t xml:space="preserve"> Campanella daje zakon kao konsenzus zajedničkog uma sviju, napisan i proglašen zbog zajedničkog dobra i usklađen s vječnim umom.</w:t>
      </w:r>
      <w:r w:rsidR="000F7C74">
        <w:rPr>
          <w:rFonts w:ascii="Times New Roman" w:hAnsi="Times New Roman" w:cs="Times New Roman"/>
          <w:sz w:val="24"/>
          <w:szCs w:val="24"/>
          <w:lang w:eastAsia="en-US"/>
        </w:rPr>
        <w:t xml:space="preserve"> Nasuprot tome, Petrić daje jednu vlastitu racionalnu opomenu povijesti kao putokaz za buduće ostvarenje čitavog čovjeka i zajednice. </w:t>
      </w:r>
      <w:r w:rsidR="00A85897">
        <w:rPr>
          <w:rFonts w:ascii="Times New Roman" w:hAnsi="Times New Roman" w:cs="Times New Roman"/>
          <w:sz w:val="24"/>
          <w:szCs w:val="24"/>
          <w:lang w:eastAsia="en-US"/>
        </w:rPr>
        <w:t>Tim savjetima za</w:t>
      </w:r>
      <w:r w:rsidR="0049512E">
        <w:rPr>
          <w:rFonts w:ascii="Times New Roman" w:hAnsi="Times New Roman" w:cs="Times New Roman"/>
          <w:sz w:val="24"/>
          <w:szCs w:val="24"/>
          <w:lang w:eastAsia="en-US"/>
        </w:rPr>
        <w:t xml:space="preserve"> buduću</w:t>
      </w:r>
      <w:r w:rsidR="00A85897">
        <w:rPr>
          <w:rFonts w:ascii="Times New Roman" w:hAnsi="Times New Roman" w:cs="Times New Roman"/>
          <w:sz w:val="24"/>
          <w:szCs w:val="24"/>
          <w:lang w:eastAsia="en-US"/>
        </w:rPr>
        <w:t xml:space="preserve"> promjenu </w:t>
      </w:r>
      <w:r w:rsidR="0049512E">
        <w:rPr>
          <w:rFonts w:ascii="Times New Roman" w:hAnsi="Times New Roman" w:cs="Times New Roman"/>
          <w:sz w:val="24"/>
          <w:szCs w:val="24"/>
          <w:lang w:eastAsia="en-US"/>
        </w:rPr>
        <w:t>konstrukcije i ustrojstva jedne države on ne nastoji rapidno mijenjati društvo u kojem se zatekao. Campanella pak svoju radikalnu promjenu društva nastoji provesti revolucionarno u jednom mahu. I</w:t>
      </w:r>
      <w:r w:rsidR="00A85897">
        <w:rPr>
          <w:rFonts w:ascii="Times New Roman" w:hAnsi="Times New Roman" w:cs="Times New Roman"/>
          <w:sz w:val="24"/>
          <w:szCs w:val="24"/>
          <w:lang w:eastAsia="en-US"/>
        </w:rPr>
        <w:t>stičući radikalnu jednakost svih ljudi</w:t>
      </w:r>
      <w:r w:rsidR="0049512E">
        <w:rPr>
          <w:rFonts w:ascii="Times New Roman" w:hAnsi="Times New Roman" w:cs="Times New Roman"/>
          <w:sz w:val="24"/>
          <w:szCs w:val="24"/>
          <w:lang w:eastAsia="en-US"/>
        </w:rPr>
        <w:t>, Campanella</w:t>
      </w:r>
      <w:r w:rsidR="00293830">
        <w:rPr>
          <w:rFonts w:ascii="Times New Roman" w:hAnsi="Times New Roman" w:cs="Times New Roman"/>
          <w:sz w:val="24"/>
          <w:szCs w:val="24"/>
          <w:lang w:eastAsia="en-US"/>
        </w:rPr>
        <w:t xml:space="preserve"> zanemaruje individualnost, ali i važnost postojanja jednog ustrojstva sastavljenog od više hijerarhijski uređenih komponenata, koje u realnosti čini svako društvo.</w:t>
      </w:r>
      <w:r w:rsidR="007C6ECA">
        <w:rPr>
          <w:rFonts w:ascii="Times New Roman" w:hAnsi="Times New Roman" w:cs="Times New Roman"/>
          <w:sz w:val="24"/>
          <w:szCs w:val="24"/>
          <w:lang w:eastAsia="en-US"/>
        </w:rPr>
        <w:t xml:space="preserve"> </w:t>
      </w:r>
    </w:p>
    <w:p w:rsidR="0081413C" w:rsidRDefault="0081413C">
      <w:pPr>
        <w:rPr>
          <w:rFonts w:ascii="Times New Roman" w:eastAsiaTheme="majorEastAsia" w:hAnsi="Times New Roman" w:cs="Times New Roman"/>
          <w:bCs/>
          <w:color w:val="365F91" w:themeColor="accent1" w:themeShade="BF"/>
          <w:sz w:val="32"/>
          <w:szCs w:val="32"/>
          <w:lang w:eastAsia="en-US"/>
        </w:rPr>
      </w:pPr>
      <w:r>
        <w:rPr>
          <w:rFonts w:ascii="Times New Roman" w:hAnsi="Times New Roman" w:cs="Times New Roman"/>
          <w:b/>
          <w:sz w:val="32"/>
          <w:szCs w:val="32"/>
          <w:lang w:eastAsia="en-US"/>
        </w:rPr>
        <w:br w:type="page"/>
      </w:r>
    </w:p>
    <w:p w:rsidR="007C6ECA" w:rsidRDefault="007C6ECA" w:rsidP="009742C6">
      <w:pPr>
        <w:pStyle w:val="Naslov1"/>
        <w:numPr>
          <w:ilvl w:val="0"/>
          <w:numId w:val="8"/>
        </w:numPr>
        <w:spacing w:line="360" w:lineRule="auto"/>
        <w:rPr>
          <w:rFonts w:ascii="Times New Roman" w:hAnsi="Times New Roman" w:cs="Times New Roman"/>
          <w:b w:val="0"/>
          <w:sz w:val="32"/>
          <w:szCs w:val="32"/>
          <w:lang w:eastAsia="en-US"/>
        </w:rPr>
      </w:pPr>
      <w:bookmarkStart w:id="60" w:name="_Toc418066180"/>
      <w:r w:rsidRPr="008738A7">
        <w:rPr>
          <w:rFonts w:ascii="Times New Roman" w:hAnsi="Times New Roman" w:cs="Times New Roman"/>
          <w:b w:val="0"/>
          <w:sz w:val="32"/>
          <w:szCs w:val="32"/>
          <w:lang w:eastAsia="en-US"/>
        </w:rPr>
        <w:lastRenderedPageBreak/>
        <w:t>Zaključak</w:t>
      </w:r>
      <w:bookmarkEnd w:id="60"/>
      <w:r w:rsidRPr="008738A7">
        <w:rPr>
          <w:rFonts w:ascii="Times New Roman" w:hAnsi="Times New Roman" w:cs="Times New Roman"/>
          <w:b w:val="0"/>
          <w:sz w:val="32"/>
          <w:szCs w:val="32"/>
          <w:lang w:eastAsia="en-US"/>
        </w:rPr>
        <w:t xml:space="preserve"> </w:t>
      </w:r>
    </w:p>
    <w:p w:rsidR="004C569C" w:rsidRDefault="009742C6" w:rsidP="00C9108C">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Ovim radom dan je osnovni uvid u </w:t>
      </w:r>
      <w:r w:rsidR="00CE7757">
        <w:rPr>
          <w:rFonts w:ascii="Times New Roman" w:hAnsi="Times New Roman" w:cs="Times New Roman"/>
          <w:sz w:val="24"/>
          <w:szCs w:val="24"/>
          <w:lang w:eastAsia="en-US"/>
        </w:rPr>
        <w:t xml:space="preserve">utopijsku filozofiju renesanse, u to </w:t>
      </w:r>
      <w:r>
        <w:rPr>
          <w:rFonts w:ascii="Times New Roman" w:hAnsi="Times New Roman" w:cs="Times New Roman"/>
          <w:sz w:val="24"/>
          <w:szCs w:val="24"/>
          <w:lang w:eastAsia="en-US"/>
        </w:rPr>
        <w:t xml:space="preserve">što taj pojam podrazumijeva i obuhvaća te </w:t>
      </w:r>
      <w:r w:rsidR="00CE7757">
        <w:rPr>
          <w:rFonts w:ascii="Times New Roman" w:hAnsi="Times New Roman" w:cs="Times New Roman"/>
          <w:sz w:val="24"/>
          <w:szCs w:val="24"/>
          <w:lang w:eastAsia="en-US"/>
        </w:rPr>
        <w:t>kakva je</w:t>
      </w:r>
      <w:r>
        <w:rPr>
          <w:rFonts w:ascii="Times New Roman" w:hAnsi="Times New Roman" w:cs="Times New Roman"/>
          <w:sz w:val="24"/>
          <w:szCs w:val="24"/>
          <w:lang w:eastAsia="en-US"/>
        </w:rPr>
        <w:t xml:space="preserve"> suvremena </w:t>
      </w:r>
      <w:r w:rsidR="0040664F">
        <w:rPr>
          <w:rFonts w:ascii="Times New Roman" w:hAnsi="Times New Roman" w:cs="Times New Roman"/>
          <w:sz w:val="24"/>
          <w:szCs w:val="24"/>
          <w:lang w:eastAsia="en-US"/>
        </w:rPr>
        <w:t xml:space="preserve">percepcija utopijske filozofije </w:t>
      </w:r>
      <w:r>
        <w:rPr>
          <w:rFonts w:ascii="Times New Roman" w:hAnsi="Times New Roman" w:cs="Times New Roman"/>
          <w:sz w:val="24"/>
          <w:szCs w:val="24"/>
          <w:lang w:eastAsia="en-US"/>
        </w:rPr>
        <w:t xml:space="preserve">renesanse. </w:t>
      </w:r>
      <w:r w:rsidR="00840127">
        <w:rPr>
          <w:rFonts w:ascii="Times New Roman" w:hAnsi="Times New Roman" w:cs="Times New Roman"/>
          <w:sz w:val="24"/>
          <w:szCs w:val="24"/>
          <w:lang w:eastAsia="en-US"/>
        </w:rPr>
        <w:t xml:space="preserve">Ova </w:t>
      </w:r>
      <w:r w:rsidR="0040664F">
        <w:rPr>
          <w:rFonts w:ascii="Times New Roman" w:hAnsi="Times New Roman" w:cs="Times New Roman"/>
          <w:sz w:val="24"/>
          <w:szCs w:val="24"/>
          <w:lang w:eastAsia="en-US"/>
        </w:rPr>
        <w:t xml:space="preserve">tematika u radu je obrađena na temelju triju veoma utjecajnih </w:t>
      </w:r>
      <w:r w:rsidR="00CD5B84">
        <w:rPr>
          <w:rFonts w:ascii="Times New Roman" w:hAnsi="Times New Roman" w:cs="Times New Roman"/>
          <w:sz w:val="24"/>
          <w:szCs w:val="24"/>
          <w:lang w:eastAsia="en-US"/>
        </w:rPr>
        <w:t xml:space="preserve">utopijskih </w:t>
      </w:r>
      <w:r w:rsidR="0040664F">
        <w:rPr>
          <w:rFonts w:ascii="Times New Roman" w:hAnsi="Times New Roman" w:cs="Times New Roman"/>
          <w:sz w:val="24"/>
          <w:szCs w:val="24"/>
          <w:lang w:eastAsia="en-US"/>
        </w:rPr>
        <w:t>d</w:t>
      </w:r>
      <w:r w:rsidR="00464A0A">
        <w:rPr>
          <w:rFonts w:ascii="Times New Roman" w:hAnsi="Times New Roman" w:cs="Times New Roman"/>
          <w:sz w:val="24"/>
          <w:szCs w:val="24"/>
          <w:lang w:eastAsia="en-US"/>
        </w:rPr>
        <w:t>jela: Th. More „</w:t>
      </w:r>
      <w:r w:rsidR="00464A0A">
        <w:rPr>
          <w:rFonts w:ascii="Times New Roman" w:hAnsi="Times New Roman" w:cs="Times New Roman"/>
          <w:i/>
          <w:sz w:val="24"/>
          <w:szCs w:val="24"/>
          <w:lang w:eastAsia="en-US"/>
        </w:rPr>
        <w:t>Utopija</w:t>
      </w:r>
      <w:r w:rsidR="00464A0A">
        <w:rPr>
          <w:rFonts w:ascii="Times New Roman" w:hAnsi="Times New Roman" w:cs="Times New Roman"/>
          <w:sz w:val="24"/>
          <w:szCs w:val="24"/>
          <w:lang w:eastAsia="en-US"/>
        </w:rPr>
        <w:t>“, F. Petrić „</w:t>
      </w:r>
      <w:r w:rsidR="00464A0A">
        <w:rPr>
          <w:rFonts w:ascii="Times New Roman" w:hAnsi="Times New Roman" w:cs="Times New Roman"/>
          <w:i/>
          <w:sz w:val="24"/>
          <w:szCs w:val="24"/>
          <w:lang w:eastAsia="en-US"/>
        </w:rPr>
        <w:t>Sretan grad</w:t>
      </w:r>
      <w:r w:rsidR="00464A0A">
        <w:rPr>
          <w:rFonts w:ascii="Times New Roman" w:hAnsi="Times New Roman" w:cs="Times New Roman"/>
          <w:sz w:val="24"/>
          <w:szCs w:val="24"/>
          <w:lang w:eastAsia="en-US"/>
        </w:rPr>
        <w:t>“, T. Campanella „</w:t>
      </w:r>
      <w:r w:rsidR="00464A0A">
        <w:rPr>
          <w:rFonts w:ascii="Times New Roman" w:hAnsi="Times New Roman" w:cs="Times New Roman"/>
          <w:i/>
          <w:sz w:val="24"/>
          <w:szCs w:val="24"/>
          <w:lang w:eastAsia="en-US"/>
        </w:rPr>
        <w:t>Grad Sunca</w:t>
      </w:r>
      <w:r w:rsidR="00464A0A">
        <w:rPr>
          <w:rFonts w:ascii="Times New Roman" w:hAnsi="Times New Roman" w:cs="Times New Roman"/>
          <w:sz w:val="24"/>
          <w:szCs w:val="24"/>
          <w:lang w:eastAsia="en-US"/>
        </w:rPr>
        <w:t>“.</w:t>
      </w:r>
      <w:r w:rsidR="00A0172C">
        <w:rPr>
          <w:rFonts w:ascii="Times New Roman" w:hAnsi="Times New Roman" w:cs="Times New Roman"/>
          <w:sz w:val="24"/>
          <w:szCs w:val="24"/>
          <w:lang w:eastAsia="en-US"/>
        </w:rPr>
        <w:t xml:space="preserve"> Pristupi te</w:t>
      </w:r>
      <w:r w:rsidR="00E87115">
        <w:rPr>
          <w:rFonts w:ascii="Times New Roman" w:hAnsi="Times New Roman" w:cs="Times New Roman"/>
          <w:sz w:val="24"/>
          <w:szCs w:val="24"/>
          <w:lang w:eastAsia="en-US"/>
        </w:rPr>
        <w:t xml:space="preserve">žnji </w:t>
      </w:r>
      <w:r w:rsidR="00D815C1">
        <w:rPr>
          <w:rFonts w:ascii="Times New Roman" w:hAnsi="Times New Roman" w:cs="Times New Roman"/>
          <w:sz w:val="24"/>
          <w:szCs w:val="24"/>
          <w:lang w:eastAsia="en-US"/>
        </w:rPr>
        <w:t>ka</w:t>
      </w:r>
      <w:r w:rsidR="00E87115">
        <w:rPr>
          <w:rFonts w:ascii="Times New Roman" w:hAnsi="Times New Roman" w:cs="Times New Roman"/>
          <w:sz w:val="24"/>
          <w:szCs w:val="24"/>
          <w:lang w:eastAsia="en-US"/>
        </w:rPr>
        <w:t xml:space="preserve"> idealnom uređenju države</w:t>
      </w:r>
      <w:r w:rsidR="00A0172C">
        <w:rPr>
          <w:rFonts w:ascii="Times New Roman" w:hAnsi="Times New Roman" w:cs="Times New Roman"/>
          <w:sz w:val="24"/>
          <w:szCs w:val="24"/>
          <w:lang w:eastAsia="en-US"/>
        </w:rPr>
        <w:t xml:space="preserve"> izneseni u ovim djelima potaknuli su nas na promišlj</w:t>
      </w:r>
      <w:r w:rsidR="00C9108C">
        <w:rPr>
          <w:rFonts w:ascii="Times New Roman" w:hAnsi="Times New Roman" w:cs="Times New Roman"/>
          <w:sz w:val="24"/>
          <w:szCs w:val="24"/>
          <w:lang w:eastAsia="en-US"/>
        </w:rPr>
        <w:t>anje o renesansnoj</w:t>
      </w:r>
      <w:r w:rsidR="00A0172C">
        <w:rPr>
          <w:rFonts w:ascii="Times New Roman" w:hAnsi="Times New Roman" w:cs="Times New Roman"/>
          <w:sz w:val="24"/>
          <w:szCs w:val="24"/>
          <w:lang w:eastAsia="en-US"/>
        </w:rPr>
        <w:t xml:space="preserve"> utopij</w:t>
      </w:r>
      <w:r w:rsidR="00C9108C">
        <w:rPr>
          <w:rFonts w:ascii="Times New Roman" w:hAnsi="Times New Roman" w:cs="Times New Roman"/>
          <w:sz w:val="24"/>
          <w:szCs w:val="24"/>
          <w:lang w:eastAsia="en-US"/>
        </w:rPr>
        <w:t>i</w:t>
      </w:r>
      <w:r w:rsidR="00A0172C">
        <w:rPr>
          <w:rFonts w:ascii="Times New Roman" w:hAnsi="Times New Roman" w:cs="Times New Roman"/>
          <w:sz w:val="24"/>
          <w:szCs w:val="24"/>
          <w:lang w:eastAsia="en-US"/>
        </w:rPr>
        <w:t xml:space="preserve">. </w:t>
      </w:r>
    </w:p>
    <w:p w:rsidR="004D2709" w:rsidRDefault="007F4A23" w:rsidP="009742C6">
      <w:pPr>
        <w:spacing w:line="360" w:lineRule="auto"/>
        <w:ind w:firstLine="36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Iako </w:t>
      </w:r>
      <w:r w:rsidR="00AA6F9B">
        <w:rPr>
          <w:rFonts w:ascii="Times New Roman" w:hAnsi="Times New Roman" w:cs="Times New Roman"/>
          <w:sz w:val="24"/>
          <w:szCs w:val="24"/>
          <w:lang w:eastAsia="en-US"/>
        </w:rPr>
        <w:t xml:space="preserve">spomen renesanse izaziva </w:t>
      </w:r>
      <w:r>
        <w:rPr>
          <w:rFonts w:ascii="Times New Roman" w:hAnsi="Times New Roman" w:cs="Times New Roman"/>
          <w:sz w:val="24"/>
          <w:szCs w:val="24"/>
          <w:lang w:eastAsia="en-US"/>
        </w:rPr>
        <w:t xml:space="preserve">pozitivne </w:t>
      </w:r>
      <w:r w:rsidR="00AA6F9B">
        <w:rPr>
          <w:rFonts w:ascii="Times New Roman" w:hAnsi="Times New Roman" w:cs="Times New Roman"/>
          <w:sz w:val="24"/>
          <w:szCs w:val="24"/>
          <w:lang w:eastAsia="en-US"/>
        </w:rPr>
        <w:t xml:space="preserve">asocijacije i </w:t>
      </w:r>
      <w:r>
        <w:rPr>
          <w:rFonts w:ascii="Times New Roman" w:hAnsi="Times New Roman" w:cs="Times New Roman"/>
          <w:sz w:val="24"/>
          <w:szCs w:val="24"/>
          <w:lang w:eastAsia="en-US"/>
        </w:rPr>
        <w:t>konotacije</w:t>
      </w:r>
      <w:r w:rsidR="00AA6F9B">
        <w:rPr>
          <w:rFonts w:ascii="Times New Roman" w:hAnsi="Times New Roman" w:cs="Times New Roman"/>
          <w:sz w:val="24"/>
          <w:szCs w:val="24"/>
          <w:lang w:eastAsia="en-US"/>
        </w:rPr>
        <w:t>, pri čemu renesansa</w:t>
      </w:r>
      <w:r>
        <w:rPr>
          <w:rFonts w:ascii="Times New Roman" w:hAnsi="Times New Roman" w:cs="Times New Roman"/>
          <w:sz w:val="24"/>
          <w:szCs w:val="24"/>
          <w:lang w:eastAsia="en-US"/>
        </w:rPr>
        <w:t xml:space="preserve"> predstavlja jedno „svijetlo“ povijesno razdoblje, ipak to razdoblje je karakterizirano mnogim društvenim previranjima </w:t>
      </w:r>
      <w:r w:rsidR="00543C9D">
        <w:rPr>
          <w:rFonts w:ascii="Times New Roman" w:hAnsi="Times New Roman" w:cs="Times New Roman"/>
          <w:sz w:val="24"/>
          <w:szCs w:val="24"/>
          <w:lang w:eastAsia="en-US"/>
        </w:rPr>
        <w:t>nastalim zbog radikalnih promjena</w:t>
      </w:r>
      <w:r>
        <w:rPr>
          <w:rFonts w:ascii="Times New Roman" w:hAnsi="Times New Roman" w:cs="Times New Roman"/>
          <w:sz w:val="24"/>
          <w:szCs w:val="24"/>
          <w:lang w:eastAsia="en-US"/>
        </w:rPr>
        <w:t xml:space="preserve"> svjetonazora. </w:t>
      </w:r>
      <w:r w:rsidR="00A07613">
        <w:rPr>
          <w:rFonts w:ascii="Times New Roman" w:hAnsi="Times New Roman" w:cs="Times New Roman"/>
          <w:sz w:val="24"/>
          <w:szCs w:val="24"/>
          <w:lang w:eastAsia="en-US"/>
        </w:rPr>
        <w:t>Nezadovoljstvo društva uzrok je sociološkog</w:t>
      </w:r>
      <w:r w:rsidR="00033881">
        <w:rPr>
          <w:rFonts w:ascii="Times New Roman" w:hAnsi="Times New Roman" w:cs="Times New Roman"/>
          <w:sz w:val="24"/>
          <w:szCs w:val="24"/>
          <w:lang w:eastAsia="en-US"/>
        </w:rPr>
        <w:t xml:space="preserve"> problem</w:t>
      </w:r>
      <w:r w:rsidR="00A07613">
        <w:rPr>
          <w:rFonts w:ascii="Times New Roman" w:hAnsi="Times New Roman" w:cs="Times New Roman"/>
          <w:sz w:val="24"/>
          <w:szCs w:val="24"/>
          <w:lang w:eastAsia="en-US"/>
        </w:rPr>
        <w:t>a</w:t>
      </w:r>
      <w:r w:rsidR="00033881">
        <w:rPr>
          <w:rFonts w:ascii="Times New Roman" w:hAnsi="Times New Roman" w:cs="Times New Roman"/>
          <w:sz w:val="24"/>
          <w:szCs w:val="24"/>
          <w:lang w:eastAsia="en-US"/>
        </w:rPr>
        <w:t xml:space="preserve"> te čovjek,</w:t>
      </w:r>
      <w:r w:rsidR="00C23DE9">
        <w:rPr>
          <w:rFonts w:ascii="Times New Roman" w:hAnsi="Times New Roman" w:cs="Times New Roman"/>
          <w:sz w:val="24"/>
          <w:szCs w:val="24"/>
          <w:lang w:eastAsia="en-US"/>
        </w:rPr>
        <w:t xml:space="preserve"> pa i navedeni autori, razvija</w:t>
      </w:r>
      <w:r w:rsidR="00033881">
        <w:rPr>
          <w:rFonts w:ascii="Times New Roman" w:hAnsi="Times New Roman" w:cs="Times New Roman"/>
          <w:sz w:val="24"/>
          <w:szCs w:val="24"/>
          <w:lang w:eastAsia="en-US"/>
        </w:rPr>
        <w:t xml:space="preserve"> kritičku svijest o prevladavajućem stanju. Promjenom slike svijeta čovjek osjeća da mu zbilja više ne pruža sigurnost i </w:t>
      </w:r>
      <w:r w:rsidR="003E50BB">
        <w:rPr>
          <w:rFonts w:ascii="Times New Roman" w:hAnsi="Times New Roman" w:cs="Times New Roman"/>
          <w:sz w:val="24"/>
          <w:szCs w:val="24"/>
          <w:lang w:eastAsia="en-US"/>
        </w:rPr>
        <w:t xml:space="preserve">smisao, stoga </w:t>
      </w:r>
      <w:r w:rsidR="00033881">
        <w:rPr>
          <w:rFonts w:ascii="Times New Roman" w:hAnsi="Times New Roman" w:cs="Times New Roman"/>
          <w:sz w:val="24"/>
          <w:szCs w:val="24"/>
          <w:lang w:eastAsia="en-US"/>
        </w:rPr>
        <w:t>navedeni autori</w:t>
      </w:r>
      <w:r w:rsidR="003E50BB">
        <w:rPr>
          <w:rFonts w:ascii="Times New Roman" w:hAnsi="Times New Roman" w:cs="Times New Roman"/>
          <w:sz w:val="24"/>
          <w:szCs w:val="24"/>
          <w:lang w:eastAsia="en-US"/>
        </w:rPr>
        <w:t xml:space="preserve"> go</w:t>
      </w:r>
      <w:r w:rsidR="00D815C1">
        <w:rPr>
          <w:rFonts w:ascii="Times New Roman" w:hAnsi="Times New Roman" w:cs="Times New Roman"/>
          <w:sz w:val="24"/>
          <w:szCs w:val="24"/>
          <w:lang w:eastAsia="en-US"/>
        </w:rPr>
        <w:t>vore o jednom bijegu iz</w:t>
      </w:r>
      <w:r w:rsidR="003E50BB">
        <w:rPr>
          <w:rFonts w:ascii="Times New Roman" w:hAnsi="Times New Roman" w:cs="Times New Roman"/>
          <w:sz w:val="24"/>
          <w:szCs w:val="24"/>
          <w:lang w:eastAsia="en-US"/>
        </w:rPr>
        <w:t xml:space="preserve"> st</w:t>
      </w:r>
      <w:r w:rsidR="00D815C1">
        <w:rPr>
          <w:rFonts w:ascii="Times New Roman" w:hAnsi="Times New Roman" w:cs="Times New Roman"/>
          <w:sz w:val="24"/>
          <w:szCs w:val="24"/>
          <w:lang w:eastAsia="en-US"/>
        </w:rPr>
        <w:t>varnosti u</w:t>
      </w:r>
      <w:r w:rsidR="003E50BB">
        <w:rPr>
          <w:rFonts w:ascii="Times New Roman" w:hAnsi="Times New Roman" w:cs="Times New Roman"/>
          <w:sz w:val="24"/>
          <w:szCs w:val="24"/>
          <w:lang w:eastAsia="en-US"/>
        </w:rPr>
        <w:t xml:space="preserve"> idealno uređeni svijet.</w:t>
      </w:r>
      <w:r w:rsidR="002F2B16">
        <w:rPr>
          <w:rFonts w:ascii="Times New Roman" w:hAnsi="Times New Roman" w:cs="Times New Roman"/>
          <w:sz w:val="24"/>
          <w:szCs w:val="24"/>
          <w:lang w:eastAsia="en-US"/>
        </w:rPr>
        <w:t xml:space="preserve"> </w:t>
      </w:r>
      <w:r w:rsidR="00BE268E">
        <w:rPr>
          <w:rFonts w:ascii="Times New Roman" w:hAnsi="Times New Roman" w:cs="Times New Roman"/>
          <w:sz w:val="24"/>
          <w:szCs w:val="24"/>
          <w:lang w:eastAsia="en-US"/>
        </w:rPr>
        <w:t>Njihov obrat teži k jednom pretjeranom kolektivizmu, u kojem se pojedina</w:t>
      </w:r>
      <w:r w:rsidR="00D815C1">
        <w:rPr>
          <w:rFonts w:ascii="Times New Roman" w:hAnsi="Times New Roman" w:cs="Times New Roman"/>
          <w:sz w:val="24"/>
          <w:szCs w:val="24"/>
          <w:lang w:eastAsia="en-US"/>
        </w:rPr>
        <w:t>c kao nositelj vrednota društva</w:t>
      </w:r>
      <w:r w:rsidR="00BE268E">
        <w:rPr>
          <w:rFonts w:ascii="Times New Roman" w:hAnsi="Times New Roman" w:cs="Times New Roman"/>
          <w:sz w:val="24"/>
          <w:szCs w:val="24"/>
          <w:lang w:eastAsia="en-US"/>
        </w:rPr>
        <w:t xml:space="preserve"> jednostavno izgubio. </w:t>
      </w:r>
      <w:r w:rsidR="001D71CF">
        <w:rPr>
          <w:rFonts w:ascii="Times New Roman" w:hAnsi="Times New Roman" w:cs="Times New Roman"/>
          <w:sz w:val="24"/>
          <w:szCs w:val="24"/>
          <w:lang w:eastAsia="en-US"/>
        </w:rPr>
        <w:t xml:space="preserve">Moreova </w:t>
      </w:r>
      <w:r w:rsidR="001D71CF">
        <w:rPr>
          <w:rFonts w:ascii="Times New Roman" w:hAnsi="Times New Roman" w:cs="Times New Roman"/>
          <w:i/>
          <w:sz w:val="24"/>
          <w:szCs w:val="24"/>
          <w:lang w:eastAsia="en-US"/>
        </w:rPr>
        <w:t>Utopija</w:t>
      </w:r>
      <w:r w:rsidR="001D71CF">
        <w:rPr>
          <w:rFonts w:ascii="Times New Roman" w:hAnsi="Times New Roman" w:cs="Times New Roman"/>
          <w:sz w:val="24"/>
          <w:szCs w:val="24"/>
          <w:lang w:eastAsia="en-US"/>
        </w:rPr>
        <w:t xml:space="preserve"> teži k zajedničkom dobru, no ono nije opravdano ukoliko sebi potpuno podređuje čovjeka pojedinca.</w:t>
      </w:r>
      <w:r w:rsidR="00D815C1">
        <w:rPr>
          <w:rFonts w:ascii="Times New Roman" w:hAnsi="Times New Roman" w:cs="Times New Roman"/>
          <w:sz w:val="24"/>
          <w:szCs w:val="24"/>
          <w:lang w:eastAsia="en-US"/>
        </w:rPr>
        <w:t xml:space="preserve"> Campanella ima još radikalniji stav, jer</w:t>
      </w:r>
      <w:r w:rsidR="009777B9">
        <w:rPr>
          <w:rFonts w:ascii="Times New Roman" w:hAnsi="Times New Roman" w:cs="Times New Roman"/>
          <w:sz w:val="24"/>
          <w:szCs w:val="24"/>
          <w:lang w:eastAsia="en-US"/>
        </w:rPr>
        <w:t xml:space="preserve"> predlaže reformu putem socijalne revolucije. </w:t>
      </w:r>
      <w:r w:rsidR="009777B9">
        <w:rPr>
          <w:rFonts w:ascii="Times New Roman" w:hAnsi="Times New Roman" w:cs="Times New Roman"/>
          <w:i/>
          <w:sz w:val="24"/>
          <w:szCs w:val="24"/>
          <w:lang w:eastAsia="en-US"/>
        </w:rPr>
        <w:t>Utopija</w:t>
      </w:r>
      <w:r w:rsidR="009777B9">
        <w:rPr>
          <w:rFonts w:ascii="Times New Roman" w:hAnsi="Times New Roman" w:cs="Times New Roman"/>
          <w:sz w:val="24"/>
          <w:szCs w:val="24"/>
          <w:lang w:eastAsia="en-US"/>
        </w:rPr>
        <w:t xml:space="preserve"> i </w:t>
      </w:r>
      <w:r w:rsidR="009777B9">
        <w:rPr>
          <w:rFonts w:ascii="Times New Roman" w:hAnsi="Times New Roman" w:cs="Times New Roman"/>
          <w:i/>
          <w:sz w:val="24"/>
          <w:szCs w:val="24"/>
          <w:lang w:eastAsia="en-US"/>
        </w:rPr>
        <w:t>Grad Sunca</w:t>
      </w:r>
      <w:r w:rsidR="00F5778A">
        <w:rPr>
          <w:rFonts w:ascii="Times New Roman" w:hAnsi="Times New Roman" w:cs="Times New Roman"/>
          <w:sz w:val="24"/>
          <w:szCs w:val="24"/>
          <w:lang w:eastAsia="en-US"/>
        </w:rPr>
        <w:t xml:space="preserve"> ujedinjuju</w:t>
      </w:r>
      <w:r w:rsidR="002C53E3">
        <w:rPr>
          <w:rFonts w:ascii="Times New Roman" w:hAnsi="Times New Roman" w:cs="Times New Roman"/>
          <w:sz w:val="24"/>
          <w:szCs w:val="24"/>
          <w:lang w:eastAsia="en-US"/>
        </w:rPr>
        <w:t xml:space="preserve"> se</w:t>
      </w:r>
      <w:r w:rsidR="00F5778A">
        <w:rPr>
          <w:rFonts w:ascii="Times New Roman" w:hAnsi="Times New Roman" w:cs="Times New Roman"/>
          <w:sz w:val="24"/>
          <w:szCs w:val="24"/>
          <w:lang w:eastAsia="en-US"/>
        </w:rPr>
        <w:t xml:space="preserve"> u težnji</w:t>
      </w:r>
      <w:r w:rsidR="002C53E3">
        <w:rPr>
          <w:rFonts w:ascii="Times New Roman" w:hAnsi="Times New Roman" w:cs="Times New Roman"/>
          <w:sz w:val="24"/>
          <w:szCs w:val="24"/>
          <w:lang w:eastAsia="en-US"/>
        </w:rPr>
        <w:t xml:space="preserve"> ostvarenja sreće društva kolektivistički uređen</w:t>
      </w:r>
      <w:r w:rsidR="004B6B60">
        <w:rPr>
          <w:rFonts w:ascii="Times New Roman" w:hAnsi="Times New Roman" w:cs="Times New Roman"/>
          <w:sz w:val="24"/>
          <w:szCs w:val="24"/>
          <w:lang w:eastAsia="en-US"/>
        </w:rPr>
        <w:t>e države</w:t>
      </w:r>
      <w:r w:rsidR="002C53E3">
        <w:rPr>
          <w:rFonts w:ascii="Times New Roman" w:hAnsi="Times New Roman" w:cs="Times New Roman"/>
          <w:sz w:val="24"/>
          <w:szCs w:val="24"/>
          <w:lang w:eastAsia="en-US"/>
        </w:rPr>
        <w:t>.</w:t>
      </w:r>
      <w:r w:rsidR="009777B9">
        <w:rPr>
          <w:rFonts w:ascii="Times New Roman" w:hAnsi="Times New Roman" w:cs="Times New Roman"/>
          <w:sz w:val="24"/>
          <w:szCs w:val="24"/>
          <w:lang w:eastAsia="en-US"/>
        </w:rPr>
        <w:t xml:space="preserve"> Takav pretjerani kolektivizam pretpostavka je </w:t>
      </w:r>
      <w:r w:rsidR="00F50F30">
        <w:rPr>
          <w:rFonts w:ascii="Times New Roman" w:hAnsi="Times New Roman" w:cs="Times New Roman"/>
          <w:sz w:val="24"/>
          <w:szCs w:val="24"/>
          <w:lang w:eastAsia="en-US"/>
        </w:rPr>
        <w:t>„</w:t>
      </w:r>
      <w:r w:rsidR="00D815C1">
        <w:rPr>
          <w:rFonts w:ascii="Times New Roman" w:hAnsi="Times New Roman" w:cs="Times New Roman"/>
          <w:sz w:val="24"/>
          <w:szCs w:val="24"/>
          <w:lang w:eastAsia="en-US"/>
        </w:rPr>
        <w:t>komunistički</w:t>
      </w:r>
      <w:r w:rsidR="00F50F30">
        <w:rPr>
          <w:rFonts w:ascii="Times New Roman" w:hAnsi="Times New Roman" w:cs="Times New Roman"/>
          <w:sz w:val="24"/>
          <w:szCs w:val="24"/>
          <w:lang w:eastAsia="en-US"/>
        </w:rPr>
        <w:t>“</w:t>
      </w:r>
      <w:r w:rsidR="00674176">
        <w:rPr>
          <w:rFonts w:ascii="Times New Roman" w:hAnsi="Times New Roman" w:cs="Times New Roman"/>
          <w:sz w:val="24"/>
          <w:szCs w:val="24"/>
          <w:lang w:eastAsia="en-US"/>
        </w:rPr>
        <w:t xml:space="preserve"> uređenih druš</w:t>
      </w:r>
      <w:r w:rsidR="0090356D">
        <w:rPr>
          <w:rFonts w:ascii="Times New Roman" w:hAnsi="Times New Roman" w:cs="Times New Roman"/>
          <w:sz w:val="24"/>
          <w:szCs w:val="24"/>
          <w:lang w:eastAsia="en-US"/>
        </w:rPr>
        <w:t>tva, koja se najčešće</w:t>
      </w:r>
      <w:r w:rsidR="00D815C1">
        <w:rPr>
          <w:rFonts w:ascii="Times New Roman" w:hAnsi="Times New Roman" w:cs="Times New Roman"/>
          <w:sz w:val="24"/>
          <w:szCs w:val="24"/>
          <w:lang w:eastAsia="en-US"/>
        </w:rPr>
        <w:t xml:space="preserve"> pretvaraju u totalitarna</w:t>
      </w:r>
      <w:r w:rsidR="00EB76AE">
        <w:rPr>
          <w:rFonts w:ascii="Times New Roman" w:hAnsi="Times New Roman" w:cs="Times New Roman"/>
          <w:sz w:val="24"/>
          <w:szCs w:val="24"/>
          <w:lang w:eastAsia="en-US"/>
        </w:rPr>
        <w:t xml:space="preserve">. </w:t>
      </w:r>
      <w:r w:rsidR="00731097">
        <w:rPr>
          <w:rFonts w:ascii="Times New Roman" w:hAnsi="Times New Roman" w:cs="Times New Roman"/>
          <w:sz w:val="24"/>
          <w:szCs w:val="24"/>
          <w:lang w:eastAsia="en-US"/>
        </w:rPr>
        <w:t xml:space="preserve">Za razliku od ovih dvaju djela, </w:t>
      </w:r>
      <w:r w:rsidR="00731097">
        <w:rPr>
          <w:rFonts w:ascii="Times New Roman" w:hAnsi="Times New Roman" w:cs="Times New Roman"/>
          <w:i/>
          <w:sz w:val="24"/>
          <w:szCs w:val="24"/>
          <w:lang w:eastAsia="en-US"/>
        </w:rPr>
        <w:t>Sretan grad</w:t>
      </w:r>
      <w:r w:rsidR="00731097">
        <w:rPr>
          <w:rFonts w:ascii="Times New Roman" w:hAnsi="Times New Roman" w:cs="Times New Roman"/>
          <w:sz w:val="24"/>
          <w:szCs w:val="24"/>
          <w:lang w:eastAsia="en-US"/>
        </w:rPr>
        <w:t xml:space="preserve"> nije utopija u smislu kritike ondašnjeg društva, </w:t>
      </w:r>
      <w:r w:rsidR="00D815C1">
        <w:rPr>
          <w:rFonts w:ascii="Times New Roman" w:hAnsi="Times New Roman" w:cs="Times New Roman"/>
          <w:sz w:val="24"/>
          <w:szCs w:val="24"/>
          <w:lang w:eastAsia="en-US"/>
        </w:rPr>
        <w:t>niti ne zastupa ideju socijalne revolucije</w:t>
      </w:r>
      <w:r w:rsidR="00731097">
        <w:rPr>
          <w:rFonts w:ascii="Times New Roman" w:hAnsi="Times New Roman" w:cs="Times New Roman"/>
          <w:sz w:val="24"/>
          <w:szCs w:val="24"/>
          <w:lang w:eastAsia="en-US"/>
        </w:rPr>
        <w:t>, već</w:t>
      </w:r>
      <w:r w:rsidR="00D815C1">
        <w:rPr>
          <w:rFonts w:ascii="Times New Roman" w:hAnsi="Times New Roman" w:cs="Times New Roman"/>
          <w:sz w:val="24"/>
          <w:szCs w:val="24"/>
          <w:lang w:eastAsia="en-US"/>
        </w:rPr>
        <w:t xml:space="preserve"> je</w:t>
      </w:r>
      <w:r w:rsidR="00731097">
        <w:rPr>
          <w:rFonts w:ascii="Times New Roman" w:hAnsi="Times New Roman" w:cs="Times New Roman"/>
          <w:sz w:val="24"/>
          <w:szCs w:val="24"/>
          <w:lang w:eastAsia="en-US"/>
        </w:rPr>
        <w:t xml:space="preserve"> jedna racionalna opomena</w:t>
      </w:r>
      <w:r w:rsidR="00CA3533">
        <w:rPr>
          <w:rFonts w:ascii="Times New Roman" w:hAnsi="Times New Roman" w:cs="Times New Roman"/>
          <w:sz w:val="24"/>
          <w:szCs w:val="24"/>
          <w:lang w:eastAsia="en-US"/>
        </w:rPr>
        <w:t>,</w:t>
      </w:r>
      <w:r w:rsidR="00731097">
        <w:rPr>
          <w:rFonts w:ascii="Times New Roman" w:hAnsi="Times New Roman" w:cs="Times New Roman"/>
          <w:sz w:val="24"/>
          <w:szCs w:val="24"/>
          <w:lang w:eastAsia="en-US"/>
        </w:rPr>
        <w:t xml:space="preserve"> prijedlog i putokaz za buduće uređenje društva. </w:t>
      </w:r>
      <w:r w:rsidR="00F245A3">
        <w:rPr>
          <w:rFonts w:ascii="Times New Roman" w:hAnsi="Times New Roman" w:cs="Times New Roman"/>
          <w:i/>
          <w:sz w:val="24"/>
          <w:szCs w:val="24"/>
          <w:lang w:eastAsia="en-US"/>
        </w:rPr>
        <w:t xml:space="preserve">Sretan </w:t>
      </w:r>
      <w:r w:rsidR="00F245A3" w:rsidRPr="00F245A3">
        <w:rPr>
          <w:rFonts w:ascii="Times New Roman" w:hAnsi="Times New Roman" w:cs="Times New Roman"/>
          <w:i/>
          <w:sz w:val="24"/>
          <w:szCs w:val="24"/>
          <w:lang w:eastAsia="en-US"/>
        </w:rPr>
        <w:t>grad</w:t>
      </w:r>
      <w:r w:rsidR="00F245A3">
        <w:rPr>
          <w:rFonts w:ascii="Times New Roman" w:hAnsi="Times New Roman" w:cs="Times New Roman"/>
          <w:sz w:val="24"/>
          <w:szCs w:val="24"/>
          <w:lang w:eastAsia="en-US"/>
        </w:rPr>
        <w:t xml:space="preserve"> je Petrićevo nadilaženje svake klasične utopijske misli i stvaranje, za njegovo vrijeme, vrlo realistične slike grada. </w:t>
      </w:r>
      <w:r w:rsidR="00CB31D3" w:rsidRPr="00F245A3">
        <w:rPr>
          <w:rFonts w:ascii="Times New Roman" w:hAnsi="Times New Roman" w:cs="Times New Roman"/>
          <w:sz w:val="24"/>
          <w:szCs w:val="24"/>
          <w:lang w:eastAsia="en-US"/>
        </w:rPr>
        <w:t>Iako</w:t>
      </w:r>
      <w:r w:rsidR="00CB31D3">
        <w:rPr>
          <w:rFonts w:ascii="Times New Roman" w:hAnsi="Times New Roman" w:cs="Times New Roman"/>
          <w:sz w:val="24"/>
          <w:szCs w:val="24"/>
          <w:lang w:eastAsia="en-US"/>
        </w:rPr>
        <w:t xml:space="preserve"> je za Petrića stanje u kojem se zatekao, stanje blagostanja, ipak ne možemo reći kako je to stanje idealno. Gdje god postoji podčinjenost i podjela na klase, ne postoji n</w:t>
      </w:r>
      <w:r w:rsidR="00C04455">
        <w:rPr>
          <w:rFonts w:ascii="Times New Roman" w:hAnsi="Times New Roman" w:cs="Times New Roman"/>
          <w:sz w:val="24"/>
          <w:szCs w:val="24"/>
          <w:lang w:eastAsia="en-US"/>
        </w:rPr>
        <w:t xml:space="preserve">i istinska sloboda, pa ni savršena sreća individua, koji je temeljna komponenta sretnog kolektiva. Petrić je svojim </w:t>
      </w:r>
      <w:r w:rsidR="00C04455">
        <w:rPr>
          <w:rFonts w:ascii="Times New Roman" w:hAnsi="Times New Roman" w:cs="Times New Roman"/>
          <w:i/>
          <w:sz w:val="24"/>
          <w:szCs w:val="24"/>
          <w:lang w:eastAsia="en-US"/>
        </w:rPr>
        <w:t>Sretnim gradom</w:t>
      </w:r>
      <w:r w:rsidR="00C04455">
        <w:rPr>
          <w:rFonts w:ascii="Times New Roman" w:hAnsi="Times New Roman" w:cs="Times New Roman"/>
          <w:sz w:val="24"/>
          <w:szCs w:val="24"/>
          <w:lang w:eastAsia="en-US"/>
        </w:rPr>
        <w:t xml:space="preserve"> postavio okvir ustrojstva svakog budućeg društva. Kad kažemo „buduće društvo“ mislimo i na današnje, suvremeno društvo u kojem živimo. Petrić bi rekao kako uživamo blaženstvo sretnog gra</w:t>
      </w:r>
      <w:r w:rsidR="007F00A2">
        <w:rPr>
          <w:rFonts w:ascii="Times New Roman" w:hAnsi="Times New Roman" w:cs="Times New Roman"/>
          <w:sz w:val="24"/>
          <w:szCs w:val="24"/>
          <w:lang w:eastAsia="en-US"/>
        </w:rPr>
        <w:t xml:space="preserve">da, odnosno države, no stvarnost </w:t>
      </w:r>
      <w:r w:rsidR="00C04455">
        <w:rPr>
          <w:rFonts w:ascii="Times New Roman" w:hAnsi="Times New Roman" w:cs="Times New Roman"/>
          <w:sz w:val="24"/>
          <w:szCs w:val="24"/>
          <w:lang w:eastAsia="en-US"/>
        </w:rPr>
        <w:t>u kojoj se nalazimo potresa temelj na</w:t>
      </w:r>
      <w:r w:rsidR="00D64D02">
        <w:rPr>
          <w:rFonts w:ascii="Times New Roman" w:hAnsi="Times New Roman" w:cs="Times New Roman"/>
          <w:sz w:val="24"/>
          <w:szCs w:val="24"/>
          <w:lang w:eastAsia="en-US"/>
        </w:rPr>
        <w:t xml:space="preserve">še istinske sreće. </w:t>
      </w:r>
    </w:p>
    <w:p w:rsidR="004D2709" w:rsidRDefault="004D2709">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C23254" w:rsidRDefault="00D91DA4" w:rsidP="00D91DA4">
      <w:pPr>
        <w:pStyle w:val="Naslov1"/>
        <w:numPr>
          <w:ilvl w:val="0"/>
          <w:numId w:val="8"/>
        </w:numPr>
        <w:spacing w:line="360" w:lineRule="auto"/>
        <w:rPr>
          <w:rFonts w:ascii="Times New Roman" w:hAnsi="Times New Roman" w:cs="Times New Roman"/>
          <w:b w:val="0"/>
          <w:sz w:val="32"/>
          <w:szCs w:val="32"/>
          <w:lang w:eastAsia="en-US"/>
        </w:rPr>
      </w:pPr>
      <w:bookmarkStart w:id="61" w:name="_Toc418066181"/>
      <w:r w:rsidRPr="00D91DA4">
        <w:rPr>
          <w:rFonts w:ascii="Times New Roman" w:hAnsi="Times New Roman" w:cs="Times New Roman"/>
          <w:b w:val="0"/>
          <w:sz w:val="32"/>
          <w:szCs w:val="32"/>
          <w:lang w:eastAsia="en-US"/>
        </w:rPr>
        <w:lastRenderedPageBreak/>
        <w:t>Zahvale</w:t>
      </w:r>
      <w:bookmarkEnd w:id="61"/>
      <w:r>
        <w:rPr>
          <w:rFonts w:ascii="Times New Roman" w:hAnsi="Times New Roman" w:cs="Times New Roman"/>
          <w:b w:val="0"/>
          <w:sz w:val="32"/>
          <w:szCs w:val="32"/>
          <w:lang w:eastAsia="en-US"/>
        </w:rPr>
        <w:br/>
      </w:r>
    </w:p>
    <w:p w:rsidR="00D91DA4" w:rsidRDefault="00D91DA4" w:rsidP="00D91DA4">
      <w:pPr>
        <w:autoSpaceDE w:val="0"/>
        <w:autoSpaceDN w:val="0"/>
        <w:adjustRightInd w:val="0"/>
        <w:spacing w:after="0" w:line="360" w:lineRule="auto"/>
        <w:jc w:val="center"/>
        <w:rPr>
          <w:rFonts w:ascii="Times New Roman" w:hAnsi="Times New Roman" w:cs="Times New Roman"/>
          <w:sz w:val="24"/>
          <w:szCs w:val="24"/>
        </w:rPr>
      </w:pPr>
      <w:r w:rsidRPr="00D91DA4">
        <w:rPr>
          <w:rFonts w:ascii="Times New Roman" w:hAnsi="Times New Roman" w:cs="Times New Roman"/>
          <w:sz w:val="24"/>
          <w:szCs w:val="24"/>
        </w:rPr>
        <w:t xml:space="preserve">Zahvaljujemo se </w:t>
      </w:r>
      <w:r>
        <w:rPr>
          <w:rFonts w:ascii="Times New Roman" w:hAnsi="Times New Roman" w:cs="Times New Roman"/>
          <w:sz w:val="24"/>
          <w:szCs w:val="24"/>
        </w:rPr>
        <w:t>mentorici prof. dr. sc. Erni Banić-Pajnić na vodstvu i podršci pri izradi ovog rada. Hvala svim djelatnicima Instituta za filozofiju te profesorima Filozofskog fakulteta Družbe Isusove</w:t>
      </w:r>
      <w:r w:rsidR="00D7492D">
        <w:rPr>
          <w:rFonts w:ascii="Times New Roman" w:hAnsi="Times New Roman" w:cs="Times New Roman"/>
          <w:sz w:val="24"/>
          <w:szCs w:val="24"/>
        </w:rPr>
        <w:t xml:space="preserve"> u Zagrebu</w:t>
      </w:r>
      <w:r>
        <w:rPr>
          <w:rFonts w:ascii="Times New Roman" w:hAnsi="Times New Roman" w:cs="Times New Roman"/>
          <w:sz w:val="24"/>
          <w:szCs w:val="24"/>
        </w:rPr>
        <w:t xml:space="preserve"> na susretljivosti i strpljenju.</w:t>
      </w:r>
    </w:p>
    <w:p w:rsidR="00D91DA4" w:rsidRPr="00D91DA4" w:rsidRDefault="00D91DA4" w:rsidP="00D91DA4">
      <w:pPr>
        <w:rPr>
          <w:lang w:eastAsia="en-US"/>
        </w:rPr>
      </w:pPr>
    </w:p>
    <w:p w:rsidR="00D91DA4" w:rsidRDefault="00D91DA4">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4C569C" w:rsidRPr="004C569C" w:rsidRDefault="004C569C" w:rsidP="004C569C">
      <w:pPr>
        <w:pStyle w:val="Naslov1"/>
        <w:numPr>
          <w:ilvl w:val="0"/>
          <w:numId w:val="8"/>
        </w:numPr>
        <w:spacing w:line="360" w:lineRule="auto"/>
        <w:rPr>
          <w:rFonts w:ascii="Times New Roman" w:hAnsi="Times New Roman" w:cs="Times New Roman"/>
          <w:b w:val="0"/>
          <w:sz w:val="32"/>
          <w:szCs w:val="32"/>
          <w:lang w:eastAsia="ja-JP"/>
        </w:rPr>
      </w:pPr>
      <w:bookmarkStart w:id="62" w:name="_Toc418066182"/>
      <w:r w:rsidRPr="004C569C">
        <w:rPr>
          <w:rFonts w:ascii="Times New Roman" w:hAnsi="Times New Roman" w:cs="Times New Roman"/>
          <w:b w:val="0"/>
          <w:sz w:val="32"/>
          <w:szCs w:val="32"/>
          <w:lang w:eastAsia="ja-JP"/>
        </w:rPr>
        <w:lastRenderedPageBreak/>
        <w:t>Literatura</w:t>
      </w:r>
      <w:bookmarkEnd w:id="62"/>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lang w:eastAsia="ja-JP"/>
        </w:rPr>
        <w:t xml:space="preserve">Aristotel: </w:t>
      </w:r>
      <w:r w:rsidRPr="00481567">
        <w:rPr>
          <w:rFonts w:ascii="Times New Roman" w:hAnsi="Times New Roman" w:cs="Times New Roman"/>
          <w:i/>
          <w:sz w:val="24"/>
          <w:szCs w:val="24"/>
          <w:lang w:eastAsia="ja-JP"/>
        </w:rPr>
        <w:t>Nikomahova etika</w:t>
      </w:r>
      <w:r w:rsidRPr="004C569C">
        <w:rPr>
          <w:rFonts w:ascii="Times New Roman" w:hAnsi="Times New Roman" w:cs="Times New Roman"/>
          <w:sz w:val="24"/>
          <w:szCs w:val="24"/>
          <w:lang w:eastAsia="ja-JP"/>
        </w:rPr>
        <w:t>, SNL, Zagreb, 1982.</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lang w:eastAsia="ja-JP"/>
        </w:rPr>
        <w:t xml:space="preserve">Aristotel: </w:t>
      </w:r>
      <w:r w:rsidRPr="00481567">
        <w:rPr>
          <w:rFonts w:ascii="Times New Roman" w:hAnsi="Times New Roman" w:cs="Times New Roman"/>
          <w:i/>
          <w:sz w:val="24"/>
          <w:szCs w:val="24"/>
          <w:lang w:eastAsia="ja-JP"/>
        </w:rPr>
        <w:t>Politika</w:t>
      </w:r>
      <w:r w:rsidRPr="004C569C">
        <w:rPr>
          <w:rFonts w:ascii="Times New Roman" w:hAnsi="Times New Roman" w:cs="Times New Roman"/>
          <w:sz w:val="24"/>
          <w:szCs w:val="24"/>
          <w:lang w:eastAsia="ja-JP"/>
        </w:rPr>
        <w:t>, Globus, Zagreb, 1988.</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Bochenski, J.M.: </w:t>
      </w:r>
      <w:r w:rsidRPr="00481567">
        <w:rPr>
          <w:rFonts w:ascii="Times New Roman" w:hAnsi="Times New Roman" w:cs="Times New Roman"/>
          <w:i/>
          <w:sz w:val="24"/>
          <w:szCs w:val="24"/>
        </w:rPr>
        <w:t>Uvod u filozofsko mišljenje</w:t>
      </w:r>
      <w:r w:rsidRPr="004C569C">
        <w:rPr>
          <w:rFonts w:ascii="Times New Roman" w:hAnsi="Times New Roman" w:cs="Times New Roman"/>
          <w:sz w:val="24"/>
          <w:szCs w:val="24"/>
        </w:rPr>
        <w:t>, Verbum, Split, 2001.</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Campanella, Tommaso: </w:t>
      </w:r>
      <w:r w:rsidRPr="00481567">
        <w:rPr>
          <w:rFonts w:ascii="Times New Roman" w:hAnsi="Times New Roman" w:cs="Times New Roman"/>
          <w:i/>
          <w:sz w:val="24"/>
          <w:szCs w:val="24"/>
        </w:rPr>
        <w:t>Grad Sunca</w:t>
      </w:r>
      <w:r w:rsidRPr="004C569C">
        <w:rPr>
          <w:rFonts w:ascii="Times New Roman" w:hAnsi="Times New Roman" w:cs="Times New Roman"/>
          <w:sz w:val="24"/>
          <w:szCs w:val="24"/>
        </w:rPr>
        <w:t>, Zora, Zagreb, 1953.</w:t>
      </w:r>
    </w:p>
    <w:p w:rsidR="004C569C" w:rsidRPr="004C569C" w:rsidRDefault="004C569C" w:rsidP="004C569C">
      <w:pPr>
        <w:pStyle w:val="Tekstfusnote"/>
        <w:numPr>
          <w:ilvl w:val="0"/>
          <w:numId w:val="10"/>
        </w:numPr>
        <w:spacing w:after="200" w:line="360" w:lineRule="auto"/>
        <w:jc w:val="both"/>
        <w:rPr>
          <w:rFonts w:ascii="Times New Roman" w:hAnsi="Times New Roman" w:cs="Times New Roman"/>
          <w:sz w:val="24"/>
          <w:szCs w:val="24"/>
        </w:rPr>
      </w:pPr>
      <w:r w:rsidRPr="004C569C">
        <w:rPr>
          <w:rFonts w:ascii="Times New Roman" w:hAnsi="Times New Roman" w:cs="Times New Roman"/>
          <w:sz w:val="24"/>
          <w:szCs w:val="24"/>
        </w:rPr>
        <w:t xml:space="preserve">Ćurko, Bruno: </w:t>
      </w:r>
      <w:r w:rsidRPr="00481567">
        <w:rPr>
          <w:rFonts w:ascii="Times New Roman" w:hAnsi="Times New Roman" w:cs="Times New Roman"/>
          <w:i/>
          <w:sz w:val="24"/>
          <w:szCs w:val="24"/>
        </w:rPr>
        <w:t>Petrić o vrlini i sreći u „humanističkom“ razdoblju</w:t>
      </w:r>
      <w:r w:rsidRPr="004C569C">
        <w:rPr>
          <w:rFonts w:ascii="Times New Roman" w:hAnsi="Times New Roman" w:cs="Times New Roman"/>
          <w:sz w:val="24"/>
          <w:szCs w:val="24"/>
        </w:rPr>
        <w:t>, u: Filozofska istraživanja 30(2010)3</w:t>
      </w:r>
      <w:r>
        <w:rPr>
          <w:rFonts w:ascii="Times New Roman" w:hAnsi="Times New Roman" w:cs="Times New Roman"/>
          <w:sz w:val="24"/>
          <w:szCs w:val="24"/>
        </w:rPr>
        <w:t>.</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Čvrljak, Krešimir: </w:t>
      </w:r>
      <w:r w:rsidRPr="00481567">
        <w:rPr>
          <w:rFonts w:ascii="Times New Roman" w:hAnsi="Times New Roman" w:cs="Times New Roman"/>
          <w:i/>
          <w:sz w:val="24"/>
          <w:szCs w:val="24"/>
        </w:rPr>
        <w:t>Uvod u filozofiju renesanse</w:t>
      </w:r>
      <w:r w:rsidRPr="004C569C">
        <w:rPr>
          <w:rFonts w:ascii="Times New Roman" w:hAnsi="Times New Roman" w:cs="Times New Roman"/>
          <w:sz w:val="24"/>
          <w:szCs w:val="24"/>
        </w:rPr>
        <w:t>, Biblioteka FILOZOFIJA, Zagreb, 2008.</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Filipović, Vladimir: </w:t>
      </w:r>
      <w:r w:rsidRPr="00481567">
        <w:rPr>
          <w:rFonts w:ascii="Times New Roman" w:hAnsi="Times New Roman" w:cs="Times New Roman"/>
          <w:i/>
          <w:sz w:val="24"/>
          <w:szCs w:val="24"/>
        </w:rPr>
        <w:t>Filozofija renesanse</w:t>
      </w:r>
      <w:r w:rsidRPr="004C569C">
        <w:rPr>
          <w:rFonts w:ascii="Times New Roman" w:hAnsi="Times New Roman" w:cs="Times New Roman"/>
          <w:sz w:val="24"/>
          <w:szCs w:val="24"/>
        </w:rPr>
        <w:t>, Filozofska hrestomatija III, Matica Hrvatska, Zagreb, 1956.</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Filipović, Vladimir: </w:t>
      </w:r>
      <w:r w:rsidRPr="00481567">
        <w:rPr>
          <w:rFonts w:ascii="Times New Roman" w:hAnsi="Times New Roman" w:cs="Times New Roman"/>
          <w:i/>
          <w:sz w:val="24"/>
          <w:szCs w:val="24"/>
        </w:rPr>
        <w:t>Filozofijski rječnik</w:t>
      </w:r>
      <w:r w:rsidRPr="004C569C">
        <w:rPr>
          <w:rFonts w:ascii="Times New Roman" w:hAnsi="Times New Roman" w:cs="Times New Roman"/>
          <w:sz w:val="24"/>
          <w:szCs w:val="24"/>
        </w:rPr>
        <w:t>, Matica Hrvatska, Zagreb, 1965.</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Grubiša, Damir: </w:t>
      </w:r>
      <w:r w:rsidRPr="00481567">
        <w:rPr>
          <w:rFonts w:ascii="Times New Roman" w:hAnsi="Times New Roman" w:cs="Times New Roman"/>
          <w:i/>
          <w:sz w:val="24"/>
          <w:szCs w:val="24"/>
        </w:rPr>
        <w:t>Politička misao talijanske renesanse</w:t>
      </w:r>
      <w:r w:rsidRPr="004C569C">
        <w:rPr>
          <w:rFonts w:ascii="Times New Roman" w:hAnsi="Times New Roman" w:cs="Times New Roman"/>
          <w:sz w:val="24"/>
          <w:szCs w:val="24"/>
        </w:rPr>
        <w:t>, Barbat, Zagreb, 2000.</w:t>
      </w:r>
    </w:p>
    <w:p w:rsidR="004626B1" w:rsidRPr="004626B1" w:rsidRDefault="004626B1"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81567">
        <w:rPr>
          <w:rFonts w:ascii="Times New Roman" w:hAnsi="Times New Roman" w:cs="Times New Roman"/>
          <w:i/>
          <w:sz w:val="24"/>
          <w:szCs w:val="24"/>
        </w:rPr>
        <w:t>Hrvatska filozofija I, Studije I odabrani tekstovi</w:t>
      </w:r>
      <w:r w:rsidRPr="004626B1">
        <w:rPr>
          <w:rFonts w:ascii="Times New Roman" w:hAnsi="Times New Roman" w:cs="Times New Roman"/>
          <w:sz w:val="24"/>
          <w:szCs w:val="24"/>
        </w:rPr>
        <w:t xml:space="preserve">, </w:t>
      </w:r>
      <w:r w:rsidR="001D4F7D" w:rsidRPr="004626B1">
        <w:rPr>
          <w:rFonts w:ascii="Times New Roman" w:hAnsi="Times New Roman" w:cs="Times New Roman"/>
          <w:sz w:val="24"/>
          <w:szCs w:val="24"/>
        </w:rPr>
        <w:t xml:space="preserve">prir. M. Šišak, </w:t>
      </w:r>
      <w:r w:rsidRPr="004626B1">
        <w:rPr>
          <w:rFonts w:ascii="Times New Roman" w:hAnsi="Times New Roman" w:cs="Times New Roman"/>
          <w:sz w:val="24"/>
          <w:szCs w:val="24"/>
        </w:rPr>
        <w:t>Bibl. Scopus, Hrvatski studiji, Zagreb, 2001.</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Lazarević Di Giacomo, Persida: </w:t>
      </w:r>
      <w:r w:rsidRPr="00481567">
        <w:rPr>
          <w:rFonts w:ascii="Times New Roman" w:hAnsi="Times New Roman" w:cs="Times New Roman"/>
          <w:i/>
          <w:sz w:val="24"/>
          <w:szCs w:val="24"/>
        </w:rPr>
        <w:t>Dvostruko Sretan grad Frane Petrića</w:t>
      </w:r>
      <w:r w:rsidRPr="004C569C">
        <w:rPr>
          <w:rFonts w:ascii="Times New Roman" w:hAnsi="Times New Roman" w:cs="Times New Roman"/>
          <w:sz w:val="24"/>
          <w:szCs w:val="24"/>
        </w:rPr>
        <w:t>, u: Filozofska istraživanja 30(2010)3, 385-386.</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eastAsia="Times New Roman" w:hAnsi="Times New Roman" w:cs="Times New Roman"/>
          <w:sz w:val="24"/>
          <w:szCs w:val="24"/>
        </w:rPr>
        <w:t>Le Goff,</w:t>
      </w:r>
      <w:r w:rsidR="001D4F7D">
        <w:rPr>
          <w:rFonts w:ascii="Times New Roman" w:eastAsia="Times New Roman" w:hAnsi="Times New Roman" w:cs="Times New Roman"/>
          <w:sz w:val="24"/>
          <w:szCs w:val="24"/>
        </w:rPr>
        <w:t xml:space="preserve"> </w:t>
      </w:r>
      <w:r w:rsidRPr="004C569C">
        <w:rPr>
          <w:rFonts w:ascii="Times New Roman" w:eastAsia="Times New Roman" w:hAnsi="Times New Roman" w:cs="Times New Roman"/>
          <w:sz w:val="24"/>
          <w:szCs w:val="24"/>
        </w:rPr>
        <w:t>Jacque</w:t>
      </w:r>
      <w:r w:rsidRPr="004C569C">
        <w:rPr>
          <w:rFonts w:ascii="Times New Roman" w:hAnsi="Times New Roman" w:cs="Times New Roman"/>
          <w:sz w:val="24"/>
          <w:szCs w:val="24"/>
        </w:rPr>
        <w:t xml:space="preserve">s: </w:t>
      </w:r>
      <w:r w:rsidRPr="00481567">
        <w:rPr>
          <w:rFonts w:ascii="Times New Roman" w:eastAsia="Times New Roman" w:hAnsi="Times New Roman" w:cs="Times New Roman"/>
          <w:i/>
          <w:sz w:val="24"/>
          <w:szCs w:val="24"/>
        </w:rPr>
        <w:t>Intelektualci srednjeg vijeka</w:t>
      </w:r>
      <w:r w:rsidRPr="004C569C">
        <w:rPr>
          <w:rFonts w:ascii="Times New Roman" w:hAnsi="Times New Roman" w:cs="Times New Roman"/>
          <w:sz w:val="24"/>
          <w:szCs w:val="24"/>
        </w:rPr>
        <w:t>, Grafički zavod Hrvatske, Zagreb, 1982.</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Macan, Ivan: </w:t>
      </w:r>
      <w:r w:rsidRPr="00481567">
        <w:rPr>
          <w:rFonts w:ascii="Times New Roman" w:hAnsi="Times New Roman" w:cs="Times New Roman"/>
          <w:i/>
          <w:sz w:val="24"/>
          <w:szCs w:val="24"/>
        </w:rPr>
        <w:t>Socijalna etika i druge studije</w:t>
      </w:r>
      <w:r w:rsidRPr="004C569C">
        <w:rPr>
          <w:rFonts w:ascii="Times New Roman" w:hAnsi="Times New Roman" w:cs="Times New Roman"/>
          <w:sz w:val="24"/>
          <w:szCs w:val="24"/>
        </w:rPr>
        <w:t>, Filozofski niz, Zagreb, 2002.</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Milić, Bruno: </w:t>
      </w:r>
      <w:r w:rsidRPr="00481567">
        <w:rPr>
          <w:rFonts w:ascii="Times New Roman" w:hAnsi="Times New Roman" w:cs="Times New Roman"/>
          <w:i/>
          <w:sz w:val="24"/>
          <w:szCs w:val="24"/>
        </w:rPr>
        <w:t>Razvoj grada kroz stoljeća 2</w:t>
      </w:r>
      <w:r w:rsidRPr="004C569C">
        <w:rPr>
          <w:rFonts w:ascii="Times New Roman" w:hAnsi="Times New Roman" w:cs="Times New Roman"/>
          <w:sz w:val="24"/>
          <w:szCs w:val="24"/>
        </w:rPr>
        <w:t>, Srednji vijek, Školska knjiga, Zagreb, 1995.</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More, Thomas: </w:t>
      </w:r>
      <w:r w:rsidRPr="00481567">
        <w:rPr>
          <w:rFonts w:ascii="Times New Roman" w:hAnsi="Times New Roman" w:cs="Times New Roman"/>
          <w:i/>
          <w:sz w:val="24"/>
          <w:szCs w:val="24"/>
        </w:rPr>
        <w:t>Utopija</w:t>
      </w:r>
      <w:r w:rsidRPr="004C569C">
        <w:rPr>
          <w:rFonts w:ascii="Times New Roman" w:hAnsi="Times New Roman" w:cs="Times New Roman"/>
          <w:sz w:val="24"/>
          <w:szCs w:val="24"/>
        </w:rPr>
        <w:t>, Nakladni zavod Globus, Zagreb, 2003.</w:t>
      </w:r>
    </w:p>
    <w:p w:rsidR="00203E1C" w:rsidRPr="004C569C" w:rsidRDefault="00203E1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Pr>
          <w:rFonts w:ascii="Times New Roman" w:hAnsi="Times New Roman" w:cs="Times New Roman"/>
          <w:sz w:val="24"/>
          <w:szCs w:val="24"/>
        </w:rPr>
        <w:t xml:space="preserve">Petrić, Frane: </w:t>
      </w:r>
      <w:r>
        <w:rPr>
          <w:rFonts w:ascii="Times New Roman" w:hAnsi="Times New Roman" w:cs="Times New Roman"/>
          <w:i/>
          <w:sz w:val="24"/>
          <w:szCs w:val="24"/>
        </w:rPr>
        <w:t>Sretan grad</w:t>
      </w:r>
      <w:r>
        <w:rPr>
          <w:rFonts w:ascii="Times New Roman" w:hAnsi="Times New Roman" w:cs="Times New Roman"/>
          <w:sz w:val="24"/>
          <w:szCs w:val="24"/>
        </w:rPr>
        <w:t>, Matica Hrvatska, Zagreb, 1998.</w:t>
      </w:r>
    </w:p>
    <w:p w:rsidR="004C569C" w:rsidRPr="001D4F7D"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1D4F7D">
        <w:rPr>
          <w:rFonts w:ascii="Times New Roman" w:hAnsi="Times New Roman" w:cs="Times New Roman"/>
          <w:sz w:val="24"/>
          <w:szCs w:val="24"/>
        </w:rPr>
        <w:t>Platon:</w:t>
      </w:r>
      <w:r w:rsidR="001D4F7D" w:rsidRPr="001D4F7D">
        <w:rPr>
          <w:rFonts w:ascii="Times New Roman" w:hAnsi="Times New Roman" w:cs="Times New Roman"/>
          <w:sz w:val="24"/>
          <w:szCs w:val="24"/>
        </w:rPr>
        <w:t xml:space="preserve"> </w:t>
      </w:r>
      <w:r w:rsidR="001D4F7D" w:rsidRPr="00481567">
        <w:rPr>
          <w:rFonts w:ascii="Times New Roman" w:hAnsi="Times New Roman" w:cs="Times New Roman"/>
          <w:i/>
          <w:sz w:val="24"/>
          <w:szCs w:val="24"/>
        </w:rPr>
        <w:t>Država</w:t>
      </w:r>
      <w:r w:rsidR="001D4F7D" w:rsidRPr="001D4F7D">
        <w:rPr>
          <w:rFonts w:ascii="Times New Roman" w:hAnsi="Times New Roman" w:cs="Times New Roman"/>
          <w:sz w:val="24"/>
          <w:szCs w:val="24"/>
        </w:rPr>
        <w:t>, Naklada Jurčić, Zagreb, 2004.</w:t>
      </w:r>
    </w:p>
    <w:p w:rsidR="004C569C" w:rsidRPr="001D4F7D"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1D4F7D">
        <w:rPr>
          <w:rFonts w:ascii="Times New Roman" w:hAnsi="Times New Roman" w:cs="Times New Roman"/>
          <w:sz w:val="24"/>
          <w:szCs w:val="24"/>
        </w:rPr>
        <w:lastRenderedPageBreak/>
        <w:t>Platon:</w:t>
      </w:r>
      <w:r w:rsidRPr="00481567">
        <w:rPr>
          <w:rFonts w:ascii="Times New Roman" w:hAnsi="Times New Roman" w:cs="Times New Roman"/>
          <w:i/>
          <w:sz w:val="24"/>
          <w:szCs w:val="24"/>
        </w:rPr>
        <w:t xml:space="preserve"> Zakoni</w:t>
      </w:r>
      <w:r w:rsidRPr="001D4F7D">
        <w:rPr>
          <w:rFonts w:ascii="Times New Roman" w:hAnsi="Times New Roman" w:cs="Times New Roman"/>
          <w:sz w:val="24"/>
          <w:szCs w:val="24"/>
        </w:rPr>
        <w:t>,</w:t>
      </w:r>
      <w:r w:rsidR="001D4F7D" w:rsidRPr="001D4F7D">
        <w:rPr>
          <w:rFonts w:ascii="Times New Roman" w:hAnsi="Times New Roman" w:cs="Times New Roman"/>
          <w:sz w:val="24"/>
          <w:szCs w:val="24"/>
        </w:rPr>
        <w:t xml:space="preserve"> Naprijed, Rijeka, 1974.</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color w:val="FF0000"/>
          <w:sz w:val="24"/>
          <w:szCs w:val="24"/>
          <w:lang w:eastAsia="ja-JP"/>
        </w:rPr>
      </w:pPr>
      <w:r w:rsidRPr="004C569C">
        <w:rPr>
          <w:rFonts w:ascii="Times New Roman" w:hAnsi="Times New Roman" w:cs="Times New Roman"/>
          <w:sz w:val="24"/>
          <w:szCs w:val="24"/>
        </w:rPr>
        <w:t xml:space="preserve">Rebić, Adalbert: </w:t>
      </w:r>
      <w:r w:rsidRPr="00481567">
        <w:rPr>
          <w:rFonts w:ascii="Times New Roman" w:hAnsi="Times New Roman" w:cs="Times New Roman"/>
          <w:i/>
          <w:sz w:val="24"/>
          <w:szCs w:val="24"/>
        </w:rPr>
        <w:t>Mali religijski rječnik</w:t>
      </w:r>
      <w:r w:rsidRPr="004C569C">
        <w:rPr>
          <w:rFonts w:ascii="Times New Roman" w:hAnsi="Times New Roman" w:cs="Times New Roman"/>
          <w:sz w:val="24"/>
          <w:szCs w:val="24"/>
        </w:rPr>
        <w:t>, Kršćanska sadašnjost, Zagreb, 2006.</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color w:val="FF0000"/>
          <w:sz w:val="24"/>
          <w:szCs w:val="24"/>
          <w:lang w:eastAsia="ja-JP"/>
        </w:rPr>
      </w:pPr>
      <w:r w:rsidRPr="004C569C">
        <w:rPr>
          <w:rFonts w:ascii="Times New Roman" w:hAnsi="Times New Roman" w:cs="Times New Roman"/>
          <w:sz w:val="24"/>
          <w:szCs w:val="24"/>
        </w:rPr>
        <w:t xml:space="preserve">Skuhala Karasman, Ivana: </w:t>
      </w:r>
      <w:r w:rsidRPr="00481567">
        <w:rPr>
          <w:rFonts w:ascii="Times New Roman" w:hAnsi="Times New Roman" w:cs="Times New Roman"/>
          <w:i/>
          <w:sz w:val="24"/>
          <w:szCs w:val="24"/>
        </w:rPr>
        <w:t>Mjesto i uloga astrologije u Gradu Sunca Tommasa Campanelle</w:t>
      </w:r>
      <w:r w:rsidRPr="004C569C">
        <w:rPr>
          <w:rFonts w:ascii="Times New Roman" w:hAnsi="Times New Roman" w:cs="Times New Roman"/>
          <w:sz w:val="24"/>
          <w:szCs w:val="24"/>
        </w:rPr>
        <w:t>, u: Filozofska istraživanja, 31(2011)</w:t>
      </w:r>
      <w:r w:rsidR="00C91598">
        <w:rPr>
          <w:rFonts w:ascii="Times New Roman" w:hAnsi="Times New Roman" w:cs="Times New Roman"/>
          <w:sz w:val="24"/>
          <w:szCs w:val="24"/>
        </w:rPr>
        <w:t>1.</w:t>
      </w:r>
    </w:p>
    <w:p w:rsidR="004C569C" w:rsidRPr="001D4F7D"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81567">
        <w:rPr>
          <w:rFonts w:ascii="Times New Roman" w:hAnsi="Times New Roman" w:cs="Times New Roman"/>
          <w:i/>
          <w:sz w:val="24"/>
          <w:szCs w:val="24"/>
        </w:rPr>
        <w:t>Utopijski socijalisti</w:t>
      </w:r>
      <w:r w:rsidR="001D4F7D" w:rsidRPr="001D4F7D">
        <w:rPr>
          <w:rFonts w:ascii="Times New Roman" w:hAnsi="Times New Roman" w:cs="Times New Roman"/>
          <w:sz w:val="24"/>
          <w:szCs w:val="24"/>
        </w:rPr>
        <w:t>, prir. M. Joka, Školska knjiga, Zagreb, 1959.</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color w:val="FF0000"/>
          <w:sz w:val="24"/>
          <w:szCs w:val="24"/>
          <w:lang w:eastAsia="ja-JP"/>
        </w:rPr>
      </w:pPr>
      <w:r w:rsidRPr="004C569C">
        <w:rPr>
          <w:rFonts w:ascii="Times New Roman" w:hAnsi="Times New Roman" w:cs="Times New Roman"/>
          <w:sz w:val="24"/>
          <w:szCs w:val="24"/>
        </w:rPr>
        <w:t xml:space="preserve">Veljak, Lino: </w:t>
      </w:r>
      <w:r w:rsidRPr="00481567">
        <w:rPr>
          <w:rFonts w:ascii="Times New Roman" w:hAnsi="Times New Roman" w:cs="Times New Roman"/>
          <w:i/>
          <w:sz w:val="24"/>
          <w:szCs w:val="24"/>
        </w:rPr>
        <w:t>Petrić i počeci utopijskog socijalizma</w:t>
      </w:r>
      <w:r w:rsidRPr="004C569C">
        <w:rPr>
          <w:rFonts w:ascii="Times New Roman" w:hAnsi="Times New Roman" w:cs="Times New Roman"/>
          <w:sz w:val="24"/>
          <w:szCs w:val="24"/>
        </w:rPr>
        <w:t>, u: Prilozi za istraživanje hrvatske filozofske baštine, 5(1979)9-10</w:t>
      </w:r>
      <w:r w:rsidR="00BA3555">
        <w:rPr>
          <w:rFonts w:ascii="Times New Roman" w:hAnsi="Times New Roman" w:cs="Times New Roman"/>
          <w:sz w:val="24"/>
          <w:szCs w:val="24"/>
        </w:rPr>
        <w:t>.</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Zenko, Franjo: </w:t>
      </w:r>
      <w:r w:rsidRPr="00481567">
        <w:rPr>
          <w:rFonts w:ascii="Times New Roman" w:hAnsi="Times New Roman" w:cs="Times New Roman"/>
          <w:i/>
          <w:sz w:val="24"/>
          <w:szCs w:val="24"/>
        </w:rPr>
        <w:t>Starija hrvatska filozofija</w:t>
      </w:r>
      <w:r w:rsidRPr="004C569C">
        <w:rPr>
          <w:rFonts w:ascii="Times New Roman" w:hAnsi="Times New Roman" w:cs="Times New Roman"/>
          <w:sz w:val="24"/>
          <w:szCs w:val="24"/>
        </w:rPr>
        <w:t>, Hrestomatija filozofije sv. 9, Školska knjiga, Zagreb, 1997.</w:t>
      </w:r>
    </w:p>
    <w:p w:rsidR="004C569C" w:rsidRP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Walter, Kerber: </w:t>
      </w:r>
      <w:r w:rsidRPr="00481567">
        <w:rPr>
          <w:rFonts w:ascii="Times New Roman" w:hAnsi="Times New Roman" w:cs="Times New Roman"/>
          <w:i/>
          <w:sz w:val="24"/>
          <w:szCs w:val="24"/>
        </w:rPr>
        <w:t>Socijalna eti</w:t>
      </w:r>
      <w:r w:rsidR="00BA3555" w:rsidRPr="00481567">
        <w:rPr>
          <w:rFonts w:ascii="Times New Roman" w:hAnsi="Times New Roman" w:cs="Times New Roman"/>
          <w:i/>
          <w:sz w:val="24"/>
          <w:szCs w:val="24"/>
        </w:rPr>
        <w:t>ka</w:t>
      </w:r>
      <w:r w:rsidR="00BA3555">
        <w:rPr>
          <w:rFonts w:ascii="Times New Roman" w:hAnsi="Times New Roman" w:cs="Times New Roman"/>
          <w:sz w:val="24"/>
          <w:szCs w:val="24"/>
        </w:rPr>
        <w:t>, Bibl.</w:t>
      </w:r>
      <w:r w:rsidRPr="004C569C">
        <w:rPr>
          <w:rFonts w:ascii="Times New Roman" w:hAnsi="Times New Roman" w:cs="Times New Roman"/>
          <w:sz w:val="24"/>
          <w:szCs w:val="24"/>
        </w:rPr>
        <w:t xml:space="preserve"> S</w:t>
      </w:r>
      <w:r w:rsidR="00BA3555">
        <w:rPr>
          <w:rFonts w:ascii="Times New Roman" w:hAnsi="Times New Roman" w:cs="Times New Roman"/>
          <w:sz w:val="24"/>
          <w:szCs w:val="24"/>
        </w:rPr>
        <w:t>copus</w:t>
      </w:r>
      <w:r w:rsidRPr="004C569C">
        <w:rPr>
          <w:rFonts w:ascii="Times New Roman" w:hAnsi="Times New Roman" w:cs="Times New Roman"/>
          <w:sz w:val="24"/>
          <w:szCs w:val="24"/>
        </w:rPr>
        <w:t>, Zagreb, 2002.</w:t>
      </w:r>
    </w:p>
    <w:p w:rsidR="004C569C" w:rsidRDefault="004C569C" w:rsidP="004C569C">
      <w:pPr>
        <w:pStyle w:val="Odlomakpopisa"/>
        <w:numPr>
          <w:ilvl w:val="0"/>
          <w:numId w:val="10"/>
        </w:numPr>
        <w:spacing w:line="360" w:lineRule="auto"/>
        <w:ind w:left="714" w:hanging="357"/>
        <w:contextualSpacing w:val="0"/>
        <w:jc w:val="both"/>
        <w:rPr>
          <w:rFonts w:ascii="Times New Roman" w:hAnsi="Times New Roman" w:cs="Times New Roman"/>
          <w:sz w:val="24"/>
          <w:szCs w:val="24"/>
          <w:lang w:eastAsia="ja-JP"/>
        </w:rPr>
      </w:pPr>
      <w:r w:rsidRPr="004C569C">
        <w:rPr>
          <w:rFonts w:ascii="Times New Roman" w:hAnsi="Times New Roman" w:cs="Times New Roman"/>
          <w:sz w:val="24"/>
          <w:szCs w:val="24"/>
        </w:rPr>
        <w:t xml:space="preserve">Windelband, Wilhelm: </w:t>
      </w:r>
      <w:r w:rsidRPr="00481567">
        <w:rPr>
          <w:rFonts w:ascii="Times New Roman" w:hAnsi="Times New Roman" w:cs="Times New Roman"/>
          <w:i/>
          <w:sz w:val="24"/>
          <w:szCs w:val="24"/>
        </w:rPr>
        <w:t>Povijest filozofije</w:t>
      </w:r>
      <w:r w:rsidRPr="004C569C">
        <w:rPr>
          <w:rFonts w:ascii="Times New Roman" w:hAnsi="Times New Roman" w:cs="Times New Roman"/>
          <w:sz w:val="24"/>
          <w:szCs w:val="24"/>
        </w:rPr>
        <w:t>, Naprijed, Zagreb, 1990.</w:t>
      </w:r>
    </w:p>
    <w:p w:rsidR="00586022" w:rsidRDefault="00586022" w:rsidP="00586022">
      <w:pPr>
        <w:pStyle w:val="Odlomakpopisa"/>
        <w:spacing w:line="360" w:lineRule="auto"/>
        <w:ind w:left="714"/>
        <w:contextualSpacing w:val="0"/>
        <w:jc w:val="both"/>
        <w:rPr>
          <w:rFonts w:ascii="Times New Roman" w:hAnsi="Times New Roman" w:cs="Times New Roman"/>
          <w:sz w:val="24"/>
          <w:szCs w:val="24"/>
          <w:lang w:eastAsia="ja-JP"/>
        </w:rPr>
      </w:pPr>
    </w:p>
    <w:p w:rsidR="00586022" w:rsidRPr="00586022" w:rsidRDefault="00586022" w:rsidP="00586022">
      <w:pPr>
        <w:pStyle w:val="Odlomakpopisa"/>
        <w:spacing w:line="360" w:lineRule="auto"/>
        <w:ind w:left="714"/>
        <w:contextualSpacing w:val="0"/>
        <w:jc w:val="both"/>
        <w:rPr>
          <w:rFonts w:ascii="Times New Roman" w:hAnsi="Times New Roman" w:cs="Times New Roman"/>
          <w:b/>
          <w:sz w:val="24"/>
          <w:szCs w:val="24"/>
          <w:lang w:eastAsia="ja-JP"/>
        </w:rPr>
      </w:pPr>
      <w:r w:rsidRPr="00586022">
        <w:rPr>
          <w:rFonts w:ascii="Times New Roman" w:hAnsi="Times New Roman" w:cs="Times New Roman"/>
          <w:b/>
          <w:sz w:val="24"/>
          <w:szCs w:val="24"/>
          <w:lang w:eastAsia="ja-JP"/>
        </w:rPr>
        <w:t>Internetski izvori:</w:t>
      </w:r>
    </w:p>
    <w:p w:rsidR="00586022" w:rsidRPr="00852546" w:rsidRDefault="008E4B1F" w:rsidP="00586022">
      <w:pPr>
        <w:pStyle w:val="Odlomakpopisa"/>
        <w:numPr>
          <w:ilvl w:val="0"/>
          <w:numId w:val="12"/>
        </w:numPr>
        <w:spacing w:line="360" w:lineRule="auto"/>
        <w:contextualSpacing w:val="0"/>
        <w:jc w:val="both"/>
        <w:rPr>
          <w:rFonts w:ascii="Times New Roman" w:hAnsi="Times New Roman" w:cs="Times New Roman"/>
          <w:sz w:val="24"/>
          <w:szCs w:val="24"/>
          <w:lang w:eastAsia="ja-JP"/>
        </w:rPr>
      </w:pPr>
      <w:hyperlink r:id="rId10" w:history="1">
        <w:r w:rsidR="00586022" w:rsidRPr="00852546">
          <w:rPr>
            <w:rStyle w:val="Hiperveza"/>
            <w:rFonts w:ascii="Times New Roman" w:hAnsi="Times New Roman" w:cs="Times New Roman"/>
            <w:sz w:val="24"/>
            <w:szCs w:val="24"/>
          </w:rPr>
          <w:t>http://www.slideshare.net/likovnaumjetnost/renesansni-grad</w:t>
        </w:r>
      </w:hyperlink>
      <w:r w:rsidR="001145EF">
        <w:rPr>
          <w:rFonts w:ascii="Times New Roman" w:hAnsi="Times New Roman" w:cs="Times New Roman"/>
          <w:sz w:val="24"/>
          <w:szCs w:val="24"/>
        </w:rPr>
        <w:br/>
      </w:r>
      <w:r w:rsidR="00AB0AE0">
        <w:rPr>
          <w:rFonts w:ascii="Times New Roman" w:hAnsi="Times New Roman" w:cs="Times New Roman"/>
          <w:sz w:val="24"/>
          <w:szCs w:val="24"/>
        </w:rPr>
        <w:t>(Zadnji pristup</w:t>
      </w:r>
      <w:r w:rsidR="00852546" w:rsidRPr="00852546">
        <w:rPr>
          <w:rFonts w:ascii="Times New Roman" w:hAnsi="Times New Roman" w:cs="Times New Roman"/>
          <w:sz w:val="24"/>
          <w:szCs w:val="24"/>
        </w:rPr>
        <w:t>: 24. travnja 2015.)</w:t>
      </w:r>
    </w:p>
    <w:p w:rsidR="006622BD" w:rsidRDefault="006622BD">
      <w:pPr>
        <w:rPr>
          <w:rFonts w:asciiTheme="majorHAnsi" w:eastAsiaTheme="majorEastAsia" w:hAnsiTheme="majorHAnsi" w:cstheme="majorBidi"/>
          <w:b/>
          <w:bCs/>
          <w:color w:val="365F91" w:themeColor="accent1" w:themeShade="BF"/>
          <w:sz w:val="28"/>
          <w:szCs w:val="28"/>
          <w:lang w:eastAsia="en-US"/>
        </w:rPr>
      </w:pPr>
      <w:r>
        <w:rPr>
          <w:lang w:eastAsia="en-US"/>
        </w:rPr>
        <w:br w:type="page"/>
      </w:r>
    </w:p>
    <w:p w:rsidR="004C569C" w:rsidRDefault="006622BD" w:rsidP="006622BD">
      <w:pPr>
        <w:pStyle w:val="Naslov1"/>
        <w:numPr>
          <w:ilvl w:val="0"/>
          <w:numId w:val="8"/>
        </w:numPr>
        <w:spacing w:line="360" w:lineRule="auto"/>
        <w:jc w:val="both"/>
        <w:rPr>
          <w:rFonts w:ascii="Times New Roman" w:hAnsi="Times New Roman" w:cs="Times New Roman"/>
          <w:b w:val="0"/>
          <w:sz w:val="32"/>
          <w:szCs w:val="32"/>
        </w:rPr>
      </w:pPr>
      <w:bookmarkStart w:id="63" w:name="_Toc418066183"/>
      <w:r w:rsidRPr="006622BD">
        <w:rPr>
          <w:rFonts w:ascii="Times New Roman" w:hAnsi="Times New Roman" w:cs="Times New Roman"/>
          <w:b w:val="0"/>
          <w:sz w:val="32"/>
          <w:szCs w:val="32"/>
        </w:rPr>
        <w:lastRenderedPageBreak/>
        <w:t>Sažetak</w:t>
      </w:r>
      <w:bookmarkEnd w:id="63"/>
      <w:r w:rsidRPr="006622BD">
        <w:rPr>
          <w:rFonts w:ascii="Times New Roman" w:hAnsi="Times New Roman" w:cs="Times New Roman"/>
          <w:b w:val="0"/>
          <w:sz w:val="32"/>
          <w:szCs w:val="32"/>
        </w:rPr>
        <w:t xml:space="preserve"> </w:t>
      </w:r>
    </w:p>
    <w:p w:rsidR="008C6B8A" w:rsidRPr="008C6B8A" w:rsidRDefault="00E97C58" w:rsidP="008C6B8A">
      <w:pPr>
        <w:spacing w:line="360" w:lineRule="auto"/>
        <w:rPr>
          <w:rFonts w:ascii="Times New Roman" w:hAnsi="Times New Roman" w:cs="Times New Roman"/>
          <w:sz w:val="24"/>
          <w:szCs w:val="24"/>
        </w:rPr>
      </w:pPr>
      <w:r>
        <w:rPr>
          <w:rFonts w:ascii="Times New Roman" w:hAnsi="Times New Roman" w:cs="Times New Roman"/>
          <w:sz w:val="24"/>
          <w:szCs w:val="24"/>
        </w:rPr>
        <w:t>Andreja Križmarić, Kristina Rendulić</w:t>
      </w:r>
    </w:p>
    <w:p w:rsidR="008C6B8A" w:rsidRPr="008C6B8A" w:rsidRDefault="0025221A" w:rsidP="008C6B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Renesansn</w:t>
      </w:r>
      <w:r w:rsidR="000B7978">
        <w:rPr>
          <w:rFonts w:ascii="Times New Roman" w:hAnsi="Times New Roman" w:cs="Times New Roman"/>
          <w:b/>
          <w:sz w:val="24"/>
          <w:szCs w:val="24"/>
        </w:rPr>
        <w:t>e utopije</w:t>
      </w:r>
      <w:r w:rsidR="003C51CE">
        <w:rPr>
          <w:rFonts w:ascii="Times New Roman" w:hAnsi="Times New Roman" w:cs="Times New Roman"/>
          <w:b/>
          <w:sz w:val="24"/>
          <w:szCs w:val="24"/>
        </w:rPr>
        <w:t>.</w:t>
      </w:r>
      <w:r w:rsidR="008C6B8A" w:rsidRPr="008C6B8A">
        <w:rPr>
          <w:rFonts w:ascii="Times New Roman" w:hAnsi="Times New Roman" w:cs="Times New Roman"/>
          <w:b/>
          <w:sz w:val="24"/>
          <w:szCs w:val="24"/>
        </w:rPr>
        <w:t xml:space="preserve"> Komparativna analiza utopijskih djela renesansnih mislilaca More</w:t>
      </w:r>
      <w:r w:rsidR="008A65BA">
        <w:rPr>
          <w:rFonts w:ascii="Times New Roman" w:hAnsi="Times New Roman" w:cs="Times New Roman"/>
          <w:b/>
          <w:sz w:val="24"/>
          <w:szCs w:val="24"/>
        </w:rPr>
        <w:t>a</w:t>
      </w:r>
      <w:r w:rsidR="008C6B8A" w:rsidRPr="008C6B8A">
        <w:rPr>
          <w:rFonts w:ascii="Times New Roman" w:hAnsi="Times New Roman" w:cs="Times New Roman"/>
          <w:b/>
          <w:sz w:val="24"/>
          <w:szCs w:val="24"/>
        </w:rPr>
        <w:t>, Petrić</w:t>
      </w:r>
      <w:r w:rsidR="008A65BA">
        <w:rPr>
          <w:rFonts w:ascii="Times New Roman" w:hAnsi="Times New Roman" w:cs="Times New Roman"/>
          <w:b/>
          <w:sz w:val="24"/>
          <w:szCs w:val="24"/>
        </w:rPr>
        <w:t>a i Campanelle</w:t>
      </w:r>
      <w:r w:rsidR="008C6B8A">
        <w:rPr>
          <w:rFonts w:ascii="Times New Roman" w:hAnsi="Times New Roman" w:cs="Times New Roman"/>
          <w:b/>
          <w:sz w:val="24"/>
          <w:szCs w:val="24"/>
        </w:rPr>
        <w:br/>
      </w:r>
    </w:p>
    <w:p w:rsidR="00F747D5" w:rsidRDefault="00C7415E" w:rsidP="00F747D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Preteča renesanse je razdoblje humanizma, u kojem se Zapad upoznaje sa spisima grčkih i rimskih antičkih autora. U humanizmu se javlja svojevrsni antropocentrizam, u kojem</w:t>
      </w:r>
      <w:r w:rsidR="009951BE">
        <w:rPr>
          <w:rFonts w:ascii="Times New Roman" w:hAnsi="Times New Roman" w:cs="Times New Roman"/>
          <w:sz w:val="24"/>
          <w:szCs w:val="24"/>
        </w:rPr>
        <w:t xml:space="preserve"> pojedinac nastoji</w:t>
      </w:r>
      <w:r w:rsidR="00F747D5">
        <w:rPr>
          <w:rFonts w:ascii="Times New Roman" w:hAnsi="Times New Roman" w:cs="Times New Roman"/>
          <w:sz w:val="24"/>
          <w:szCs w:val="24"/>
        </w:rPr>
        <w:t xml:space="preserve"> </w:t>
      </w:r>
      <w:r>
        <w:rPr>
          <w:rFonts w:ascii="Times New Roman" w:hAnsi="Times New Roman" w:cs="Times New Roman"/>
          <w:sz w:val="24"/>
          <w:szCs w:val="24"/>
        </w:rPr>
        <w:t>biti učen</w:t>
      </w:r>
      <w:r w:rsidR="00B83552">
        <w:rPr>
          <w:rFonts w:ascii="Times New Roman" w:hAnsi="Times New Roman" w:cs="Times New Roman"/>
          <w:sz w:val="24"/>
          <w:szCs w:val="24"/>
        </w:rPr>
        <w:t>, erudit</w:t>
      </w:r>
      <w:r w:rsidR="009951BE">
        <w:rPr>
          <w:rFonts w:ascii="Times New Roman" w:hAnsi="Times New Roman" w:cs="Times New Roman"/>
          <w:sz w:val="24"/>
          <w:szCs w:val="24"/>
        </w:rPr>
        <w:t>a</w:t>
      </w:r>
      <w:r>
        <w:rPr>
          <w:rFonts w:ascii="Times New Roman" w:hAnsi="Times New Roman" w:cs="Times New Roman"/>
          <w:sz w:val="24"/>
          <w:szCs w:val="24"/>
        </w:rPr>
        <w:t xml:space="preserve"> </w:t>
      </w:r>
      <w:r w:rsidR="00F747D5">
        <w:rPr>
          <w:rFonts w:ascii="Times New Roman" w:hAnsi="Times New Roman" w:cs="Times New Roman"/>
          <w:sz w:val="24"/>
          <w:szCs w:val="24"/>
        </w:rPr>
        <w:t>–</w:t>
      </w:r>
      <w:r w:rsidR="009951BE">
        <w:rPr>
          <w:rFonts w:ascii="Times New Roman" w:hAnsi="Times New Roman" w:cs="Times New Roman"/>
          <w:sz w:val="24"/>
          <w:szCs w:val="24"/>
        </w:rPr>
        <w:t xml:space="preserve"> </w:t>
      </w:r>
      <w:r w:rsidR="00F43D5E">
        <w:rPr>
          <w:rFonts w:ascii="Times New Roman" w:hAnsi="Times New Roman" w:cs="Times New Roman"/>
          <w:sz w:val="24"/>
          <w:szCs w:val="24"/>
        </w:rPr>
        <w:t>l`</w:t>
      </w:r>
      <w:r w:rsidR="009951BE">
        <w:rPr>
          <w:rFonts w:ascii="Times New Roman" w:hAnsi="Times New Roman" w:cs="Times New Roman"/>
          <w:sz w:val="24"/>
          <w:szCs w:val="24"/>
        </w:rPr>
        <w:t>u</w:t>
      </w:r>
      <w:r>
        <w:rPr>
          <w:rFonts w:ascii="Times New Roman" w:hAnsi="Times New Roman" w:cs="Times New Roman"/>
          <w:sz w:val="24"/>
          <w:szCs w:val="24"/>
        </w:rPr>
        <w:t>omo</w:t>
      </w:r>
      <w:r w:rsidR="00F747D5">
        <w:rPr>
          <w:rFonts w:ascii="Times New Roman" w:hAnsi="Times New Roman" w:cs="Times New Roman"/>
          <w:sz w:val="24"/>
          <w:szCs w:val="24"/>
        </w:rPr>
        <w:t xml:space="preserve"> </w:t>
      </w:r>
      <w:r w:rsidR="00F43D5E">
        <w:rPr>
          <w:rFonts w:ascii="Times New Roman" w:hAnsi="Times New Roman" w:cs="Times New Roman"/>
          <w:sz w:val="24"/>
          <w:szCs w:val="24"/>
        </w:rPr>
        <w:t>universal</w:t>
      </w:r>
      <w:r w:rsidR="009951BE">
        <w:rPr>
          <w:rFonts w:ascii="Times New Roman" w:hAnsi="Times New Roman" w:cs="Times New Roman"/>
          <w:sz w:val="24"/>
          <w:szCs w:val="24"/>
        </w:rPr>
        <w:t>e</w:t>
      </w:r>
      <w:r w:rsidR="00F747D5">
        <w:rPr>
          <w:rFonts w:ascii="Times New Roman" w:hAnsi="Times New Roman" w:cs="Times New Roman"/>
          <w:sz w:val="24"/>
          <w:szCs w:val="24"/>
        </w:rPr>
        <w:t>. Ta težnja svoj vrhunac dos</w:t>
      </w:r>
      <w:r w:rsidR="0093461C">
        <w:rPr>
          <w:rFonts w:ascii="Times New Roman" w:hAnsi="Times New Roman" w:cs="Times New Roman"/>
          <w:sz w:val="24"/>
          <w:szCs w:val="24"/>
        </w:rPr>
        <w:t>tiže u razdoblju renesanse, koju</w:t>
      </w:r>
      <w:r w:rsidR="00F747D5">
        <w:rPr>
          <w:rFonts w:ascii="Times New Roman" w:hAnsi="Times New Roman" w:cs="Times New Roman"/>
          <w:sz w:val="24"/>
          <w:szCs w:val="24"/>
        </w:rPr>
        <w:t xml:space="preserve"> karakterizira tehnički i znanst</w:t>
      </w:r>
      <w:r w:rsidR="000B0629">
        <w:rPr>
          <w:rFonts w:ascii="Times New Roman" w:hAnsi="Times New Roman" w:cs="Times New Roman"/>
          <w:sz w:val="24"/>
          <w:szCs w:val="24"/>
        </w:rPr>
        <w:t>veni preporod: prihvaća se nova slika svijeta, razvijaju se gradovi i trgovina…</w:t>
      </w:r>
      <w:r w:rsidR="00F747D5">
        <w:rPr>
          <w:rFonts w:ascii="Times New Roman" w:hAnsi="Times New Roman" w:cs="Times New Roman"/>
          <w:sz w:val="24"/>
          <w:szCs w:val="24"/>
        </w:rPr>
        <w:t xml:space="preserve"> Humanistički antro</w:t>
      </w:r>
      <w:r w:rsidR="000B0629">
        <w:rPr>
          <w:rFonts w:ascii="Times New Roman" w:hAnsi="Times New Roman" w:cs="Times New Roman"/>
          <w:sz w:val="24"/>
          <w:szCs w:val="24"/>
        </w:rPr>
        <w:t xml:space="preserve">pocentrizam </w:t>
      </w:r>
      <w:r w:rsidR="00826BAB">
        <w:rPr>
          <w:rFonts w:ascii="Times New Roman" w:hAnsi="Times New Roman" w:cs="Times New Roman"/>
          <w:sz w:val="24"/>
          <w:szCs w:val="24"/>
        </w:rPr>
        <w:t>je pao</w:t>
      </w:r>
      <w:r w:rsidR="000B0629">
        <w:rPr>
          <w:rFonts w:ascii="Times New Roman" w:hAnsi="Times New Roman" w:cs="Times New Roman"/>
          <w:sz w:val="24"/>
          <w:szCs w:val="24"/>
        </w:rPr>
        <w:t xml:space="preserve"> u drugi plan, stoga se </w:t>
      </w:r>
      <w:r w:rsidR="00F747D5">
        <w:rPr>
          <w:rFonts w:ascii="Times New Roman" w:hAnsi="Times New Roman" w:cs="Times New Roman"/>
          <w:sz w:val="24"/>
          <w:szCs w:val="24"/>
        </w:rPr>
        <w:t xml:space="preserve">renesansno društvo </w:t>
      </w:r>
      <w:r w:rsidR="000B0629">
        <w:rPr>
          <w:rFonts w:ascii="Times New Roman" w:hAnsi="Times New Roman" w:cs="Times New Roman"/>
          <w:sz w:val="24"/>
          <w:szCs w:val="24"/>
        </w:rPr>
        <w:t xml:space="preserve">odjednom našlo u </w:t>
      </w:r>
      <w:r w:rsidR="00C21A25">
        <w:rPr>
          <w:rFonts w:ascii="Times New Roman" w:hAnsi="Times New Roman" w:cs="Times New Roman"/>
          <w:sz w:val="24"/>
          <w:szCs w:val="24"/>
        </w:rPr>
        <w:t xml:space="preserve">socijalnoj krizi. Po uzoru na velike autore antike, prije svega Platona i Aristotela, mnogi renesansni autori reagiraju na socijalnu krizu dajući upute za idealno uređenje društva neke države. Služeći se maštom, oni najčešće </w:t>
      </w:r>
      <w:r w:rsidR="009951BE">
        <w:rPr>
          <w:rFonts w:ascii="Times New Roman" w:hAnsi="Times New Roman" w:cs="Times New Roman"/>
          <w:sz w:val="24"/>
          <w:szCs w:val="24"/>
        </w:rPr>
        <w:t xml:space="preserve">prikazuju </w:t>
      </w:r>
      <w:r w:rsidR="00C21A25">
        <w:rPr>
          <w:rFonts w:ascii="Times New Roman" w:hAnsi="Times New Roman" w:cs="Times New Roman"/>
          <w:sz w:val="24"/>
          <w:szCs w:val="24"/>
        </w:rPr>
        <w:t>fantazijsko</w:t>
      </w:r>
      <w:r w:rsidR="009951BE">
        <w:rPr>
          <w:rFonts w:ascii="Times New Roman" w:hAnsi="Times New Roman" w:cs="Times New Roman"/>
          <w:sz w:val="24"/>
          <w:szCs w:val="24"/>
        </w:rPr>
        <w:t xml:space="preserve"> oblikovano</w:t>
      </w:r>
      <w:r w:rsidR="00C21A25">
        <w:rPr>
          <w:rFonts w:ascii="Times New Roman" w:hAnsi="Times New Roman" w:cs="Times New Roman"/>
          <w:sz w:val="24"/>
          <w:szCs w:val="24"/>
        </w:rPr>
        <w:t xml:space="preserve"> uređenje države koja nigdje ne postoji, niti ne može postojati, tzv. utopijski socijalizam. More, Petrić i Campanella tri su značajnija autora koja se bave navedenom problematikom. U radu je napravljena analiza i kritička komparacija njihovih </w:t>
      </w:r>
      <w:r w:rsidR="00405EF5">
        <w:rPr>
          <w:rFonts w:ascii="Times New Roman" w:hAnsi="Times New Roman" w:cs="Times New Roman"/>
          <w:sz w:val="24"/>
          <w:szCs w:val="24"/>
        </w:rPr>
        <w:t>djela posvećenih prikazu utopija.</w:t>
      </w:r>
    </w:p>
    <w:p w:rsidR="00DA6FD6" w:rsidRDefault="00DA6FD6" w:rsidP="00DA6FD6">
      <w:pPr>
        <w:spacing w:line="360" w:lineRule="auto"/>
        <w:ind w:firstLine="360"/>
        <w:jc w:val="both"/>
        <w:rPr>
          <w:rFonts w:ascii="Times New Roman" w:hAnsi="Times New Roman"/>
          <w:sz w:val="24"/>
          <w:szCs w:val="24"/>
        </w:rPr>
      </w:pPr>
      <w:r>
        <w:rPr>
          <w:rFonts w:ascii="Times New Roman" w:hAnsi="Times New Roman"/>
          <w:sz w:val="24"/>
          <w:szCs w:val="24"/>
        </w:rPr>
        <w:t>Ključne riječi: renes</w:t>
      </w:r>
      <w:r w:rsidR="0070083D">
        <w:rPr>
          <w:rFonts w:ascii="Times New Roman" w:hAnsi="Times New Roman"/>
          <w:sz w:val="24"/>
          <w:szCs w:val="24"/>
        </w:rPr>
        <w:t xml:space="preserve">ansa, </w:t>
      </w:r>
      <w:r w:rsidR="00FD23E8">
        <w:rPr>
          <w:rFonts w:ascii="Times New Roman" w:hAnsi="Times New Roman"/>
          <w:sz w:val="24"/>
          <w:szCs w:val="24"/>
        </w:rPr>
        <w:t xml:space="preserve">utopija, </w:t>
      </w:r>
      <w:r>
        <w:rPr>
          <w:rFonts w:ascii="Times New Roman" w:hAnsi="Times New Roman"/>
          <w:sz w:val="24"/>
          <w:szCs w:val="24"/>
        </w:rPr>
        <w:t>More, Petrić, Campanella</w:t>
      </w:r>
    </w:p>
    <w:p w:rsidR="0081413C" w:rsidRDefault="0081413C">
      <w:pPr>
        <w:rPr>
          <w:rFonts w:ascii="Times New Roman" w:hAnsi="Times New Roman" w:cs="Times New Roman"/>
          <w:sz w:val="24"/>
          <w:szCs w:val="24"/>
        </w:rPr>
      </w:pPr>
      <w:r>
        <w:rPr>
          <w:rFonts w:ascii="Times New Roman" w:hAnsi="Times New Roman" w:cs="Times New Roman"/>
          <w:b/>
          <w:bCs/>
          <w:sz w:val="24"/>
          <w:szCs w:val="24"/>
        </w:rPr>
        <w:br w:type="page"/>
      </w:r>
    </w:p>
    <w:p w:rsidR="003B1598" w:rsidRPr="000532DB" w:rsidRDefault="003B1598" w:rsidP="00E1715F">
      <w:pPr>
        <w:pStyle w:val="Naslov1"/>
        <w:numPr>
          <w:ilvl w:val="0"/>
          <w:numId w:val="8"/>
        </w:numPr>
        <w:spacing w:line="360" w:lineRule="auto"/>
        <w:jc w:val="both"/>
        <w:rPr>
          <w:rFonts w:ascii="Times New Roman" w:hAnsi="Times New Roman" w:cs="Times New Roman"/>
          <w:b w:val="0"/>
          <w:sz w:val="32"/>
          <w:szCs w:val="32"/>
        </w:rPr>
      </w:pPr>
      <w:bookmarkStart w:id="64" w:name="_Toc418066184"/>
      <w:r w:rsidRPr="000532DB">
        <w:rPr>
          <w:rFonts w:ascii="Times New Roman" w:hAnsi="Times New Roman" w:cs="Times New Roman"/>
          <w:b w:val="0"/>
          <w:sz w:val="32"/>
          <w:szCs w:val="32"/>
        </w:rPr>
        <w:lastRenderedPageBreak/>
        <w:t>Summary</w:t>
      </w:r>
      <w:bookmarkEnd w:id="64"/>
    </w:p>
    <w:p w:rsidR="008C6B8A" w:rsidRDefault="008C6B8A" w:rsidP="008C6B8A">
      <w:pPr>
        <w:rPr>
          <w:rFonts w:ascii="Times New Roman" w:hAnsi="Times New Roman" w:cs="Times New Roman"/>
          <w:sz w:val="24"/>
          <w:szCs w:val="24"/>
        </w:rPr>
      </w:pPr>
      <w:r w:rsidRPr="008C6B8A">
        <w:rPr>
          <w:rFonts w:ascii="Times New Roman" w:hAnsi="Times New Roman" w:cs="Times New Roman"/>
          <w:sz w:val="24"/>
          <w:szCs w:val="24"/>
        </w:rPr>
        <w:t>Andreja Križmarić</w:t>
      </w:r>
      <w:r w:rsidR="00E97C58">
        <w:rPr>
          <w:rFonts w:ascii="Times New Roman" w:hAnsi="Times New Roman" w:cs="Times New Roman"/>
          <w:sz w:val="24"/>
          <w:szCs w:val="24"/>
        </w:rPr>
        <w:t>, Kristina Rendulić</w:t>
      </w:r>
    </w:p>
    <w:p w:rsidR="008C6B8A" w:rsidRPr="008C6B8A" w:rsidRDefault="0025221A" w:rsidP="008C6B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Renaissance utopia</w:t>
      </w:r>
      <w:r w:rsidR="000B7978">
        <w:rPr>
          <w:rFonts w:ascii="Times New Roman" w:hAnsi="Times New Roman" w:cs="Times New Roman"/>
          <w:b/>
          <w:sz w:val="24"/>
          <w:szCs w:val="24"/>
        </w:rPr>
        <w:t>s</w:t>
      </w:r>
      <w:r w:rsidR="003C51CE">
        <w:rPr>
          <w:rFonts w:ascii="Times New Roman" w:hAnsi="Times New Roman" w:cs="Times New Roman"/>
          <w:b/>
          <w:sz w:val="24"/>
          <w:szCs w:val="24"/>
        </w:rPr>
        <w:t>.</w:t>
      </w:r>
      <w:r w:rsidR="008C6B8A" w:rsidRPr="008C6B8A">
        <w:rPr>
          <w:rFonts w:ascii="Times New Roman" w:hAnsi="Times New Roman" w:cs="Times New Roman"/>
          <w:b/>
          <w:sz w:val="24"/>
          <w:szCs w:val="24"/>
        </w:rPr>
        <w:t xml:space="preserve"> Comparative analysis of utopian works of the Renaissance thinker</w:t>
      </w:r>
      <w:r w:rsidR="00C05ACD">
        <w:rPr>
          <w:rFonts w:ascii="Times New Roman" w:hAnsi="Times New Roman" w:cs="Times New Roman"/>
          <w:b/>
          <w:sz w:val="24"/>
          <w:szCs w:val="24"/>
        </w:rPr>
        <w:t>s</w:t>
      </w:r>
      <w:r w:rsidR="008C6B8A" w:rsidRPr="008C6B8A">
        <w:rPr>
          <w:rFonts w:ascii="Times New Roman" w:hAnsi="Times New Roman" w:cs="Times New Roman"/>
          <w:b/>
          <w:sz w:val="24"/>
          <w:szCs w:val="24"/>
        </w:rPr>
        <w:t xml:space="preserve"> More, Petric and Campanella</w:t>
      </w:r>
      <w:r w:rsidR="008C6B8A">
        <w:rPr>
          <w:rFonts w:ascii="Times New Roman" w:hAnsi="Times New Roman" w:cs="Times New Roman"/>
          <w:b/>
          <w:sz w:val="24"/>
          <w:szCs w:val="24"/>
        </w:rPr>
        <w:br/>
      </w:r>
    </w:p>
    <w:p w:rsidR="00E20A0B" w:rsidRDefault="00DA6FD6" w:rsidP="00DA6FD6">
      <w:pPr>
        <w:spacing w:line="360" w:lineRule="auto"/>
        <w:ind w:firstLine="360"/>
        <w:jc w:val="both"/>
        <w:rPr>
          <w:rFonts w:ascii="Times New Roman" w:eastAsia="Times New Roman" w:hAnsi="Times New Roman" w:cs="Times New Roman"/>
          <w:sz w:val="24"/>
          <w:szCs w:val="24"/>
        </w:rPr>
      </w:pPr>
      <w:r w:rsidRPr="00EB3210">
        <w:rPr>
          <w:rFonts w:ascii="Times New Roman" w:eastAsia="Times New Roman" w:hAnsi="Times New Roman" w:cs="Times New Roman"/>
          <w:sz w:val="24"/>
          <w:szCs w:val="24"/>
        </w:rPr>
        <w:t xml:space="preserve">The forerunner of the Renaissance was a period of humanism, where the West meets the writings of ancient </w:t>
      </w:r>
      <w:r w:rsidR="00D13E75">
        <w:rPr>
          <w:rFonts w:ascii="Times New Roman" w:eastAsia="Times New Roman" w:hAnsi="Times New Roman" w:cs="Times New Roman"/>
          <w:sz w:val="24"/>
          <w:szCs w:val="24"/>
        </w:rPr>
        <w:t>Greece and Rome</w:t>
      </w:r>
      <w:r w:rsidRPr="00EB32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main charachteristic of humanism is </w:t>
      </w:r>
      <w:r w:rsidRPr="00EB3210">
        <w:rPr>
          <w:rFonts w:ascii="Times New Roman" w:eastAsia="Times New Roman" w:hAnsi="Times New Roman" w:cs="Times New Roman"/>
          <w:sz w:val="24"/>
          <w:szCs w:val="24"/>
        </w:rPr>
        <w:t xml:space="preserve">a kind of anthropocentrism, in which the individual aspires to be learned, erudite </w:t>
      </w:r>
      <w:r w:rsidR="00F43D5E">
        <w:rPr>
          <w:rFonts w:ascii="Times New Roman" w:eastAsia="Times New Roman" w:hAnsi="Times New Roman" w:cs="Times New Roman"/>
          <w:sz w:val="24"/>
          <w:szCs w:val="24"/>
        </w:rPr>
        <w:t>–</w:t>
      </w:r>
      <w:r w:rsidRPr="00EB3210">
        <w:rPr>
          <w:rFonts w:ascii="Times New Roman" w:eastAsia="Times New Roman" w:hAnsi="Times New Roman" w:cs="Times New Roman"/>
          <w:sz w:val="24"/>
          <w:szCs w:val="24"/>
        </w:rPr>
        <w:t xml:space="preserve"> </w:t>
      </w:r>
      <w:r w:rsidR="00F43D5E">
        <w:rPr>
          <w:rFonts w:ascii="Times New Roman" w:eastAsia="Times New Roman" w:hAnsi="Times New Roman" w:cs="Times New Roman"/>
          <w:sz w:val="24"/>
          <w:szCs w:val="24"/>
        </w:rPr>
        <w:t>l`</w:t>
      </w:r>
      <w:r w:rsidR="00D13E75">
        <w:rPr>
          <w:rFonts w:ascii="Times New Roman" w:eastAsia="Times New Roman" w:hAnsi="Times New Roman" w:cs="Times New Roman"/>
          <w:sz w:val="24"/>
          <w:szCs w:val="24"/>
        </w:rPr>
        <w:t>u</w:t>
      </w:r>
      <w:r w:rsidRPr="00EB3210">
        <w:rPr>
          <w:rFonts w:ascii="Times New Roman" w:eastAsia="Times New Roman" w:hAnsi="Times New Roman" w:cs="Times New Roman"/>
          <w:sz w:val="24"/>
          <w:szCs w:val="24"/>
        </w:rPr>
        <w:t>omo universa</w:t>
      </w:r>
      <w:r w:rsidR="00F43D5E">
        <w:rPr>
          <w:rFonts w:ascii="Times New Roman" w:eastAsia="Times New Roman" w:hAnsi="Times New Roman" w:cs="Times New Roman"/>
          <w:sz w:val="24"/>
          <w:szCs w:val="24"/>
        </w:rPr>
        <w:t>l</w:t>
      </w:r>
      <w:r w:rsidR="00D13E75">
        <w:rPr>
          <w:rFonts w:ascii="Times New Roman" w:eastAsia="Times New Roman" w:hAnsi="Times New Roman" w:cs="Times New Roman"/>
          <w:sz w:val="24"/>
          <w:szCs w:val="24"/>
        </w:rPr>
        <w:t>e</w:t>
      </w:r>
      <w:r w:rsidRPr="00EB3210">
        <w:rPr>
          <w:rFonts w:ascii="Times New Roman" w:eastAsia="Times New Roman" w:hAnsi="Times New Roman" w:cs="Times New Roman"/>
          <w:sz w:val="24"/>
          <w:szCs w:val="24"/>
        </w:rPr>
        <w:t xml:space="preserve">. This trend reached its peak in the Renaissance period, characterized by technical and scientific renaissance: </w:t>
      </w:r>
      <w:r w:rsidR="00D13E75">
        <w:rPr>
          <w:rFonts w:ascii="Times New Roman" w:eastAsia="Times New Roman" w:hAnsi="Times New Roman" w:cs="Times New Roman"/>
          <w:sz w:val="24"/>
          <w:szCs w:val="24"/>
        </w:rPr>
        <w:t xml:space="preserve">The </w:t>
      </w:r>
      <w:r w:rsidRPr="00EB3210">
        <w:rPr>
          <w:rFonts w:ascii="Times New Roman" w:eastAsia="Times New Roman" w:hAnsi="Times New Roman" w:cs="Times New Roman"/>
          <w:sz w:val="24"/>
          <w:szCs w:val="24"/>
        </w:rPr>
        <w:t>accept</w:t>
      </w:r>
      <w:r>
        <w:rPr>
          <w:rFonts w:ascii="Times New Roman" w:eastAsia="Times New Roman" w:hAnsi="Times New Roman" w:cs="Times New Roman"/>
          <w:sz w:val="24"/>
          <w:szCs w:val="24"/>
        </w:rPr>
        <w:t>ance of the new image of the world contributed to developmend of</w:t>
      </w:r>
      <w:r w:rsidRPr="00EB32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cities and trade ... H</w:t>
      </w:r>
      <w:r w:rsidRPr="00EB3210">
        <w:rPr>
          <w:rFonts w:ascii="Times New Roman" w:eastAsia="Times New Roman" w:hAnsi="Times New Roman" w:cs="Times New Roman"/>
          <w:sz w:val="24"/>
          <w:szCs w:val="24"/>
        </w:rPr>
        <w:t xml:space="preserve">umanistic anthropocentrism has </w:t>
      </w:r>
      <w:r>
        <w:rPr>
          <w:rFonts w:ascii="Times New Roman" w:eastAsia="Times New Roman" w:hAnsi="Times New Roman" w:cs="Times New Roman"/>
          <w:sz w:val="24"/>
          <w:szCs w:val="24"/>
        </w:rPr>
        <w:t>become neglected</w:t>
      </w:r>
      <w:r w:rsidRPr="00EB3210">
        <w:rPr>
          <w:rFonts w:ascii="Times New Roman" w:eastAsia="Times New Roman" w:hAnsi="Times New Roman" w:cs="Times New Roman"/>
          <w:sz w:val="24"/>
          <w:szCs w:val="24"/>
        </w:rPr>
        <w:t>, so the Renaissance society suddenly found itself in the social crisis. Following the example of the great authors of antiquity, especially Plato and Aristotle, many Renaissance authors respond to the social crisis by giving instructions to the ideal arrangement of the</w:t>
      </w:r>
      <w:r w:rsidR="00D13E75">
        <w:rPr>
          <w:rFonts w:ascii="Times New Roman" w:eastAsia="Times New Roman" w:hAnsi="Times New Roman" w:cs="Times New Roman"/>
          <w:sz w:val="24"/>
          <w:szCs w:val="24"/>
        </w:rPr>
        <w:t xml:space="preserve"> society</w:t>
      </w:r>
      <w:r>
        <w:rPr>
          <w:rFonts w:ascii="Times New Roman" w:eastAsia="Times New Roman" w:hAnsi="Times New Roman" w:cs="Times New Roman"/>
          <w:sz w:val="24"/>
          <w:szCs w:val="24"/>
        </w:rPr>
        <w:t xml:space="preserve"> a</w:t>
      </w:r>
      <w:r w:rsidR="00D13E75">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w:t>
      </w:r>
      <w:r w:rsidR="00D13E75">
        <w:rPr>
          <w:rFonts w:ascii="Times New Roman" w:eastAsia="Times New Roman" w:hAnsi="Times New Roman" w:cs="Times New Roman"/>
          <w:sz w:val="24"/>
          <w:szCs w:val="24"/>
        </w:rPr>
        <w:t>polity</w:t>
      </w:r>
      <w:r>
        <w:rPr>
          <w:rFonts w:ascii="Times New Roman" w:eastAsia="Times New Roman" w:hAnsi="Times New Roman" w:cs="Times New Roman"/>
          <w:sz w:val="24"/>
          <w:szCs w:val="24"/>
        </w:rPr>
        <w:t>. Using their</w:t>
      </w:r>
      <w:r w:rsidRPr="00EB3210">
        <w:rPr>
          <w:rFonts w:ascii="Times New Roman" w:eastAsia="Times New Roman" w:hAnsi="Times New Roman" w:cs="Times New Roman"/>
          <w:sz w:val="24"/>
          <w:szCs w:val="24"/>
        </w:rPr>
        <w:t xml:space="preserve"> </w:t>
      </w:r>
      <w:r w:rsidR="00CE26AB">
        <w:rPr>
          <w:rFonts w:ascii="Times New Roman" w:eastAsia="Times New Roman" w:hAnsi="Times New Roman" w:cs="Times New Roman"/>
          <w:sz w:val="24"/>
          <w:szCs w:val="24"/>
        </w:rPr>
        <w:t xml:space="preserve">great imagination, they often present </w:t>
      </w:r>
      <w:r w:rsidRPr="00EB3210">
        <w:rPr>
          <w:rFonts w:ascii="Times New Roman" w:eastAsia="Times New Roman" w:hAnsi="Times New Roman" w:cs="Times New Roman"/>
          <w:sz w:val="24"/>
          <w:szCs w:val="24"/>
        </w:rPr>
        <w:t xml:space="preserve">a fantastic system of </w:t>
      </w:r>
      <w:r>
        <w:rPr>
          <w:rFonts w:ascii="Times New Roman" w:eastAsia="Times New Roman" w:hAnsi="Times New Roman" w:cs="Times New Roman"/>
          <w:sz w:val="24"/>
          <w:szCs w:val="24"/>
        </w:rPr>
        <w:t>ideal polity which can not exist and will never be able to exist, so-called</w:t>
      </w:r>
      <w:r w:rsidRPr="00EB3210">
        <w:rPr>
          <w:rFonts w:ascii="Times New Roman" w:eastAsia="Times New Roman" w:hAnsi="Times New Roman" w:cs="Times New Roman"/>
          <w:sz w:val="24"/>
          <w:szCs w:val="24"/>
        </w:rPr>
        <w:t xml:space="preserve"> utopian socialism. Mo</w:t>
      </w:r>
      <w:r w:rsidR="008C6B8A">
        <w:rPr>
          <w:rFonts w:ascii="Times New Roman" w:eastAsia="Times New Roman" w:hAnsi="Times New Roman" w:cs="Times New Roman"/>
          <w:sz w:val="24"/>
          <w:szCs w:val="24"/>
        </w:rPr>
        <w:t>re, Petric</w:t>
      </w:r>
      <w:r w:rsidRPr="00EB3210">
        <w:rPr>
          <w:rFonts w:ascii="Times New Roman" w:eastAsia="Times New Roman" w:hAnsi="Times New Roman" w:cs="Times New Roman"/>
          <w:sz w:val="24"/>
          <w:szCs w:val="24"/>
        </w:rPr>
        <w:t xml:space="preserve"> and Campanella are three important authors dealing with this issue. </w:t>
      </w:r>
      <w:r w:rsidR="00E20A0B">
        <w:rPr>
          <w:rFonts w:ascii="Times New Roman" w:eastAsia="Times New Roman" w:hAnsi="Times New Roman" w:cs="Times New Roman"/>
          <w:sz w:val="24"/>
          <w:szCs w:val="24"/>
        </w:rPr>
        <w:t>T</w:t>
      </w:r>
      <w:r w:rsidR="00E20A0B" w:rsidRPr="00E20A0B">
        <w:rPr>
          <w:rFonts w:ascii="Times New Roman" w:eastAsia="Times New Roman" w:hAnsi="Times New Roman" w:cs="Times New Roman"/>
          <w:sz w:val="24"/>
          <w:szCs w:val="24"/>
        </w:rPr>
        <w:t xml:space="preserve">his paper is an analysis and critical comparison of their works devoted to </w:t>
      </w:r>
      <w:r w:rsidR="00E20A0B">
        <w:rPr>
          <w:rFonts w:ascii="Times New Roman" w:eastAsia="Times New Roman" w:hAnsi="Times New Roman" w:cs="Times New Roman"/>
          <w:sz w:val="24"/>
          <w:szCs w:val="24"/>
        </w:rPr>
        <w:t>re</w:t>
      </w:r>
      <w:r w:rsidR="00E20A0B" w:rsidRPr="00E20A0B">
        <w:rPr>
          <w:rFonts w:ascii="Times New Roman" w:eastAsia="Times New Roman" w:hAnsi="Times New Roman" w:cs="Times New Roman"/>
          <w:sz w:val="24"/>
          <w:szCs w:val="24"/>
        </w:rPr>
        <w:t>view utopia</w:t>
      </w:r>
      <w:r w:rsidR="00E20A0B">
        <w:rPr>
          <w:rFonts w:ascii="Times New Roman" w:eastAsia="Times New Roman" w:hAnsi="Times New Roman" w:cs="Times New Roman"/>
          <w:sz w:val="24"/>
          <w:szCs w:val="24"/>
        </w:rPr>
        <w:t>.</w:t>
      </w:r>
    </w:p>
    <w:p w:rsidR="00DA6FD6" w:rsidRDefault="00DA6FD6" w:rsidP="00DA6FD6">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r</w:t>
      </w:r>
      <w:r w:rsidRPr="009D6615">
        <w:rPr>
          <w:rFonts w:ascii="Times New Roman" w:eastAsia="Times New Roman" w:hAnsi="Times New Roman" w:cs="Times New Roman"/>
          <w:sz w:val="24"/>
          <w:szCs w:val="24"/>
        </w:rPr>
        <w:t xml:space="preserve">enaissance, utopia, </w:t>
      </w:r>
      <w:r>
        <w:rPr>
          <w:rFonts w:ascii="Times New Roman" w:eastAsia="Times New Roman" w:hAnsi="Times New Roman" w:cs="Times New Roman"/>
          <w:sz w:val="24"/>
          <w:szCs w:val="24"/>
        </w:rPr>
        <w:t>More, Petri</w:t>
      </w:r>
      <w:r w:rsidR="008C6B8A">
        <w:rPr>
          <w:rFonts w:ascii="Times New Roman" w:eastAsia="Times New Roman" w:hAnsi="Times New Roman" w:cs="Times New Roman"/>
          <w:sz w:val="24"/>
          <w:szCs w:val="24"/>
        </w:rPr>
        <w:t>c</w:t>
      </w:r>
      <w:r w:rsidRPr="009D6615">
        <w:rPr>
          <w:rFonts w:ascii="Times New Roman" w:eastAsia="Times New Roman" w:hAnsi="Times New Roman" w:cs="Times New Roman"/>
          <w:sz w:val="24"/>
          <w:szCs w:val="24"/>
        </w:rPr>
        <w:t>, Campanella</w:t>
      </w:r>
    </w:p>
    <w:p w:rsidR="00DA6FD6" w:rsidRDefault="00DA6FD6" w:rsidP="00DA6FD6">
      <w:pPr>
        <w:spacing w:line="360" w:lineRule="auto"/>
        <w:jc w:val="both"/>
        <w:rPr>
          <w:rFonts w:ascii="Times New Roman" w:hAnsi="Times New Roman" w:cs="Times New Roman"/>
          <w:b/>
          <w:sz w:val="32"/>
          <w:szCs w:val="32"/>
        </w:rPr>
      </w:pPr>
    </w:p>
    <w:sectPr w:rsidR="00DA6FD6" w:rsidSect="000F6AB4">
      <w:footerReference w:type="default" r:id="rId11"/>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E88" w:rsidRDefault="00603E88" w:rsidP="0095587C">
      <w:pPr>
        <w:spacing w:after="0" w:line="240" w:lineRule="auto"/>
      </w:pPr>
      <w:r>
        <w:separator/>
      </w:r>
    </w:p>
  </w:endnote>
  <w:endnote w:type="continuationSeparator" w:id="1">
    <w:p w:rsidR="00603E88" w:rsidRDefault="00603E88" w:rsidP="00955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28193"/>
      <w:docPartObj>
        <w:docPartGallery w:val="Page Numbers (Bottom of Page)"/>
        <w:docPartUnique/>
      </w:docPartObj>
    </w:sdtPr>
    <w:sdtEndPr>
      <w:rPr>
        <w:noProof/>
      </w:rPr>
    </w:sdtEndPr>
    <w:sdtContent>
      <w:p w:rsidR="008136BB" w:rsidRDefault="008E4B1F">
        <w:pPr>
          <w:pStyle w:val="Podnoje"/>
          <w:jc w:val="right"/>
        </w:pPr>
        <w:fldSimple w:instr=" PAGE   \* MERGEFORMAT ">
          <w:r w:rsidR="008136BB">
            <w:rPr>
              <w:noProof/>
            </w:rPr>
            <w:t>4</w:t>
          </w:r>
        </w:fldSimple>
      </w:p>
    </w:sdtContent>
  </w:sdt>
  <w:p w:rsidR="008136BB" w:rsidRDefault="008136BB">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BB" w:rsidRDefault="008136BB">
    <w:pPr>
      <w:pStyle w:val="Podnoje"/>
      <w:jc w:val="right"/>
    </w:pPr>
  </w:p>
  <w:p w:rsidR="008136BB" w:rsidRDefault="008136BB">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BB" w:rsidRDefault="008E4B1F">
    <w:pPr>
      <w:pStyle w:val="Podnoje"/>
      <w:jc w:val="right"/>
    </w:pPr>
    <w:fldSimple w:instr=" PAGE   \* MERGEFORMAT ">
      <w:r w:rsidR="003C51CE">
        <w:rPr>
          <w:noProof/>
        </w:rPr>
        <w:t>35</w:t>
      </w:r>
    </w:fldSimple>
  </w:p>
  <w:p w:rsidR="008136BB" w:rsidRDefault="008136BB">
    <w:pPr>
      <w:pStyle w:val="Podnoj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BB" w:rsidRDefault="008E4B1F">
    <w:pPr>
      <w:pStyle w:val="Podnoje"/>
      <w:jc w:val="right"/>
    </w:pPr>
    <w:fldSimple w:instr=" PAGE   \* MERGEFORMAT ">
      <w:r w:rsidR="008136BB">
        <w:rPr>
          <w:noProof/>
        </w:rPr>
        <w:t>1</w:t>
      </w:r>
    </w:fldSimple>
  </w:p>
  <w:p w:rsidR="008136BB" w:rsidRDefault="008136B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E88" w:rsidRDefault="00603E88" w:rsidP="0095587C">
      <w:pPr>
        <w:spacing w:after="0" w:line="240" w:lineRule="auto"/>
      </w:pPr>
      <w:r>
        <w:separator/>
      </w:r>
    </w:p>
  </w:footnote>
  <w:footnote w:type="continuationSeparator" w:id="1">
    <w:p w:rsidR="00603E88" w:rsidRDefault="00603E88" w:rsidP="0095587C">
      <w:pPr>
        <w:spacing w:after="0" w:line="240" w:lineRule="auto"/>
      </w:pPr>
      <w:r>
        <w:continuationSeparator/>
      </w:r>
    </w:p>
  </w:footnote>
  <w:footnote w:id="2">
    <w:p w:rsidR="008136BB" w:rsidRPr="00BC4231" w:rsidRDefault="008136BB">
      <w:pPr>
        <w:pStyle w:val="Tekstfusnote"/>
        <w:rPr>
          <w:rFonts w:ascii="Times New Roman" w:hAnsi="Times New Roman" w:cs="Times New Roman"/>
        </w:rPr>
      </w:pPr>
      <w:r w:rsidRPr="00BC4231">
        <w:rPr>
          <w:rStyle w:val="Referencafusnote"/>
          <w:rFonts w:ascii="Times New Roman" w:hAnsi="Times New Roman" w:cs="Times New Roman"/>
        </w:rPr>
        <w:footnoteRef/>
      </w:r>
      <w:r w:rsidRPr="00BC4231">
        <w:rPr>
          <w:rFonts w:ascii="Times New Roman" w:hAnsi="Times New Roman" w:cs="Times New Roman"/>
        </w:rPr>
        <w:t xml:space="preserve"> Filipović, Vladimir: </w:t>
      </w:r>
      <w:r w:rsidRPr="00424617">
        <w:rPr>
          <w:rFonts w:ascii="Times New Roman" w:hAnsi="Times New Roman" w:cs="Times New Roman"/>
          <w:i/>
        </w:rPr>
        <w:t>Filozofija renesanse</w:t>
      </w:r>
      <w:r w:rsidRPr="00BC4231">
        <w:rPr>
          <w:rFonts w:ascii="Times New Roman" w:hAnsi="Times New Roman" w:cs="Times New Roman"/>
        </w:rPr>
        <w:t>, Filozofska hrestomatija III, Matica Hrvatska, Zagreb, 1956., 9.</w:t>
      </w:r>
    </w:p>
  </w:footnote>
  <w:footnote w:id="3">
    <w:p w:rsidR="008136BB" w:rsidRPr="00885002" w:rsidRDefault="008136BB" w:rsidP="00885002">
      <w:pPr>
        <w:pStyle w:val="Tekstfusnote"/>
        <w:contextualSpacing/>
        <w:jc w:val="both"/>
        <w:rPr>
          <w:rFonts w:ascii="Times New Roman" w:hAnsi="Times New Roman" w:cs="Times New Roman"/>
        </w:rPr>
      </w:pPr>
      <w:r w:rsidRPr="00885002">
        <w:rPr>
          <w:rStyle w:val="Referencafusnote"/>
          <w:rFonts w:ascii="Times New Roman" w:hAnsi="Times New Roman" w:cs="Times New Roman"/>
        </w:rPr>
        <w:footnoteRef/>
      </w:r>
      <w:r w:rsidRPr="00885002">
        <w:rPr>
          <w:rFonts w:ascii="Times New Roman" w:hAnsi="Times New Roman" w:cs="Times New Roman"/>
        </w:rPr>
        <w:t xml:space="preserve">Usp. Bochenski, J.M., </w:t>
      </w:r>
      <w:r w:rsidRPr="00424617">
        <w:rPr>
          <w:rFonts w:ascii="Times New Roman" w:hAnsi="Times New Roman" w:cs="Times New Roman"/>
          <w:i/>
        </w:rPr>
        <w:t>Uvod u filozofsko mišljenje</w:t>
      </w:r>
      <w:r>
        <w:rPr>
          <w:rFonts w:ascii="Times New Roman" w:hAnsi="Times New Roman" w:cs="Times New Roman"/>
        </w:rPr>
        <w:t>, Verbum, Split, 2001,</w:t>
      </w:r>
      <w:r w:rsidRPr="00885002">
        <w:rPr>
          <w:rFonts w:ascii="Times New Roman" w:hAnsi="Times New Roman" w:cs="Times New Roman"/>
        </w:rPr>
        <w:t xml:space="preserve"> 106.</w:t>
      </w:r>
    </w:p>
  </w:footnote>
  <w:footnote w:id="4">
    <w:p w:rsidR="008136BB" w:rsidRPr="00FC5D54" w:rsidRDefault="008136BB" w:rsidP="00885002">
      <w:pPr>
        <w:pStyle w:val="Tekstfusnote"/>
        <w:contextualSpacing/>
        <w:jc w:val="both"/>
      </w:pPr>
      <w:r w:rsidRPr="00885002">
        <w:rPr>
          <w:rStyle w:val="Referencafusnote"/>
          <w:rFonts w:ascii="Times New Roman" w:hAnsi="Times New Roman" w:cs="Times New Roman"/>
        </w:rPr>
        <w:footnoteRef/>
      </w:r>
      <w:r w:rsidRPr="00885002">
        <w:rPr>
          <w:rFonts w:ascii="Times New Roman" w:hAnsi="Times New Roman" w:cs="Times New Roman"/>
        </w:rPr>
        <w:t>Usp. Isto, 108.</w:t>
      </w:r>
    </w:p>
  </w:footnote>
  <w:footnote w:id="5">
    <w:p w:rsidR="008136BB" w:rsidRPr="003612EA" w:rsidRDefault="008136BB" w:rsidP="00885002">
      <w:pPr>
        <w:pStyle w:val="Tekstfusnote"/>
        <w:contextualSpacing/>
        <w:jc w:val="both"/>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Usp. Šestak, Ivan: </w:t>
      </w:r>
      <w:r w:rsidRPr="00064C5D">
        <w:rPr>
          <w:rFonts w:ascii="Times New Roman" w:hAnsi="Times New Roman" w:cs="Times New Roman"/>
          <w:i/>
        </w:rPr>
        <w:t>Prilozi filozofiji o čovjeku</w:t>
      </w:r>
      <w:r w:rsidRPr="003612EA">
        <w:rPr>
          <w:rFonts w:ascii="Times New Roman" w:hAnsi="Times New Roman" w:cs="Times New Roman"/>
        </w:rPr>
        <w:t>, Filozofski niz, Zagreb, 2011., 31.</w:t>
      </w:r>
    </w:p>
  </w:footnote>
  <w:footnote w:id="6">
    <w:p w:rsidR="008136BB" w:rsidRPr="003612EA" w:rsidRDefault="008136BB" w:rsidP="00885002">
      <w:pPr>
        <w:pStyle w:val="Tekstfusnote"/>
        <w:contextualSpacing/>
        <w:jc w:val="both"/>
        <w:rPr>
          <w:rFonts w:ascii="Times New Roman" w:hAnsi="Times New Roman" w:cs="Times New Roman"/>
        </w:rPr>
      </w:pPr>
      <w:r w:rsidRPr="003612EA">
        <w:rPr>
          <w:rStyle w:val="Referencafusnote"/>
          <w:rFonts w:ascii="Times New Roman" w:hAnsi="Times New Roman" w:cs="Times New Roman"/>
        </w:rPr>
        <w:footnoteRef/>
      </w:r>
      <w:r>
        <w:rPr>
          <w:rFonts w:ascii="Times New Roman" w:hAnsi="Times New Roman" w:cs="Times New Roman"/>
        </w:rPr>
        <w:t xml:space="preserve">Filipović: </w:t>
      </w:r>
      <w:r>
        <w:rPr>
          <w:rFonts w:ascii="Times New Roman" w:hAnsi="Times New Roman" w:cs="Times New Roman"/>
          <w:i/>
        </w:rPr>
        <w:t>Filozofija renesanse</w:t>
      </w:r>
      <w:r>
        <w:rPr>
          <w:rFonts w:ascii="Times New Roman" w:hAnsi="Times New Roman" w:cs="Times New Roman"/>
        </w:rPr>
        <w:t>,</w:t>
      </w:r>
      <w:r w:rsidRPr="003612EA">
        <w:rPr>
          <w:rFonts w:ascii="Times New Roman" w:hAnsi="Times New Roman" w:cs="Times New Roman"/>
        </w:rPr>
        <w:t xml:space="preserve"> 11.</w:t>
      </w:r>
    </w:p>
  </w:footnote>
  <w:footnote w:id="7">
    <w:p w:rsidR="008136BB" w:rsidRDefault="008136BB">
      <w:pPr>
        <w:pStyle w:val="Tekstfusnote"/>
      </w:pPr>
      <w:r w:rsidRPr="003612EA">
        <w:rPr>
          <w:rStyle w:val="Referencafusnote"/>
          <w:rFonts w:ascii="Times New Roman" w:hAnsi="Times New Roman" w:cs="Times New Roman"/>
        </w:rPr>
        <w:footnoteRef/>
      </w:r>
      <w:r>
        <w:rPr>
          <w:rFonts w:ascii="Times New Roman" w:hAnsi="Times New Roman" w:cs="Times New Roman"/>
        </w:rPr>
        <w:t>Usp. Isto</w:t>
      </w:r>
      <w:r w:rsidRPr="003612EA">
        <w:rPr>
          <w:rFonts w:ascii="Times New Roman" w:hAnsi="Times New Roman" w:cs="Times New Roman"/>
        </w:rPr>
        <w:t>, 33</w:t>
      </w:r>
      <w:r>
        <w:t xml:space="preserve">. </w:t>
      </w:r>
    </w:p>
  </w:footnote>
  <w:footnote w:id="8">
    <w:p w:rsidR="008136BB" w:rsidRPr="008B5825" w:rsidRDefault="008136BB" w:rsidP="00736719">
      <w:pPr>
        <w:pStyle w:val="Tekstfusnote"/>
        <w:rPr>
          <w:rFonts w:ascii="Times New Roman" w:hAnsi="Times New Roman" w:cs="Times New Roman"/>
        </w:rPr>
      </w:pPr>
      <w:r w:rsidRPr="008B5825">
        <w:rPr>
          <w:rStyle w:val="Referencafusnote"/>
          <w:rFonts w:ascii="Times New Roman" w:hAnsi="Times New Roman" w:cs="Times New Roman"/>
        </w:rPr>
        <w:footnoteRef/>
      </w:r>
      <w:r w:rsidRPr="008B5825">
        <w:rPr>
          <w:rFonts w:ascii="Times New Roman" w:hAnsi="Times New Roman" w:cs="Times New Roman"/>
        </w:rPr>
        <w:t xml:space="preserve"> </w:t>
      </w:r>
      <w:r w:rsidRPr="008B5825">
        <w:rPr>
          <w:rFonts w:ascii="Times New Roman" w:eastAsia="Times New Roman" w:hAnsi="Times New Roman" w:cs="Times New Roman"/>
        </w:rPr>
        <w:t>Le Goff,</w:t>
      </w:r>
      <w:r w:rsidRPr="008B5825">
        <w:rPr>
          <w:rFonts w:ascii="Times New Roman" w:hAnsi="Times New Roman" w:cs="Times New Roman"/>
        </w:rPr>
        <w:t xml:space="preserve"> </w:t>
      </w:r>
      <w:r w:rsidRPr="008B5825">
        <w:rPr>
          <w:rFonts w:ascii="Times New Roman" w:eastAsia="Times New Roman" w:hAnsi="Times New Roman" w:cs="Times New Roman"/>
        </w:rPr>
        <w:t>Jacque</w:t>
      </w:r>
      <w:r w:rsidRPr="008B5825">
        <w:rPr>
          <w:rFonts w:ascii="Times New Roman" w:hAnsi="Times New Roman" w:cs="Times New Roman"/>
        </w:rPr>
        <w:t xml:space="preserve">s: </w:t>
      </w:r>
      <w:r w:rsidRPr="00064C5D">
        <w:rPr>
          <w:rFonts w:ascii="Times New Roman" w:eastAsia="Times New Roman" w:hAnsi="Times New Roman" w:cs="Times New Roman"/>
          <w:i/>
        </w:rPr>
        <w:t>Intelektualci srednjeg vijeka</w:t>
      </w:r>
      <w:r>
        <w:rPr>
          <w:rFonts w:ascii="Times New Roman" w:hAnsi="Times New Roman" w:cs="Times New Roman"/>
        </w:rPr>
        <w:t xml:space="preserve">, Grafički zavod Hrvatske, Zagreb, 1982., </w:t>
      </w:r>
      <w:r w:rsidRPr="008B5825">
        <w:rPr>
          <w:rFonts w:ascii="Times New Roman" w:eastAsia="Times New Roman" w:hAnsi="Times New Roman" w:cs="Times New Roman"/>
        </w:rPr>
        <w:t>23.</w:t>
      </w:r>
    </w:p>
  </w:footnote>
  <w:footnote w:id="9">
    <w:p w:rsidR="008136BB" w:rsidRPr="003612EA" w:rsidRDefault="008136BB" w:rsidP="00885002">
      <w:pPr>
        <w:pStyle w:val="Tekstfusnote"/>
        <w:contextualSpacing/>
        <w:jc w:val="both"/>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Čvrljak, Krešimir: </w:t>
      </w:r>
      <w:r w:rsidRPr="00064C5D">
        <w:rPr>
          <w:rFonts w:ascii="Times New Roman" w:hAnsi="Times New Roman" w:cs="Times New Roman"/>
          <w:i/>
        </w:rPr>
        <w:t>Uvod u filozofiju renesanse</w:t>
      </w:r>
      <w:r w:rsidRPr="003612EA">
        <w:rPr>
          <w:rFonts w:ascii="Times New Roman" w:hAnsi="Times New Roman" w:cs="Times New Roman"/>
        </w:rPr>
        <w:t>, Biblioteka FILOZOFIJA, Zagreb, 2008., 61.</w:t>
      </w:r>
    </w:p>
  </w:footnote>
  <w:footnote w:id="10">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Pr>
          <w:rFonts w:ascii="Times New Roman" w:hAnsi="Times New Roman" w:cs="Times New Roman"/>
        </w:rPr>
        <w:t xml:space="preserve">Usp. Šestak: </w:t>
      </w:r>
      <w:r w:rsidRPr="003E3CAD">
        <w:rPr>
          <w:rFonts w:ascii="Times New Roman" w:hAnsi="Times New Roman" w:cs="Times New Roman"/>
          <w:i/>
        </w:rPr>
        <w:t>Prilozi filozofiji o čovjeku</w:t>
      </w:r>
      <w:r>
        <w:rPr>
          <w:rFonts w:ascii="Times New Roman" w:hAnsi="Times New Roman" w:cs="Times New Roman"/>
        </w:rPr>
        <w:t>,</w:t>
      </w:r>
      <w:r w:rsidRPr="003612EA">
        <w:rPr>
          <w:rFonts w:ascii="Times New Roman" w:hAnsi="Times New Roman" w:cs="Times New Roman"/>
        </w:rPr>
        <w:t xml:space="preserve"> 34. </w:t>
      </w:r>
    </w:p>
  </w:footnote>
  <w:footnote w:id="11">
    <w:p w:rsidR="008136BB" w:rsidRDefault="008136BB">
      <w:pPr>
        <w:pStyle w:val="Tekstfusnote"/>
      </w:pPr>
      <w:r w:rsidRPr="003612EA">
        <w:rPr>
          <w:rStyle w:val="Referencafusnote"/>
          <w:rFonts w:ascii="Times New Roman" w:hAnsi="Times New Roman" w:cs="Times New Roman"/>
        </w:rPr>
        <w:footnoteRef/>
      </w:r>
      <w:r>
        <w:rPr>
          <w:rFonts w:ascii="Times New Roman" w:hAnsi="Times New Roman" w:cs="Times New Roman"/>
        </w:rPr>
        <w:t xml:space="preserve">Usp. </w:t>
      </w:r>
      <w:r w:rsidRPr="003612EA">
        <w:rPr>
          <w:rFonts w:ascii="Times New Roman" w:hAnsi="Times New Roman" w:cs="Times New Roman"/>
        </w:rPr>
        <w:t>Filipović</w:t>
      </w:r>
      <w:r>
        <w:rPr>
          <w:rFonts w:ascii="Times New Roman" w:hAnsi="Times New Roman" w:cs="Times New Roman"/>
        </w:rPr>
        <w:t xml:space="preserve">: </w:t>
      </w:r>
      <w:r>
        <w:rPr>
          <w:rFonts w:ascii="Times New Roman" w:hAnsi="Times New Roman" w:cs="Times New Roman"/>
          <w:i/>
        </w:rPr>
        <w:t>Filozofija renesanse</w:t>
      </w:r>
      <w:r>
        <w:rPr>
          <w:rFonts w:ascii="Times New Roman" w:hAnsi="Times New Roman" w:cs="Times New Roman"/>
        </w:rPr>
        <w:t>,</w:t>
      </w:r>
      <w:r w:rsidRPr="003612EA">
        <w:rPr>
          <w:rFonts w:ascii="Times New Roman" w:hAnsi="Times New Roman" w:cs="Times New Roman"/>
        </w:rPr>
        <w:t xml:space="preserve"> 9.</w:t>
      </w:r>
    </w:p>
  </w:footnote>
  <w:footnote w:id="12">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Pr>
          <w:rFonts w:ascii="Times New Roman" w:hAnsi="Times New Roman" w:cs="Times New Roman"/>
        </w:rPr>
        <w:t>Isto</w:t>
      </w:r>
      <w:r w:rsidRPr="003612EA">
        <w:rPr>
          <w:rFonts w:ascii="Times New Roman" w:hAnsi="Times New Roman" w:cs="Times New Roman"/>
        </w:rPr>
        <w:t>, 10.</w:t>
      </w:r>
    </w:p>
  </w:footnote>
  <w:footnote w:id="13">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Filipović, Vladimir: </w:t>
      </w:r>
      <w:r w:rsidRPr="003E3CAD">
        <w:rPr>
          <w:rFonts w:ascii="Times New Roman" w:hAnsi="Times New Roman" w:cs="Times New Roman"/>
          <w:i/>
        </w:rPr>
        <w:t>Filozofijski rječnik</w:t>
      </w:r>
      <w:r w:rsidRPr="003612EA">
        <w:rPr>
          <w:rFonts w:ascii="Times New Roman" w:hAnsi="Times New Roman" w:cs="Times New Roman"/>
        </w:rPr>
        <w:t>, Matica Hrvatska, Zagreb, 1965., 416.</w:t>
      </w:r>
    </w:p>
  </w:footnote>
  <w:footnote w:id="14">
    <w:p w:rsidR="008136BB" w:rsidRDefault="008136BB">
      <w:pPr>
        <w:pStyle w:val="Tekstfusnote"/>
      </w:pPr>
      <w:r w:rsidRPr="003612EA">
        <w:rPr>
          <w:rStyle w:val="Referencafusnote"/>
          <w:rFonts w:ascii="Times New Roman" w:hAnsi="Times New Roman" w:cs="Times New Roman"/>
        </w:rPr>
        <w:footnoteRef/>
      </w:r>
      <w:r w:rsidRPr="003612EA">
        <w:rPr>
          <w:rFonts w:ascii="Times New Roman" w:hAnsi="Times New Roman" w:cs="Times New Roman"/>
        </w:rPr>
        <w:t>Usp., Isto.</w:t>
      </w:r>
    </w:p>
  </w:footnote>
  <w:footnote w:id="15">
    <w:p w:rsidR="008136BB" w:rsidRPr="00BA6314" w:rsidRDefault="008136BB" w:rsidP="00BA6314">
      <w:pPr>
        <w:pStyle w:val="Tekstfusnote"/>
        <w:jc w:val="both"/>
        <w:rPr>
          <w:rFonts w:ascii="Times New Roman" w:hAnsi="Times New Roman" w:cs="Times New Roman"/>
        </w:rPr>
      </w:pPr>
      <w:r w:rsidRPr="00BA6314">
        <w:rPr>
          <w:rStyle w:val="Referencafusnote"/>
          <w:rFonts w:ascii="Times New Roman" w:hAnsi="Times New Roman" w:cs="Times New Roman"/>
        </w:rPr>
        <w:footnoteRef/>
      </w:r>
      <w:r w:rsidRPr="00BA6314">
        <w:rPr>
          <w:rFonts w:ascii="Times New Roman" w:hAnsi="Times New Roman" w:cs="Times New Roman"/>
        </w:rPr>
        <w:t xml:space="preserve"> Thomas More (1478-1535), najistaknutiji humanist engleske renesanse, pravnik i filozof države. Rođen je i umro u Londonu. Papa Ivan Pavao II. proglasio ga je zaštitnikom državnika i političara, a svecem ga prihvaćaju Katolička i Anglikanska crkva. Humanističko obrazovanje dobio je u Oxfordu, gdje je baš u to doba predavao Erazmo Rotterdamski. Erazmo je bio Moreov učitelj, koji mu je posvetio svoje značajno djelo </w:t>
      </w:r>
      <w:r w:rsidRPr="00BA6314">
        <w:rPr>
          <w:rFonts w:ascii="Times New Roman" w:hAnsi="Times New Roman" w:cs="Times New Roman"/>
          <w:i/>
        </w:rPr>
        <w:t>Pohvala ludosti</w:t>
      </w:r>
      <w:r w:rsidRPr="00BA6314">
        <w:rPr>
          <w:rFonts w:ascii="Times New Roman" w:hAnsi="Times New Roman" w:cs="Times New Roman"/>
        </w:rPr>
        <w:t xml:space="preserve">. Iako na visokom položaju, More nikada nije izgubio vezu s realnim životom, s brigama i sudbinama malog čovjeka, njegovim siromaštvom i njegovom često bezizlaznom situacijom. To se jasno očituje u njegovom političko-literarnom djelu </w:t>
      </w:r>
      <w:r w:rsidRPr="00BA6314">
        <w:rPr>
          <w:rFonts w:ascii="Times New Roman" w:hAnsi="Times New Roman" w:cs="Times New Roman"/>
          <w:i/>
        </w:rPr>
        <w:t>Utopija</w:t>
      </w:r>
      <w:r w:rsidRPr="00BA6314">
        <w:rPr>
          <w:rFonts w:ascii="Times New Roman" w:hAnsi="Times New Roman" w:cs="Times New Roman"/>
        </w:rPr>
        <w:t xml:space="preserve">, po kojem je ušao u povijest renesanse i opću kulturnu povijest. More ovo djelo smatra praktičnim vodičem za rješavanje najosnovnijih društvenih problema. Usp. Filipović, Vladimir: </w:t>
      </w:r>
      <w:r w:rsidRPr="00BA6314">
        <w:rPr>
          <w:rFonts w:ascii="Times New Roman" w:hAnsi="Times New Roman" w:cs="Times New Roman"/>
          <w:i/>
        </w:rPr>
        <w:t>Filozofija renesanse</w:t>
      </w:r>
      <w:r w:rsidRPr="00BA6314">
        <w:rPr>
          <w:rFonts w:ascii="Times New Roman" w:hAnsi="Times New Roman" w:cs="Times New Roman"/>
        </w:rPr>
        <w:t>, Matica Hrvatska, Zagreb, 1956., 81-82.</w:t>
      </w:r>
    </w:p>
  </w:footnote>
  <w:footnote w:id="16">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Usp. Koprek, Ivan: </w:t>
      </w:r>
      <w:r w:rsidRPr="003E3CAD">
        <w:rPr>
          <w:rFonts w:ascii="Times New Roman" w:hAnsi="Times New Roman" w:cs="Times New Roman"/>
          <w:i/>
        </w:rPr>
        <w:t>Thomas More – svetac, zaštitnik državnika i političara</w:t>
      </w:r>
      <w:r w:rsidRPr="003612EA">
        <w:rPr>
          <w:rFonts w:ascii="Times New Roman" w:hAnsi="Times New Roman" w:cs="Times New Roman"/>
        </w:rPr>
        <w:t xml:space="preserve">, u: More, Thomas: </w:t>
      </w:r>
      <w:r w:rsidRPr="003E3CAD">
        <w:rPr>
          <w:rFonts w:ascii="Times New Roman" w:hAnsi="Times New Roman" w:cs="Times New Roman"/>
          <w:i/>
        </w:rPr>
        <w:t>Utopija</w:t>
      </w:r>
      <w:r w:rsidRPr="003612EA">
        <w:rPr>
          <w:rFonts w:ascii="Times New Roman" w:hAnsi="Times New Roman" w:cs="Times New Roman"/>
        </w:rPr>
        <w:t>, Nakladni zavod Globus, Zagreb, 2003., 8.</w:t>
      </w:r>
    </w:p>
  </w:footnote>
  <w:footnote w:id="17">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Usp. </w:t>
      </w:r>
      <w:r w:rsidRPr="003E3CAD">
        <w:rPr>
          <w:rFonts w:ascii="Times New Roman" w:hAnsi="Times New Roman" w:cs="Times New Roman"/>
          <w:i/>
        </w:rPr>
        <w:t>Utopijski socijalisti</w:t>
      </w:r>
      <w:r w:rsidRPr="003612EA">
        <w:rPr>
          <w:rFonts w:ascii="Times New Roman" w:hAnsi="Times New Roman" w:cs="Times New Roman"/>
        </w:rPr>
        <w:t>,</w:t>
      </w:r>
      <w:r>
        <w:rPr>
          <w:rFonts w:ascii="Times New Roman" w:hAnsi="Times New Roman" w:cs="Times New Roman"/>
        </w:rPr>
        <w:t xml:space="preserve"> prir. M. Joka, Školska knjiga, Zagreb, 1959.,</w:t>
      </w:r>
      <w:r w:rsidRPr="003612EA">
        <w:rPr>
          <w:rFonts w:ascii="Times New Roman" w:hAnsi="Times New Roman" w:cs="Times New Roman"/>
        </w:rPr>
        <w:t xml:space="preserve"> 9.</w:t>
      </w:r>
    </w:p>
  </w:footnote>
  <w:footnote w:id="18">
    <w:p w:rsidR="008136BB" w:rsidRPr="00386BA8" w:rsidRDefault="008136BB">
      <w:pPr>
        <w:pStyle w:val="Tekstfusnote"/>
        <w:rPr>
          <w:rFonts w:ascii="Times New Roman" w:hAnsi="Times New Roman" w:cs="Times New Roman"/>
        </w:rPr>
      </w:pPr>
      <w:r w:rsidRPr="00386BA8">
        <w:rPr>
          <w:rStyle w:val="Referencafusnote"/>
          <w:rFonts w:ascii="Times New Roman" w:hAnsi="Times New Roman" w:cs="Times New Roman"/>
        </w:rPr>
        <w:footnoteRef/>
      </w:r>
      <w:r>
        <w:rPr>
          <w:rFonts w:ascii="Times New Roman" w:hAnsi="Times New Roman" w:cs="Times New Roman"/>
        </w:rPr>
        <w:t xml:space="preserve"> Filipović</w:t>
      </w:r>
      <w:r w:rsidRPr="00386BA8">
        <w:rPr>
          <w:rFonts w:ascii="Times New Roman" w:hAnsi="Times New Roman" w:cs="Times New Roman"/>
        </w:rPr>
        <w:t xml:space="preserve">: </w:t>
      </w:r>
      <w:r w:rsidRPr="003E3CAD">
        <w:rPr>
          <w:rFonts w:ascii="Times New Roman" w:hAnsi="Times New Roman" w:cs="Times New Roman"/>
          <w:i/>
        </w:rPr>
        <w:t>Filozofija renesanse</w:t>
      </w:r>
      <w:r w:rsidRPr="00386BA8">
        <w:rPr>
          <w:rFonts w:ascii="Times New Roman" w:hAnsi="Times New Roman" w:cs="Times New Roman"/>
        </w:rPr>
        <w:t>, 82.</w:t>
      </w:r>
    </w:p>
  </w:footnote>
  <w:footnote w:id="19">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Usp. More, Thomas: </w:t>
      </w:r>
      <w:r w:rsidRPr="00C10473">
        <w:rPr>
          <w:rFonts w:ascii="Times New Roman" w:hAnsi="Times New Roman" w:cs="Times New Roman"/>
          <w:i/>
        </w:rPr>
        <w:t>Utopija</w:t>
      </w:r>
      <w:r w:rsidRPr="003612EA">
        <w:rPr>
          <w:rFonts w:ascii="Times New Roman" w:hAnsi="Times New Roman" w:cs="Times New Roman"/>
        </w:rPr>
        <w:t xml:space="preserve">, Nakladni zavod Globus, Zagreb, 2003., 386. </w:t>
      </w:r>
    </w:p>
  </w:footnote>
  <w:footnote w:id="20">
    <w:p w:rsidR="008136BB" w:rsidRDefault="008136BB">
      <w:pPr>
        <w:pStyle w:val="Tekstfusnote"/>
      </w:pPr>
      <w:r w:rsidRPr="003612EA">
        <w:rPr>
          <w:rStyle w:val="Referencafusnote"/>
          <w:rFonts w:ascii="Times New Roman" w:hAnsi="Times New Roman" w:cs="Times New Roman"/>
        </w:rPr>
        <w:footnoteRef/>
      </w:r>
      <w:r w:rsidRPr="003612EA">
        <w:rPr>
          <w:rFonts w:ascii="Times New Roman" w:hAnsi="Times New Roman" w:cs="Times New Roman"/>
        </w:rPr>
        <w:t xml:space="preserve"> Usp. Filipović</w:t>
      </w:r>
      <w:r>
        <w:rPr>
          <w:rFonts w:ascii="Times New Roman" w:hAnsi="Times New Roman" w:cs="Times New Roman"/>
        </w:rPr>
        <w:t xml:space="preserve">: </w:t>
      </w:r>
      <w:r>
        <w:rPr>
          <w:rFonts w:ascii="Times New Roman" w:hAnsi="Times New Roman" w:cs="Times New Roman"/>
          <w:i/>
        </w:rPr>
        <w:t>Filozofija renesanse</w:t>
      </w:r>
      <w:r w:rsidRPr="003612EA">
        <w:rPr>
          <w:rFonts w:ascii="Times New Roman" w:hAnsi="Times New Roman" w:cs="Times New Roman"/>
        </w:rPr>
        <w:t>, 82.</w:t>
      </w:r>
    </w:p>
  </w:footnote>
  <w:footnote w:id="21">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„…dok je takav čovjek bio bogat i trošio, zar je bio tada što korisniji državi za ono, o čem smo upravo sada govorili? Ili se samo činilo, da pripada među vladare, a uistinu nije bio ni vladar ni sluga države, nego samo trošilac gotovine? …da kao što je u saću trut bolest košnice, da je tako i takav čovjek trut u kući, bolest državna?“, u: Platon, </w:t>
      </w:r>
      <w:r w:rsidRPr="00C10473">
        <w:rPr>
          <w:rFonts w:ascii="Times New Roman" w:hAnsi="Times New Roman" w:cs="Times New Roman"/>
          <w:i/>
        </w:rPr>
        <w:t>Država</w:t>
      </w:r>
      <w:r w:rsidRPr="003612EA">
        <w:rPr>
          <w:rFonts w:ascii="Times New Roman" w:hAnsi="Times New Roman" w:cs="Times New Roman"/>
        </w:rPr>
        <w:t>, VIII, 552 b-d.</w:t>
      </w:r>
    </w:p>
  </w:footnote>
  <w:footnote w:id="22">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More</w:t>
      </w:r>
      <w:r>
        <w:rPr>
          <w:rFonts w:ascii="Times New Roman" w:hAnsi="Times New Roman" w:cs="Times New Roman"/>
        </w:rPr>
        <w:t xml:space="preserve">: </w:t>
      </w:r>
      <w:r>
        <w:rPr>
          <w:rFonts w:ascii="Times New Roman" w:hAnsi="Times New Roman" w:cs="Times New Roman"/>
          <w:i/>
        </w:rPr>
        <w:t>Utopija</w:t>
      </w:r>
      <w:r w:rsidRPr="003612EA">
        <w:rPr>
          <w:rFonts w:ascii="Times New Roman" w:hAnsi="Times New Roman" w:cs="Times New Roman"/>
        </w:rPr>
        <w:t xml:space="preserve">, 185. </w:t>
      </w:r>
    </w:p>
  </w:footnote>
  <w:footnote w:id="23">
    <w:p w:rsidR="008136BB" w:rsidRDefault="008136BB">
      <w:pPr>
        <w:pStyle w:val="Tekstfusnote"/>
      </w:pPr>
      <w:r w:rsidRPr="003612EA">
        <w:rPr>
          <w:rStyle w:val="Referencafusnote"/>
          <w:rFonts w:ascii="Times New Roman" w:hAnsi="Times New Roman" w:cs="Times New Roman"/>
        </w:rPr>
        <w:footnoteRef/>
      </w:r>
      <w:r>
        <w:rPr>
          <w:rFonts w:ascii="Times New Roman" w:hAnsi="Times New Roman" w:cs="Times New Roman"/>
        </w:rPr>
        <w:t>Usp. Isto</w:t>
      </w:r>
      <w:r w:rsidRPr="003612EA">
        <w:rPr>
          <w:rFonts w:ascii="Times New Roman" w:hAnsi="Times New Roman" w:cs="Times New Roman"/>
        </w:rPr>
        <w:t>, 223.</w:t>
      </w:r>
    </w:p>
  </w:footnote>
  <w:footnote w:id="24">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Usp. Platon,</w:t>
      </w:r>
      <w:r w:rsidRPr="00C10473">
        <w:rPr>
          <w:rFonts w:ascii="Times New Roman" w:hAnsi="Times New Roman" w:cs="Times New Roman"/>
          <w:i/>
        </w:rPr>
        <w:t xml:space="preserve"> Država</w:t>
      </w:r>
      <w:r w:rsidRPr="003612EA">
        <w:rPr>
          <w:rFonts w:ascii="Times New Roman" w:hAnsi="Times New Roman" w:cs="Times New Roman"/>
        </w:rPr>
        <w:t>, V, 473 c-e.</w:t>
      </w:r>
    </w:p>
  </w:footnote>
  <w:footnote w:id="25">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Usp. More</w:t>
      </w:r>
      <w:r>
        <w:rPr>
          <w:rFonts w:ascii="Times New Roman" w:hAnsi="Times New Roman" w:cs="Times New Roman"/>
        </w:rPr>
        <w:t xml:space="preserve">: </w:t>
      </w:r>
      <w:r>
        <w:rPr>
          <w:rFonts w:ascii="Times New Roman" w:hAnsi="Times New Roman" w:cs="Times New Roman"/>
          <w:i/>
        </w:rPr>
        <w:t>Utopija</w:t>
      </w:r>
      <w:r w:rsidRPr="003612EA">
        <w:rPr>
          <w:rFonts w:ascii="Times New Roman" w:hAnsi="Times New Roman" w:cs="Times New Roman"/>
        </w:rPr>
        <w:t>, 56.</w:t>
      </w:r>
    </w:p>
  </w:footnote>
  <w:footnote w:id="26">
    <w:p w:rsidR="008136BB" w:rsidRDefault="008136BB">
      <w:pPr>
        <w:pStyle w:val="Tekstfusnote"/>
      </w:pPr>
      <w:r w:rsidRPr="003612EA">
        <w:rPr>
          <w:rStyle w:val="Referencafusnote"/>
          <w:rFonts w:ascii="Times New Roman" w:hAnsi="Times New Roman" w:cs="Times New Roman"/>
        </w:rPr>
        <w:footnoteRef/>
      </w:r>
      <w:r>
        <w:rPr>
          <w:rFonts w:ascii="Times New Roman" w:hAnsi="Times New Roman" w:cs="Times New Roman"/>
        </w:rPr>
        <w:t xml:space="preserve"> Usp. Isto</w:t>
      </w:r>
      <w:r w:rsidRPr="003612EA">
        <w:rPr>
          <w:rFonts w:ascii="Times New Roman" w:hAnsi="Times New Roman" w:cs="Times New Roman"/>
        </w:rPr>
        <w:t>, 411.</w:t>
      </w:r>
    </w:p>
  </w:footnote>
  <w:footnote w:id="27">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Pr>
          <w:rFonts w:ascii="Times New Roman" w:hAnsi="Times New Roman" w:cs="Times New Roman"/>
        </w:rPr>
        <w:t>Isto</w:t>
      </w:r>
      <w:r w:rsidRPr="003612EA">
        <w:rPr>
          <w:rFonts w:ascii="Times New Roman" w:hAnsi="Times New Roman" w:cs="Times New Roman"/>
        </w:rPr>
        <w:t>, 67.</w:t>
      </w:r>
    </w:p>
  </w:footnote>
  <w:footnote w:id="28">
    <w:p w:rsidR="008136BB" w:rsidRDefault="008136BB">
      <w:pPr>
        <w:pStyle w:val="Tekstfusnote"/>
      </w:pPr>
      <w:r w:rsidRPr="003612EA">
        <w:rPr>
          <w:rStyle w:val="Referencafusnote"/>
          <w:rFonts w:ascii="Times New Roman" w:hAnsi="Times New Roman" w:cs="Times New Roman"/>
        </w:rPr>
        <w:footnoteRef/>
      </w:r>
      <w:r w:rsidRPr="003612EA">
        <w:rPr>
          <w:rFonts w:ascii="Times New Roman" w:hAnsi="Times New Roman" w:cs="Times New Roman"/>
        </w:rPr>
        <w:t xml:space="preserve"> Usp. Macan, Ivan: </w:t>
      </w:r>
      <w:r w:rsidRPr="00C10473">
        <w:rPr>
          <w:rFonts w:ascii="Times New Roman" w:hAnsi="Times New Roman" w:cs="Times New Roman"/>
          <w:i/>
        </w:rPr>
        <w:t>Socijalna etika i druge studije</w:t>
      </w:r>
      <w:r w:rsidRPr="003612EA">
        <w:rPr>
          <w:rFonts w:ascii="Times New Roman" w:hAnsi="Times New Roman" w:cs="Times New Roman"/>
        </w:rPr>
        <w:t>, Filozofski niz, Zagreb, 2002., 31-32.</w:t>
      </w:r>
    </w:p>
  </w:footnote>
  <w:footnote w:id="29">
    <w:p w:rsidR="008136BB" w:rsidRPr="000F5B07" w:rsidRDefault="008136BB" w:rsidP="0024496F">
      <w:pPr>
        <w:pStyle w:val="Tekstfusnote"/>
        <w:jc w:val="both"/>
        <w:rPr>
          <w:rFonts w:ascii="Times New Roman" w:hAnsi="Times New Roman" w:cs="Times New Roman"/>
        </w:rPr>
      </w:pPr>
      <w:r w:rsidRPr="000F5B07">
        <w:rPr>
          <w:rStyle w:val="Referencafusnote"/>
          <w:rFonts w:ascii="Times New Roman" w:hAnsi="Times New Roman" w:cs="Times New Roman"/>
        </w:rPr>
        <w:footnoteRef/>
      </w:r>
      <w:r w:rsidRPr="000F5B07">
        <w:rPr>
          <w:rFonts w:ascii="Times New Roman" w:hAnsi="Times New Roman" w:cs="Times New Roman"/>
        </w:rPr>
        <w:t xml:space="preserve"> Frane Petrić (1529-1597), hrvatski renesansni filozof, polihistor i pjesnik, može se svrstati u velikane europske duhovne povijesti i utemeljitelje novovjekovnog načina mišljenja. Proveo je buran život, ispunjen brojnim putovanjima. Proučavao je mnoge znanosti, u širokom rasponu od medicine i povijesti, preko poetike i retorike, do filozofije i teologije. Bio je profesor filozofije u Ferrari i Rimu. Potpisivao se različito, pa se njegovo prezime  hrvatskom obliku javlja u više varijanata: uz Petrić, najčešće i Petris, Petriš, Petrišević, Patris, Patričević, Patričić. Održavao je tijekom života vezu s rodnim krajem, a tiskao i neke rukopise hrvatskih pisaca. Temeljnim mu se filozofskim djelom smatra </w:t>
      </w:r>
      <w:r w:rsidRPr="000F5B07">
        <w:rPr>
          <w:rFonts w:ascii="Times New Roman" w:hAnsi="Times New Roman" w:cs="Times New Roman"/>
          <w:i/>
        </w:rPr>
        <w:t>Nova sveopća filozofija</w:t>
      </w:r>
      <w:r w:rsidRPr="000F5B07">
        <w:rPr>
          <w:rFonts w:ascii="Times New Roman" w:hAnsi="Times New Roman" w:cs="Times New Roman"/>
        </w:rPr>
        <w:t xml:space="preserve">, a od ostalih i danas se drže važnima i poticajnima: </w:t>
      </w:r>
      <w:r w:rsidRPr="000F5B07">
        <w:rPr>
          <w:rFonts w:ascii="Times New Roman" w:hAnsi="Times New Roman" w:cs="Times New Roman"/>
          <w:i/>
        </w:rPr>
        <w:t xml:space="preserve">O poetici, Deset dijaloga o retorici, Deset dijaloga o povijesti </w:t>
      </w:r>
      <w:r w:rsidRPr="000F5B07">
        <w:rPr>
          <w:rFonts w:ascii="Times New Roman" w:hAnsi="Times New Roman" w:cs="Times New Roman"/>
        </w:rPr>
        <w:t xml:space="preserve">i </w:t>
      </w:r>
      <w:r w:rsidRPr="000F5B07">
        <w:rPr>
          <w:rFonts w:ascii="Times New Roman" w:hAnsi="Times New Roman" w:cs="Times New Roman"/>
          <w:i/>
        </w:rPr>
        <w:t>Sretan grad</w:t>
      </w:r>
      <w:r w:rsidRPr="000F5B07">
        <w:rPr>
          <w:rFonts w:ascii="Times New Roman" w:hAnsi="Times New Roman" w:cs="Times New Roman"/>
        </w:rPr>
        <w:t xml:space="preserve">. Usp. Solar, Milivoj: </w:t>
      </w:r>
      <w:r w:rsidRPr="000F5B07">
        <w:rPr>
          <w:rFonts w:ascii="Times New Roman" w:hAnsi="Times New Roman" w:cs="Times New Roman"/>
          <w:i/>
        </w:rPr>
        <w:t>Frane Petrić</w:t>
      </w:r>
      <w:r w:rsidRPr="000F5B07">
        <w:rPr>
          <w:rFonts w:ascii="Times New Roman" w:hAnsi="Times New Roman" w:cs="Times New Roman"/>
        </w:rPr>
        <w:t xml:space="preserve">, u: Petrić, Frane: </w:t>
      </w:r>
      <w:r w:rsidRPr="000F5B07">
        <w:rPr>
          <w:rFonts w:ascii="Times New Roman" w:hAnsi="Times New Roman" w:cs="Times New Roman"/>
          <w:i/>
        </w:rPr>
        <w:t>Sretan grad</w:t>
      </w:r>
      <w:r w:rsidRPr="000F5B07">
        <w:rPr>
          <w:rFonts w:ascii="Times New Roman" w:hAnsi="Times New Roman" w:cs="Times New Roman"/>
        </w:rPr>
        <w:t>, Matica Hrvatska, Zagreb, 1998., 43-44.</w:t>
      </w:r>
      <w:r>
        <w:rPr>
          <w:rFonts w:ascii="Times New Roman" w:hAnsi="Times New Roman" w:cs="Times New Roman"/>
        </w:rPr>
        <w:t xml:space="preserve"> </w:t>
      </w:r>
    </w:p>
  </w:footnote>
  <w:footnote w:id="30">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Petrić, Frane: </w:t>
      </w:r>
      <w:r w:rsidRPr="00EA55BC">
        <w:rPr>
          <w:rFonts w:ascii="Times New Roman" w:hAnsi="Times New Roman" w:cs="Times New Roman"/>
          <w:i/>
        </w:rPr>
        <w:t>Sretan grad</w:t>
      </w:r>
      <w:r w:rsidRPr="003612EA">
        <w:rPr>
          <w:rFonts w:ascii="Times New Roman" w:hAnsi="Times New Roman" w:cs="Times New Roman"/>
        </w:rPr>
        <w:t>, Matica Hrvatska, Zagreb, 1998., 7.</w:t>
      </w:r>
    </w:p>
  </w:footnote>
  <w:footnote w:id="31">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Usp. Ćurko, Bruno: </w:t>
      </w:r>
      <w:r w:rsidRPr="00EA55BC">
        <w:rPr>
          <w:rFonts w:ascii="Times New Roman" w:hAnsi="Times New Roman" w:cs="Times New Roman"/>
          <w:i/>
        </w:rPr>
        <w:t>Petrić o vrlini i sreći u „humanističkom“ razdoblju</w:t>
      </w:r>
      <w:r w:rsidRPr="003612EA">
        <w:rPr>
          <w:rFonts w:ascii="Times New Roman" w:hAnsi="Times New Roman" w:cs="Times New Roman"/>
        </w:rPr>
        <w:t>, u: Filozofska istraživanja 30(2010)3, 397.</w:t>
      </w:r>
    </w:p>
  </w:footnote>
  <w:footnote w:id="32">
    <w:p w:rsidR="008136BB" w:rsidRDefault="008136BB">
      <w:pPr>
        <w:pStyle w:val="Tekstfusnote"/>
      </w:pPr>
      <w:r w:rsidRPr="003612EA">
        <w:rPr>
          <w:rStyle w:val="Referencafusnote"/>
          <w:rFonts w:ascii="Times New Roman" w:hAnsi="Times New Roman" w:cs="Times New Roman"/>
        </w:rPr>
        <w:footnoteRef/>
      </w:r>
      <w:r w:rsidRPr="003612EA">
        <w:rPr>
          <w:rFonts w:ascii="Times New Roman" w:hAnsi="Times New Roman" w:cs="Times New Roman"/>
        </w:rPr>
        <w:t xml:space="preserve"> „Onaj pak tko se ne može združivati ili mu ništa ne treba zbog samodostatnosti, taj i nije nikakav dio grada, te je ili zvijer ili Bog.“ u: Aristotel, </w:t>
      </w:r>
      <w:r w:rsidRPr="00EA55BC">
        <w:rPr>
          <w:rFonts w:ascii="Times New Roman" w:hAnsi="Times New Roman" w:cs="Times New Roman"/>
          <w:i/>
        </w:rPr>
        <w:t>Politika</w:t>
      </w:r>
      <w:r w:rsidRPr="003612EA">
        <w:rPr>
          <w:rFonts w:ascii="Times New Roman" w:hAnsi="Times New Roman" w:cs="Times New Roman"/>
        </w:rPr>
        <w:t>, A2, 1253a25.</w:t>
      </w:r>
    </w:p>
  </w:footnote>
  <w:footnote w:id="33">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Petrićevo privatno vlasništvo je opravdano, jer kako navodi Macan (str. 55), ono može svoju funkciju uređivanja društva izvršiti samo pravilnom i jednakom raspodjelom, protiv čega griješi egocentrični stav modernog kapitalizma, koji ne gleda na socijalnu funkciju privatnog vlasništva. </w:t>
      </w:r>
    </w:p>
  </w:footnote>
  <w:footnote w:id="34">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Usp. Petrić</w:t>
      </w:r>
      <w:r>
        <w:rPr>
          <w:rFonts w:ascii="Times New Roman" w:hAnsi="Times New Roman" w:cs="Times New Roman"/>
        </w:rPr>
        <w:t xml:space="preserve">: </w:t>
      </w:r>
      <w:r>
        <w:rPr>
          <w:rFonts w:ascii="Times New Roman" w:hAnsi="Times New Roman" w:cs="Times New Roman"/>
          <w:i/>
        </w:rPr>
        <w:t>Sretan grad</w:t>
      </w:r>
      <w:r w:rsidRPr="003612EA">
        <w:rPr>
          <w:rFonts w:ascii="Times New Roman" w:hAnsi="Times New Roman" w:cs="Times New Roman"/>
        </w:rPr>
        <w:t>, 28.</w:t>
      </w:r>
    </w:p>
  </w:footnote>
  <w:footnote w:id="35">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Pr>
          <w:rFonts w:ascii="Times New Roman" w:hAnsi="Times New Roman" w:cs="Times New Roman"/>
        </w:rPr>
        <w:t xml:space="preserve"> Usp. Isto</w:t>
      </w:r>
      <w:r w:rsidRPr="003612EA">
        <w:rPr>
          <w:rFonts w:ascii="Times New Roman" w:hAnsi="Times New Roman" w:cs="Times New Roman"/>
        </w:rPr>
        <w:t>, 29-30.</w:t>
      </w:r>
    </w:p>
  </w:footnote>
  <w:footnote w:id="36">
    <w:p w:rsidR="008136BB" w:rsidRDefault="008136BB">
      <w:pPr>
        <w:pStyle w:val="Tekstfusnote"/>
      </w:pPr>
      <w:r w:rsidRPr="003612EA">
        <w:rPr>
          <w:rStyle w:val="Referencafusnote"/>
          <w:rFonts w:ascii="Times New Roman" w:hAnsi="Times New Roman" w:cs="Times New Roman"/>
        </w:rPr>
        <w:footnoteRef/>
      </w:r>
      <w:r w:rsidRPr="003612EA">
        <w:rPr>
          <w:rFonts w:ascii="Times New Roman" w:hAnsi="Times New Roman" w:cs="Times New Roman"/>
        </w:rPr>
        <w:t xml:space="preserve"> Aristotel, </w:t>
      </w:r>
      <w:r w:rsidRPr="00EA55BC">
        <w:rPr>
          <w:rFonts w:ascii="Times New Roman" w:hAnsi="Times New Roman" w:cs="Times New Roman"/>
          <w:i/>
        </w:rPr>
        <w:t>Nikomahova etika</w:t>
      </w:r>
      <w:r w:rsidRPr="003612EA">
        <w:rPr>
          <w:rFonts w:ascii="Times New Roman" w:hAnsi="Times New Roman" w:cs="Times New Roman"/>
        </w:rPr>
        <w:t>, I, 1098b22: „S tom se odredbom slaže i nazor da blažen čovjek i živi blaženo i blaženo čini; jer već rekosmo da je blaženstvo dobro življenje i dobro činjenje.“</w:t>
      </w:r>
      <w:r>
        <w:t xml:space="preserve"> </w:t>
      </w:r>
    </w:p>
  </w:footnote>
  <w:footnote w:id="37">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Aristotel, </w:t>
      </w:r>
      <w:r w:rsidRPr="00EA55BC">
        <w:rPr>
          <w:rFonts w:ascii="Times New Roman" w:hAnsi="Times New Roman" w:cs="Times New Roman"/>
          <w:i/>
        </w:rPr>
        <w:t>Nikomahova etika</w:t>
      </w:r>
      <w:r w:rsidRPr="003612EA">
        <w:rPr>
          <w:rFonts w:ascii="Times New Roman" w:hAnsi="Times New Roman" w:cs="Times New Roman"/>
        </w:rPr>
        <w:t>, I, 1103a5-10: „… krepost se dijeli prema toj razlici; te jedne kreposti nazivamo umnima, a druge ćudorednima; mudrost, rasudnost i razboritost umne su kreposti, a plemenitost i umjerenost ćudoredne.“</w:t>
      </w:r>
    </w:p>
  </w:footnote>
  <w:footnote w:id="38">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Lazarević Di Giacomo, Persida: </w:t>
      </w:r>
      <w:r w:rsidRPr="00EA55BC">
        <w:rPr>
          <w:rFonts w:ascii="Times New Roman" w:hAnsi="Times New Roman" w:cs="Times New Roman"/>
          <w:i/>
        </w:rPr>
        <w:t>Dvostruko Sretan grad Frane Petrića</w:t>
      </w:r>
      <w:r w:rsidRPr="003612EA">
        <w:rPr>
          <w:rFonts w:ascii="Times New Roman" w:hAnsi="Times New Roman" w:cs="Times New Roman"/>
        </w:rPr>
        <w:t>, u: Filozofska istraživanja 30(2010)3, 385-386.</w:t>
      </w:r>
    </w:p>
  </w:footnote>
  <w:footnote w:id="39">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Usp. Solar, Milivoj: </w:t>
      </w:r>
      <w:r w:rsidRPr="00EA55BC">
        <w:rPr>
          <w:rFonts w:ascii="Times New Roman" w:hAnsi="Times New Roman" w:cs="Times New Roman"/>
          <w:i/>
        </w:rPr>
        <w:t>Frane Petrić</w:t>
      </w:r>
      <w:r w:rsidRPr="003612EA">
        <w:rPr>
          <w:rFonts w:ascii="Times New Roman" w:hAnsi="Times New Roman" w:cs="Times New Roman"/>
        </w:rPr>
        <w:t xml:space="preserve">, u: Petrić, Frane: </w:t>
      </w:r>
      <w:r w:rsidRPr="00EA55BC">
        <w:rPr>
          <w:rFonts w:ascii="Times New Roman" w:hAnsi="Times New Roman" w:cs="Times New Roman"/>
          <w:i/>
        </w:rPr>
        <w:t>Sretan grad</w:t>
      </w:r>
      <w:r w:rsidRPr="003612EA">
        <w:rPr>
          <w:rFonts w:ascii="Times New Roman" w:hAnsi="Times New Roman" w:cs="Times New Roman"/>
        </w:rPr>
        <w:t>, Matica Hrvatska, Zagreb, 1998., 50.</w:t>
      </w:r>
    </w:p>
  </w:footnote>
  <w:footnote w:id="40">
    <w:p w:rsidR="008136BB" w:rsidRDefault="008136BB">
      <w:pPr>
        <w:pStyle w:val="Tekstfusnote"/>
      </w:pPr>
      <w:r w:rsidRPr="003612EA">
        <w:rPr>
          <w:rStyle w:val="Referencafusnote"/>
          <w:rFonts w:ascii="Times New Roman" w:hAnsi="Times New Roman" w:cs="Times New Roman"/>
        </w:rPr>
        <w:footnoteRef/>
      </w:r>
      <w:r w:rsidRPr="003612EA">
        <w:rPr>
          <w:rFonts w:ascii="Times New Roman" w:hAnsi="Times New Roman" w:cs="Times New Roman"/>
        </w:rPr>
        <w:t xml:space="preserve"> Usp. Zenko, Franjo: </w:t>
      </w:r>
      <w:r w:rsidRPr="00EA55BC">
        <w:rPr>
          <w:rFonts w:ascii="Times New Roman" w:hAnsi="Times New Roman" w:cs="Times New Roman"/>
          <w:i/>
        </w:rPr>
        <w:t>Starija hrvatska filozofija</w:t>
      </w:r>
      <w:r w:rsidRPr="003612EA">
        <w:rPr>
          <w:rFonts w:ascii="Times New Roman" w:hAnsi="Times New Roman" w:cs="Times New Roman"/>
        </w:rPr>
        <w:t>, Hrestomatija filozofije sv. 9, Školska knjiga, Zagreb, 1997., 208.</w:t>
      </w:r>
    </w:p>
  </w:footnote>
  <w:footnote w:id="41">
    <w:p w:rsidR="008136BB" w:rsidRPr="00530D8D" w:rsidRDefault="008136BB" w:rsidP="00844134">
      <w:pPr>
        <w:pStyle w:val="Tekstfusnote"/>
        <w:jc w:val="both"/>
        <w:rPr>
          <w:rFonts w:ascii="Times New Roman" w:hAnsi="Times New Roman" w:cs="Times New Roman"/>
        </w:rPr>
      </w:pPr>
      <w:r w:rsidRPr="00530D8D">
        <w:rPr>
          <w:rStyle w:val="Referencafusnote"/>
          <w:rFonts w:ascii="Times New Roman" w:hAnsi="Times New Roman" w:cs="Times New Roman"/>
        </w:rPr>
        <w:footnoteRef/>
      </w:r>
      <w:r w:rsidRPr="00530D8D">
        <w:rPr>
          <w:rFonts w:ascii="Times New Roman" w:hAnsi="Times New Roman" w:cs="Times New Roman"/>
        </w:rPr>
        <w:t xml:space="preserve"> Tommaso Domenico Campanella (1568-1639) rođen je u gradu Stilo u Calabriji (južna Italija), u siromašnoj obitelji s puno djece. S trinaest godina je stupio u dominikanski duhovni red, potaknut željom da stekne znanja o svijetu. S dvadeset godina pohađa studij teologije, no upada u brojne nedaće zbog filozofije prirode B. Telesija kojoj se priklanja. Piše svoj prvi spis </w:t>
      </w:r>
      <w:r w:rsidRPr="00530D8D">
        <w:rPr>
          <w:rFonts w:ascii="Times New Roman" w:hAnsi="Times New Roman" w:cs="Times New Roman"/>
          <w:i/>
        </w:rPr>
        <w:t>Philosophia sensibus demonstrata</w:t>
      </w:r>
      <w:r w:rsidRPr="00530D8D">
        <w:rPr>
          <w:rFonts w:ascii="Times New Roman" w:hAnsi="Times New Roman" w:cs="Times New Roman"/>
        </w:rPr>
        <w:t xml:space="preserve"> – o filozofiji koja se dokazuje osjetilima. Zbog tog djela je doveden pred sud i optužen za napad na crkvenu doktrinu. Piše brojne rukopise o fizici, kozmologiji i politici zbog kojih je optužen za herezu. Oštro kritizira stanje u Calabriji, koja je pod španjolskom vlašću. Biva uvučen u urotu protiv španjolskog  vicekralja, maštajući o oslobođenju Calabrije, urota je otkrivena, a Campanella je uhvaćen i podvrgnut mučenju. Zatim 27 godina provodi u tamnici, gdje piše većinu svojih djela: </w:t>
      </w:r>
      <w:r w:rsidRPr="00530D8D">
        <w:rPr>
          <w:rFonts w:ascii="Times New Roman" w:hAnsi="Times New Roman" w:cs="Times New Roman"/>
          <w:i/>
        </w:rPr>
        <w:t xml:space="preserve">Španjolska monarhija, Politički aforizmi, Grad Sunca, Smisao stvari </w:t>
      </w:r>
      <w:r w:rsidRPr="00530D8D">
        <w:rPr>
          <w:rFonts w:ascii="Times New Roman" w:hAnsi="Times New Roman" w:cs="Times New Roman"/>
        </w:rPr>
        <w:t>i dr.</w:t>
      </w:r>
      <w:r>
        <w:rPr>
          <w:rFonts w:ascii="Times New Roman" w:hAnsi="Times New Roman" w:cs="Times New Roman"/>
        </w:rPr>
        <w:t xml:space="preserve"> Usp. Grubiša, Damir: </w:t>
      </w:r>
      <w:r w:rsidRPr="00BA369D">
        <w:rPr>
          <w:rFonts w:ascii="Times New Roman" w:hAnsi="Times New Roman" w:cs="Times New Roman"/>
          <w:i/>
        </w:rPr>
        <w:t>Politička misao talijanske renesanse</w:t>
      </w:r>
      <w:r>
        <w:rPr>
          <w:rFonts w:ascii="Times New Roman" w:hAnsi="Times New Roman" w:cs="Times New Roman"/>
        </w:rPr>
        <w:t>, Barbat, Zagreb, 2000., 483-485.</w:t>
      </w:r>
    </w:p>
  </w:footnote>
  <w:footnote w:id="42">
    <w:p w:rsidR="008136BB" w:rsidRPr="00F91B07" w:rsidRDefault="008136BB">
      <w:pPr>
        <w:pStyle w:val="Tekstfusnote"/>
        <w:rPr>
          <w:rFonts w:ascii="Times New Roman" w:hAnsi="Times New Roman" w:cs="Times New Roman"/>
        </w:rPr>
      </w:pPr>
      <w:r w:rsidRPr="00F91B07">
        <w:rPr>
          <w:rStyle w:val="Referencafusnote"/>
          <w:rFonts w:ascii="Times New Roman" w:hAnsi="Times New Roman" w:cs="Times New Roman"/>
        </w:rPr>
        <w:footnoteRef/>
      </w:r>
      <w:r w:rsidRPr="00F91B07">
        <w:rPr>
          <w:rFonts w:ascii="Times New Roman" w:hAnsi="Times New Roman" w:cs="Times New Roman"/>
        </w:rPr>
        <w:t xml:space="preserve"> Usp. Campanella, Tommaso: </w:t>
      </w:r>
      <w:r w:rsidRPr="00F91B07">
        <w:rPr>
          <w:rFonts w:ascii="Times New Roman" w:hAnsi="Times New Roman" w:cs="Times New Roman"/>
          <w:i/>
        </w:rPr>
        <w:t>Grad Sunca</w:t>
      </w:r>
      <w:r w:rsidRPr="00F91B07">
        <w:rPr>
          <w:rFonts w:ascii="Times New Roman" w:hAnsi="Times New Roman" w:cs="Times New Roman"/>
        </w:rPr>
        <w:t>, Zora, Zagreb, 1953., 58.</w:t>
      </w:r>
    </w:p>
  </w:footnote>
  <w:footnote w:id="43">
    <w:p w:rsidR="008136BB" w:rsidRPr="006E70E3" w:rsidRDefault="008136BB">
      <w:pPr>
        <w:pStyle w:val="Tekstfusnote"/>
        <w:rPr>
          <w:rFonts w:ascii="Times New Roman" w:hAnsi="Times New Roman" w:cs="Times New Roman"/>
        </w:rPr>
      </w:pPr>
      <w:r w:rsidRPr="00F91B07">
        <w:rPr>
          <w:rStyle w:val="Referencafusnote"/>
          <w:rFonts w:ascii="Times New Roman" w:hAnsi="Times New Roman" w:cs="Times New Roman"/>
        </w:rPr>
        <w:footnoteRef/>
      </w:r>
      <w:r w:rsidRPr="006E70E3">
        <w:rPr>
          <w:rFonts w:ascii="Times New Roman" w:hAnsi="Times New Roman" w:cs="Times New Roman"/>
        </w:rPr>
        <w:t xml:space="preserve"> </w:t>
      </w:r>
      <w:r>
        <w:rPr>
          <w:rFonts w:ascii="Times New Roman" w:hAnsi="Times New Roman" w:cs="Times New Roman"/>
        </w:rPr>
        <w:t>Usp. Isto.</w:t>
      </w:r>
    </w:p>
  </w:footnote>
  <w:footnote w:id="44">
    <w:p w:rsidR="008136BB" w:rsidRPr="00885233" w:rsidRDefault="008136BB">
      <w:pPr>
        <w:pStyle w:val="Tekstfusnote"/>
        <w:rPr>
          <w:rFonts w:ascii="Times New Roman" w:hAnsi="Times New Roman" w:cs="Times New Roman"/>
        </w:rPr>
      </w:pPr>
      <w:r w:rsidRPr="00885233">
        <w:rPr>
          <w:rStyle w:val="Referencafusnote"/>
          <w:rFonts w:ascii="Times New Roman" w:hAnsi="Times New Roman" w:cs="Times New Roman"/>
        </w:rPr>
        <w:footnoteRef/>
      </w:r>
      <w:r>
        <w:rPr>
          <w:rFonts w:ascii="Times New Roman" w:hAnsi="Times New Roman" w:cs="Times New Roman"/>
        </w:rPr>
        <w:t xml:space="preserve"> Usp. Isto</w:t>
      </w:r>
      <w:r w:rsidRPr="00885233">
        <w:rPr>
          <w:rFonts w:ascii="Times New Roman" w:hAnsi="Times New Roman" w:cs="Times New Roman"/>
        </w:rPr>
        <w:t>, 48.</w:t>
      </w:r>
    </w:p>
  </w:footnote>
  <w:footnote w:id="45">
    <w:p w:rsidR="008136BB" w:rsidRDefault="008136BB">
      <w:pPr>
        <w:pStyle w:val="Tekstfusnote"/>
      </w:pPr>
      <w:r>
        <w:rPr>
          <w:rStyle w:val="Referencafusnote"/>
        </w:rPr>
        <w:footnoteRef/>
      </w:r>
      <w:r>
        <w:t xml:space="preserve"> </w:t>
      </w:r>
      <w:r w:rsidRPr="005270DB">
        <w:rPr>
          <w:rFonts w:ascii="Times New Roman" w:hAnsi="Times New Roman" w:cs="Times New Roman"/>
        </w:rPr>
        <w:t xml:space="preserve">„Emanacija je proizlaženje svih stvari iz nekog najvišeg izvora, prabitka. (…) Dok se u evoluciji proces kreće od nesavršenoga sve savršenijem, u emanaciji ide od savršenoga sve manje savršenom.“ u: Filipović, Vladimir: </w:t>
      </w:r>
      <w:r w:rsidRPr="005270DB">
        <w:rPr>
          <w:rFonts w:ascii="Times New Roman" w:hAnsi="Times New Roman" w:cs="Times New Roman"/>
          <w:i/>
        </w:rPr>
        <w:t>Filozofijski rječnik</w:t>
      </w:r>
      <w:r w:rsidRPr="005270DB">
        <w:rPr>
          <w:rFonts w:ascii="Times New Roman" w:hAnsi="Times New Roman" w:cs="Times New Roman"/>
        </w:rPr>
        <w:t>, Matica Hrvatska, Zagreb, 1965., 112.</w:t>
      </w:r>
    </w:p>
  </w:footnote>
  <w:footnote w:id="46">
    <w:p w:rsidR="008136BB" w:rsidRDefault="008136BB" w:rsidP="00EA603F">
      <w:pPr>
        <w:pStyle w:val="Tekstfusnote"/>
      </w:pPr>
      <w:r w:rsidRPr="00885233">
        <w:rPr>
          <w:rStyle w:val="Referencafusnote"/>
          <w:rFonts w:ascii="Times New Roman" w:hAnsi="Times New Roman" w:cs="Times New Roman"/>
        </w:rPr>
        <w:footnoteRef/>
      </w:r>
      <w:r w:rsidRPr="00885233">
        <w:rPr>
          <w:rFonts w:ascii="Times New Roman" w:hAnsi="Times New Roman" w:cs="Times New Roman"/>
        </w:rPr>
        <w:t xml:space="preserve"> „Kabala (hebr. </w:t>
      </w:r>
      <w:r w:rsidRPr="00885233">
        <w:rPr>
          <w:rFonts w:ascii="Times New Roman" w:hAnsi="Times New Roman" w:cs="Times New Roman"/>
          <w:i/>
        </w:rPr>
        <w:t>kabbalah</w:t>
      </w:r>
      <w:r w:rsidRPr="00885233">
        <w:rPr>
          <w:rFonts w:ascii="Times New Roman" w:hAnsi="Times New Roman" w:cs="Times New Roman"/>
        </w:rPr>
        <w:t xml:space="preserve">: predaja, usmena predaja), židovski tajni nauk, vjerski i filozofski. Prema kabali svijet je nastao emanacijom iz božanskog apsolutnog bića i dijeli se na četiri sfere (idejnu, duhovnu, duševnu i materijalnu); u: Rebić, Adalbert: Mali religijski rječnik, Kršćanska sadašnjost, Zagreb, 2006., 68. Djelovanje u svijetu tumačeno je mistikom brojeva i slova. Utjecaj kabale osjeća se u renesansnoj filozofiji i romantičkoj filozofiji prirode; u: Filipović, Vladimir: </w:t>
      </w:r>
      <w:r w:rsidRPr="00EA55BC">
        <w:rPr>
          <w:rFonts w:ascii="Times New Roman" w:hAnsi="Times New Roman" w:cs="Times New Roman"/>
          <w:i/>
        </w:rPr>
        <w:t>Filozofijski rječnik</w:t>
      </w:r>
      <w:r w:rsidRPr="00885233">
        <w:rPr>
          <w:rFonts w:ascii="Times New Roman" w:hAnsi="Times New Roman" w:cs="Times New Roman"/>
        </w:rPr>
        <w:t>, Matica Hrvatska, Zagreb, 1965., 199.</w:t>
      </w:r>
    </w:p>
  </w:footnote>
  <w:footnote w:id="47">
    <w:p w:rsidR="008136BB" w:rsidRPr="00885233" w:rsidRDefault="008136BB">
      <w:pPr>
        <w:pStyle w:val="Tekstfusnote"/>
        <w:rPr>
          <w:rFonts w:ascii="Times New Roman" w:hAnsi="Times New Roman" w:cs="Times New Roman"/>
        </w:rPr>
      </w:pPr>
      <w:r w:rsidRPr="00885233">
        <w:rPr>
          <w:rStyle w:val="Referencafusnote"/>
          <w:rFonts w:ascii="Times New Roman" w:hAnsi="Times New Roman" w:cs="Times New Roman"/>
        </w:rPr>
        <w:footnoteRef/>
      </w:r>
      <w:r w:rsidRPr="00885233">
        <w:rPr>
          <w:rFonts w:ascii="Times New Roman" w:hAnsi="Times New Roman" w:cs="Times New Roman"/>
        </w:rPr>
        <w:t xml:space="preserve"> Usp. Skuhala Karasman, Ivana: </w:t>
      </w:r>
      <w:r w:rsidRPr="00EA55BC">
        <w:rPr>
          <w:rFonts w:ascii="Times New Roman" w:hAnsi="Times New Roman" w:cs="Times New Roman"/>
          <w:i/>
        </w:rPr>
        <w:t>Mjesto i uloga astrologije u Gradu Sunca Tommasa Campanelle</w:t>
      </w:r>
      <w:r w:rsidRPr="00885233">
        <w:rPr>
          <w:rFonts w:ascii="Times New Roman" w:hAnsi="Times New Roman" w:cs="Times New Roman"/>
        </w:rPr>
        <w:t>, u: Filozofska istraživanja, 31(2011)1, 223.</w:t>
      </w:r>
    </w:p>
  </w:footnote>
  <w:footnote w:id="48">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sidRPr="003612EA">
        <w:rPr>
          <w:rFonts w:ascii="Times New Roman" w:hAnsi="Times New Roman" w:cs="Times New Roman"/>
        </w:rPr>
        <w:t xml:space="preserve"> </w:t>
      </w:r>
      <w:r>
        <w:rPr>
          <w:rFonts w:ascii="Times New Roman" w:hAnsi="Times New Roman" w:cs="Times New Roman"/>
        </w:rPr>
        <w:t xml:space="preserve">Campanella: </w:t>
      </w:r>
      <w:r>
        <w:rPr>
          <w:rFonts w:ascii="Times New Roman" w:hAnsi="Times New Roman" w:cs="Times New Roman"/>
          <w:i/>
        </w:rPr>
        <w:t>Grad Sunca</w:t>
      </w:r>
      <w:r w:rsidRPr="003612EA">
        <w:rPr>
          <w:rFonts w:ascii="Times New Roman" w:hAnsi="Times New Roman" w:cs="Times New Roman"/>
        </w:rPr>
        <w:t>, 30.</w:t>
      </w:r>
    </w:p>
  </w:footnote>
  <w:footnote w:id="49">
    <w:p w:rsidR="008136BB" w:rsidRPr="003612EA" w:rsidRDefault="008136BB">
      <w:pPr>
        <w:pStyle w:val="Tekstfusnote"/>
        <w:rPr>
          <w:rFonts w:ascii="Times New Roman" w:hAnsi="Times New Roman" w:cs="Times New Roman"/>
        </w:rPr>
      </w:pPr>
      <w:r w:rsidRPr="003612EA">
        <w:rPr>
          <w:rStyle w:val="Referencafusnote"/>
          <w:rFonts w:ascii="Times New Roman" w:hAnsi="Times New Roman" w:cs="Times New Roman"/>
        </w:rPr>
        <w:footnoteRef/>
      </w:r>
      <w:r>
        <w:rPr>
          <w:rFonts w:ascii="Times New Roman" w:hAnsi="Times New Roman" w:cs="Times New Roman"/>
        </w:rPr>
        <w:t xml:space="preserve"> Usp. Petrović, Gajo: </w:t>
      </w:r>
      <w:r w:rsidRPr="00B45C86">
        <w:rPr>
          <w:rFonts w:ascii="Times New Roman" w:hAnsi="Times New Roman" w:cs="Times New Roman"/>
          <w:i/>
        </w:rPr>
        <w:t>Tommaso Campanella</w:t>
      </w:r>
      <w:r>
        <w:rPr>
          <w:rFonts w:ascii="Times New Roman" w:hAnsi="Times New Roman" w:cs="Times New Roman"/>
        </w:rPr>
        <w:t>,</w:t>
      </w:r>
      <w:r w:rsidRPr="003612EA">
        <w:rPr>
          <w:rFonts w:ascii="Times New Roman" w:hAnsi="Times New Roman" w:cs="Times New Roman"/>
        </w:rPr>
        <w:t xml:space="preserve"> u: Campanella, Tommaso: </w:t>
      </w:r>
      <w:r w:rsidRPr="00B45C86">
        <w:rPr>
          <w:rFonts w:ascii="Times New Roman" w:hAnsi="Times New Roman" w:cs="Times New Roman"/>
          <w:i/>
        </w:rPr>
        <w:t>Grad Sunca</w:t>
      </w:r>
      <w:r w:rsidRPr="003612EA">
        <w:rPr>
          <w:rFonts w:ascii="Times New Roman" w:hAnsi="Times New Roman" w:cs="Times New Roman"/>
        </w:rPr>
        <w:t>, Zora, Zagreb, 1953., 85.</w:t>
      </w:r>
    </w:p>
  </w:footnote>
  <w:footnote w:id="50">
    <w:p w:rsidR="008136BB" w:rsidRDefault="008136BB">
      <w:pPr>
        <w:pStyle w:val="Tekstfusnote"/>
      </w:pPr>
      <w:r w:rsidRPr="003612EA">
        <w:rPr>
          <w:rStyle w:val="Referencafusnote"/>
          <w:rFonts w:ascii="Times New Roman" w:hAnsi="Times New Roman" w:cs="Times New Roman"/>
        </w:rPr>
        <w:footnoteRef/>
      </w:r>
      <w:r w:rsidRPr="003612EA">
        <w:rPr>
          <w:rFonts w:ascii="Times New Roman" w:hAnsi="Times New Roman" w:cs="Times New Roman"/>
        </w:rPr>
        <w:t xml:space="preserve"> Usp. More</w:t>
      </w:r>
      <w:r>
        <w:rPr>
          <w:rFonts w:ascii="Times New Roman" w:hAnsi="Times New Roman" w:cs="Times New Roman"/>
        </w:rPr>
        <w:t xml:space="preserve">: </w:t>
      </w:r>
      <w:r>
        <w:rPr>
          <w:rFonts w:ascii="Times New Roman" w:hAnsi="Times New Roman" w:cs="Times New Roman"/>
          <w:i/>
        </w:rPr>
        <w:t>Utopija</w:t>
      </w:r>
      <w:r w:rsidRPr="003612EA">
        <w:rPr>
          <w:rFonts w:ascii="Times New Roman" w:hAnsi="Times New Roman" w:cs="Times New Roman"/>
        </w:rPr>
        <w:t>, 93.</w:t>
      </w:r>
    </w:p>
  </w:footnote>
  <w:footnote w:id="51">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Pr>
          <w:rFonts w:ascii="Times New Roman" w:hAnsi="Times New Roman" w:cs="Times New Roman"/>
        </w:rPr>
        <w:t xml:space="preserve"> Isto</w:t>
      </w:r>
      <w:r w:rsidRPr="00FD154A">
        <w:rPr>
          <w:rFonts w:ascii="Times New Roman" w:hAnsi="Times New Roman" w:cs="Times New Roman"/>
        </w:rPr>
        <w:t>, 243.</w:t>
      </w:r>
    </w:p>
  </w:footnote>
  <w:footnote w:id="52">
    <w:p w:rsidR="008136BB" w:rsidRDefault="008136BB">
      <w:pPr>
        <w:pStyle w:val="Tekstfusnote"/>
      </w:pPr>
      <w:r w:rsidRPr="00FD154A">
        <w:rPr>
          <w:rStyle w:val="Referencafusnote"/>
          <w:rFonts w:ascii="Times New Roman" w:hAnsi="Times New Roman" w:cs="Times New Roman"/>
        </w:rPr>
        <w:footnoteRef/>
      </w:r>
      <w:r w:rsidRPr="00FD154A">
        <w:rPr>
          <w:rFonts w:ascii="Times New Roman" w:hAnsi="Times New Roman" w:cs="Times New Roman"/>
        </w:rPr>
        <w:t xml:space="preserve"> Usp. Milić, Bruno: </w:t>
      </w:r>
      <w:r w:rsidRPr="00B45C86">
        <w:rPr>
          <w:rFonts w:ascii="Times New Roman" w:hAnsi="Times New Roman" w:cs="Times New Roman"/>
          <w:i/>
        </w:rPr>
        <w:t>Razvoj grada kroz stoljeća 2</w:t>
      </w:r>
      <w:r w:rsidRPr="00FD154A">
        <w:rPr>
          <w:rFonts w:ascii="Times New Roman" w:hAnsi="Times New Roman" w:cs="Times New Roman"/>
        </w:rPr>
        <w:t>, Srednji vijek, Školska knjiga, Zagreb, 1995., 168-171.</w:t>
      </w:r>
    </w:p>
  </w:footnote>
  <w:footnote w:id="53">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Isto, 409.</w:t>
      </w:r>
    </w:p>
  </w:footnote>
  <w:footnote w:id="54">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Usp. </w:t>
      </w:r>
      <w:hyperlink r:id="rId1" w:history="1">
        <w:r w:rsidRPr="00FD154A">
          <w:rPr>
            <w:rStyle w:val="Hiperveza"/>
            <w:rFonts w:ascii="Times New Roman" w:hAnsi="Times New Roman" w:cs="Times New Roman"/>
          </w:rPr>
          <w:t>http://www.slideshare.net/likovnaumjetnost/renesansni-grad</w:t>
        </w:r>
      </w:hyperlink>
      <w:r w:rsidRPr="00FD154A">
        <w:rPr>
          <w:rFonts w:ascii="Times New Roman" w:hAnsi="Times New Roman" w:cs="Times New Roman"/>
        </w:rPr>
        <w:t xml:space="preserve"> </w:t>
      </w:r>
    </w:p>
  </w:footnote>
  <w:footnote w:id="55">
    <w:p w:rsidR="008136BB" w:rsidRDefault="008136BB">
      <w:pPr>
        <w:pStyle w:val="Tekstfusnote"/>
      </w:pPr>
      <w:r w:rsidRPr="00FD154A">
        <w:rPr>
          <w:rStyle w:val="Referencafusnote"/>
          <w:rFonts w:ascii="Times New Roman" w:hAnsi="Times New Roman" w:cs="Times New Roman"/>
        </w:rPr>
        <w:footnoteRef/>
      </w:r>
      <w:r w:rsidRPr="00FD154A">
        <w:rPr>
          <w:rFonts w:ascii="Times New Roman" w:hAnsi="Times New Roman" w:cs="Times New Roman"/>
        </w:rPr>
        <w:t xml:space="preserve"> Petrić</w:t>
      </w:r>
      <w:r>
        <w:rPr>
          <w:rFonts w:ascii="Times New Roman" w:hAnsi="Times New Roman" w:cs="Times New Roman"/>
        </w:rPr>
        <w:t xml:space="preserve">: </w:t>
      </w:r>
      <w:r>
        <w:rPr>
          <w:rFonts w:ascii="Times New Roman" w:hAnsi="Times New Roman" w:cs="Times New Roman"/>
          <w:i/>
        </w:rPr>
        <w:t>Sretan grad</w:t>
      </w:r>
      <w:r w:rsidRPr="00FD154A">
        <w:rPr>
          <w:rFonts w:ascii="Times New Roman" w:hAnsi="Times New Roman" w:cs="Times New Roman"/>
        </w:rPr>
        <w:t>, 16.</w:t>
      </w:r>
    </w:p>
  </w:footnote>
  <w:footnote w:id="56">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Isto, 221.</w:t>
      </w:r>
    </w:p>
  </w:footnote>
  <w:footnote w:id="57">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Platon, </w:t>
      </w:r>
      <w:r w:rsidRPr="00CB0415">
        <w:rPr>
          <w:rFonts w:ascii="Times New Roman" w:hAnsi="Times New Roman" w:cs="Times New Roman"/>
          <w:i/>
        </w:rPr>
        <w:t>Država</w:t>
      </w:r>
      <w:r w:rsidRPr="00FD154A">
        <w:rPr>
          <w:rFonts w:ascii="Times New Roman" w:hAnsi="Times New Roman" w:cs="Times New Roman"/>
        </w:rPr>
        <w:t>, V, 462 b.</w:t>
      </w:r>
    </w:p>
  </w:footnote>
  <w:footnote w:id="58">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Petrić</w:t>
      </w:r>
      <w:r>
        <w:rPr>
          <w:rFonts w:ascii="Times New Roman" w:hAnsi="Times New Roman" w:cs="Times New Roman"/>
        </w:rPr>
        <w:t xml:space="preserve">: </w:t>
      </w:r>
      <w:r>
        <w:rPr>
          <w:rFonts w:ascii="Times New Roman" w:hAnsi="Times New Roman" w:cs="Times New Roman"/>
          <w:i/>
        </w:rPr>
        <w:t>Sretan grad</w:t>
      </w:r>
      <w:r w:rsidRPr="00FD154A">
        <w:rPr>
          <w:rFonts w:ascii="Times New Roman" w:hAnsi="Times New Roman" w:cs="Times New Roman"/>
        </w:rPr>
        <w:t>, 29.</w:t>
      </w:r>
    </w:p>
  </w:footnote>
  <w:footnote w:id="59">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Isto, 27.</w:t>
      </w:r>
    </w:p>
  </w:footnote>
  <w:footnote w:id="60">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Platon, </w:t>
      </w:r>
      <w:r w:rsidRPr="00CB0415">
        <w:rPr>
          <w:rFonts w:ascii="Times New Roman" w:hAnsi="Times New Roman" w:cs="Times New Roman"/>
          <w:i/>
        </w:rPr>
        <w:t>Država</w:t>
      </w:r>
      <w:r w:rsidRPr="00FD154A">
        <w:rPr>
          <w:rFonts w:ascii="Times New Roman" w:hAnsi="Times New Roman" w:cs="Times New Roman"/>
        </w:rPr>
        <w:t>, III, 415 c.</w:t>
      </w:r>
    </w:p>
  </w:footnote>
  <w:footnote w:id="61">
    <w:p w:rsidR="008136BB" w:rsidRDefault="008136BB">
      <w:pPr>
        <w:pStyle w:val="Tekstfusnote"/>
      </w:pPr>
      <w:r w:rsidRPr="00FD154A">
        <w:rPr>
          <w:rStyle w:val="Referencafusnote"/>
          <w:rFonts w:ascii="Times New Roman" w:hAnsi="Times New Roman" w:cs="Times New Roman"/>
        </w:rPr>
        <w:footnoteRef/>
      </w:r>
      <w:r w:rsidRPr="00FD154A">
        <w:rPr>
          <w:rFonts w:ascii="Times New Roman" w:hAnsi="Times New Roman" w:cs="Times New Roman"/>
        </w:rPr>
        <w:t xml:space="preserve"> Petrić</w:t>
      </w:r>
      <w:r>
        <w:rPr>
          <w:rFonts w:ascii="Times New Roman" w:hAnsi="Times New Roman" w:cs="Times New Roman"/>
        </w:rPr>
        <w:t xml:space="preserve">: </w:t>
      </w:r>
      <w:r>
        <w:rPr>
          <w:rFonts w:ascii="Times New Roman" w:hAnsi="Times New Roman" w:cs="Times New Roman"/>
          <w:i/>
        </w:rPr>
        <w:t>Sretan grad</w:t>
      </w:r>
      <w:r w:rsidRPr="00FD154A">
        <w:rPr>
          <w:rFonts w:ascii="Times New Roman" w:hAnsi="Times New Roman" w:cs="Times New Roman"/>
        </w:rPr>
        <w:t>, 26.</w:t>
      </w:r>
    </w:p>
  </w:footnote>
  <w:footnote w:id="62">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Isto, 27.</w:t>
      </w:r>
    </w:p>
  </w:footnote>
  <w:footnote w:id="63">
    <w:p w:rsidR="008136BB" w:rsidRDefault="008136BB">
      <w:pPr>
        <w:pStyle w:val="Tekstfusnote"/>
      </w:pPr>
      <w:r w:rsidRPr="00FD154A">
        <w:rPr>
          <w:rStyle w:val="Referencafusnote"/>
          <w:rFonts w:ascii="Times New Roman" w:hAnsi="Times New Roman" w:cs="Times New Roman"/>
        </w:rPr>
        <w:footnoteRef/>
      </w:r>
      <w:r w:rsidRPr="00FD154A">
        <w:rPr>
          <w:rFonts w:ascii="Times New Roman" w:hAnsi="Times New Roman" w:cs="Times New Roman"/>
        </w:rPr>
        <w:t xml:space="preserve"> Milić, Vojin: </w:t>
      </w:r>
      <w:r w:rsidRPr="00CB0415">
        <w:rPr>
          <w:rFonts w:ascii="Times New Roman" w:hAnsi="Times New Roman" w:cs="Times New Roman"/>
          <w:i/>
        </w:rPr>
        <w:t>Predgovor</w:t>
      </w:r>
      <w:r w:rsidRPr="00FD154A">
        <w:rPr>
          <w:rFonts w:ascii="Times New Roman" w:hAnsi="Times New Roman" w:cs="Times New Roman"/>
        </w:rPr>
        <w:t xml:space="preserve">, u: More, Thomas: </w:t>
      </w:r>
      <w:r w:rsidRPr="00CB0415">
        <w:rPr>
          <w:rFonts w:ascii="Times New Roman" w:hAnsi="Times New Roman" w:cs="Times New Roman"/>
          <w:i/>
        </w:rPr>
        <w:t>Utopija</w:t>
      </w:r>
      <w:r w:rsidRPr="00FD154A">
        <w:rPr>
          <w:rFonts w:ascii="Times New Roman" w:hAnsi="Times New Roman" w:cs="Times New Roman"/>
        </w:rPr>
        <w:t>, Kultura, Zagreb, 1952., 5-39.</w:t>
      </w:r>
    </w:p>
  </w:footnote>
  <w:footnote w:id="64">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Platon, </w:t>
      </w:r>
      <w:r w:rsidRPr="00CB0415">
        <w:rPr>
          <w:rFonts w:ascii="Times New Roman" w:hAnsi="Times New Roman" w:cs="Times New Roman"/>
          <w:i/>
        </w:rPr>
        <w:t>Država</w:t>
      </w:r>
      <w:r w:rsidRPr="00FD154A">
        <w:rPr>
          <w:rFonts w:ascii="Times New Roman" w:hAnsi="Times New Roman" w:cs="Times New Roman"/>
        </w:rPr>
        <w:t xml:space="preserve"> V, 464c.</w:t>
      </w:r>
    </w:p>
  </w:footnote>
  <w:footnote w:id="65">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Bošnjak, Branko: </w:t>
      </w:r>
      <w:r w:rsidRPr="00CB0415">
        <w:rPr>
          <w:rFonts w:ascii="Times New Roman" w:hAnsi="Times New Roman" w:cs="Times New Roman"/>
          <w:i/>
        </w:rPr>
        <w:t>Predgovor</w:t>
      </w:r>
      <w:r w:rsidRPr="00FD154A">
        <w:rPr>
          <w:rFonts w:ascii="Times New Roman" w:hAnsi="Times New Roman" w:cs="Times New Roman"/>
        </w:rPr>
        <w:t xml:space="preserve">, </w:t>
      </w:r>
      <w:r w:rsidRPr="00CB0415">
        <w:rPr>
          <w:rFonts w:ascii="Times New Roman" w:hAnsi="Times New Roman" w:cs="Times New Roman"/>
          <w:i/>
        </w:rPr>
        <w:t>Platonova filozofija i njeno mjesto u povijesti filozofije</w:t>
      </w:r>
      <w:r w:rsidRPr="00FD154A">
        <w:rPr>
          <w:rFonts w:ascii="Times New Roman" w:hAnsi="Times New Roman" w:cs="Times New Roman"/>
        </w:rPr>
        <w:t xml:space="preserve">, u: Platon, </w:t>
      </w:r>
      <w:r w:rsidRPr="00CB0415">
        <w:rPr>
          <w:rFonts w:ascii="Times New Roman" w:hAnsi="Times New Roman" w:cs="Times New Roman"/>
          <w:i/>
        </w:rPr>
        <w:t>Zakoni</w:t>
      </w:r>
      <w:r w:rsidRPr="00FD154A">
        <w:rPr>
          <w:rFonts w:ascii="Times New Roman" w:hAnsi="Times New Roman" w:cs="Times New Roman"/>
        </w:rPr>
        <w:t>, 28.</w:t>
      </w:r>
    </w:p>
  </w:footnote>
  <w:footnote w:id="66">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Platon, </w:t>
      </w:r>
      <w:r w:rsidRPr="00CB0415">
        <w:rPr>
          <w:rFonts w:ascii="Times New Roman" w:hAnsi="Times New Roman" w:cs="Times New Roman"/>
          <w:i/>
        </w:rPr>
        <w:t>Zakoni</w:t>
      </w:r>
      <w:r w:rsidRPr="00FD154A">
        <w:rPr>
          <w:rFonts w:ascii="Times New Roman" w:hAnsi="Times New Roman" w:cs="Times New Roman"/>
        </w:rPr>
        <w:t xml:space="preserve"> VI, 16, 773c.</w:t>
      </w:r>
    </w:p>
  </w:footnote>
  <w:footnote w:id="67">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Platon, </w:t>
      </w:r>
      <w:r w:rsidRPr="00CB0415">
        <w:rPr>
          <w:rFonts w:ascii="Times New Roman" w:hAnsi="Times New Roman" w:cs="Times New Roman"/>
          <w:i/>
        </w:rPr>
        <w:t>Zakoni</w:t>
      </w:r>
      <w:r w:rsidRPr="00FD154A">
        <w:rPr>
          <w:rFonts w:ascii="Times New Roman" w:hAnsi="Times New Roman" w:cs="Times New Roman"/>
        </w:rPr>
        <w:t xml:space="preserve"> III, 16, 701d.</w:t>
      </w:r>
    </w:p>
  </w:footnote>
  <w:footnote w:id="68">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Aristotel, </w:t>
      </w:r>
      <w:r w:rsidRPr="00CB0415">
        <w:rPr>
          <w:rFonts w:ascii="Times New Roman" w:hAnsi="Times New Roman" w:cs="Times New Roman"/>
          <w:i/>
        </w:rPr>
        <w:t>Politika</w:t>
      </w:r>
      <w:r w:rsidRPr="00FD154A">
        <w:rPr>
          <w:rFonts w:ascii="Times New Roman" w:hAnsi="Times New Roman" w:cs="Times New Roman"/>
        </w:rPr>
        <w:t xml:space="preserve"> A2, 1253a5.</w:t>
      </w:r>
    </w:p>
  </w:footnote>
  <w:footnote w:id="69">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Aristotel, </w:t>
      </w:r>
      <w:r w:rsidRPr="00CB0415">
        <w:rPr>
          <w:rFonts w:ascii="Times New Roman" w:hAnsi="Times New Roman" w:cs="Times New Roman"/>
          <w:i/>
        </w:rPr>
        <w:t>Politika</w:t>
      </w:r>
      <w:r w:rsidRPr="00FD154A">
        <w:rPr>
          <w:rFonts w:ascii="Times New Roman" w:hAnsi="Times New Roman" w:cs="Times New Roman"/>
        </w:rPr>
        <w:t xml:space="preserve"> A2, 1252b30.</w:t>
      </w:r>
    </w:p>
  </w:footnote>
  <w:footnote w:id="70">
    <w:p w:rsidR="008136BB" w:rsidRDefault="008136BB">
      <w:pPr>
        <w:pStyle w:val="Tekstfusnote"/>
      </w:pPr>
      <w:r w:rsidRPr="00FD154A">
        <w:rPr>
          <w:rStyle w:val="Referencafusnote"/>
          <w:rFonts w:ascii="Times New Roman" w:hAnsi="Times New Roman" w:cs="Times New Roman"/>
        </w:rPr>
        <w:footnoteRef/>
      </w:r>
      <w:r w:rsidRPr="00FD154A">
        <w:rPr>
          <w:rFonts w:ascii="Times New Roman" w:hAnsi="Times New Roman" w:cs="Times New Roman"/>
        </w:rPr>
        <w:t xml:space="preserve"> Petrić</w:t>
      </w:r>
      <w:r>
        <w:rPr>
          <w:rFonts w:ascii="Times New Roman" w:hAnsi="Times New Roman" w:cs="Times New Roman"/>
        </w:rPr>
        <w:t xml:space="preserve">: </w:t>
      </w:r>
      <w:r>
        <w:rPr>
          <w:rFonts w:ascii="Times New Roman" w:hAnsi="Times New Roman" w:cs="Times New Roman"/>
          <w:i/>
        </w:rPr>
        <w:t>Sretan grad</w:t>
      </w:r>
      <w:r w:rsidRPr="00FD154A">
        <w:rPr>
          <w:rFonts w:ascii="Times New Roman" w:hAnsi="Times New Roman" w:cs="Times New Roman"/>
        </w:rPr>
        <w:t>, 9.</w:t>
      </w:r>
    </w:p>
  </w:footnote>
  <w:footnote w:id="71">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Solar, Milivoj: </w:t>
      </w:r>
      <w:r w:rsidRPr="00E417FF">
        <w:rPr>
          <w:rFonts w:ascii="Times New Roman" w:hAnsi="Times New Roman" w:cs="Times New Roman"/>
          <w:i/>
        </w:rPr>
        <w:t>Frane Petrić</w:t>
      </w:r>
      <w:r w:rsidRPr="00FD154A">
        <w:rPr>
          <w:rFonts w:ascii="Times New Roman" w:hAnsi="Times New Roman" w:cs="Times New Roman"/>
        </w:rPr>
        <w:t xml:space="preserve">, u: Petrić, Frane: </w:t>
      </w:r>
      <w:r w:rsidRPr="00E417FF">
        <w:rPr>
          <w:rFonts w:ascii="Times New Roman" w:hAnsi="Times New Roman" w:cs="Times New Roman"/>
          <w:i/>
        </w:rPr>
        <w:t>Sretan grad</w:t>
      </w:r>
      <w:r w:rsidRPr="00FD154A">
        <w:rPr>
          <w:rFonts w:ascii="Times New Roman" w:hAnsi="Times New Roman" w:cs="Times New Roman"/>
        </w:rPr>
        <w:t>, Matica Hrvatska, Zagreb, 1998., 49.</w:t>
      </w:r>
    </w:p>
  </w:footnote>
  <w:footnote w:id="72">
    <w:p w:rsidR="008136BB" w:rsidRPr="00FD154A" w:rsidRDefault="008136BB">
      <w:pPr>
        <w:pStyle w:val="Tekstfusnote"/>
        <w:rPr>
          <w:rFonts w:ascii="Times New Roman" w:hAnsi="Times New Roman" w:cs="Times New Roman"/>
        </w:rPr>
      </w:pPr>
      <w:r w:rsidRPr="00FD154A">
        <w:rPr>
          <w:rStyle w:val="Referencafusnote"/>
          <w:rFonts w:ascii="Times New Roman" w:hAnsi="Times New Roman" w:cs="Times New Roman"/>
        </w:rPr>
        <w:footnoteRef/>
      </w:r>
      <w:r w:rsidRPr="00FD154A">
        <w:rPr>
          <w:rFonts w:ascii="Times New Roman" w:hAnsi="Times New Roman" w:cs="Times New Roman"/>
        </w:rPr>
        <w:t xml:space="preserve"> Platon, </w:t>
      </w:r>
      <w:r w:rsidRPr="00E417FF">
        <w:rPr>
          <w:rFonts w:ascii="Times New Roman" w:hAnsi="Times New Roman" w:cs="Times New Roman"/>
          <w:i/>
        </w:rPr>
        <w:t>Država</w:t>
      </w:r>
      <w:r w:rsidRPr="00FD154A">
        <w:rPr>
          <w:rFonts w:ascii="Times New Roman" w:hAnsi="Times New Roman" w:cs="Times New Roman"/>
        </w:rPr>
        <w:t xml:space="preserve"> II, 358d.</w:t>
      </w:r>
    </w:p>
  </w:footnote>
  <w:footnote w:id="73">
    <w:p w:rsidR="008136BB" w:rsidRDefault="008136BB">
      <w:pPr>
        <w:pStyle w:val="Tekstfusnote"/>
      </w:pPr>
      <w:r w:rsidRPr="00FD154A">
        <w:rPr>
          <w:rStyle w:val="Referencafusnote"/>
          <w:rFonts w:ascii="Times New Roman" w:hAnsi="Times New Roman" w:cs="Times New Roman"/>
        </w:rPr>
        <w:footnoteRef/>
      </w:r>
      <w:r w:rsidRPr="00FD154A">
        <w:rPr>
          <w:rFonts w:ascii="Times New Roman" w:hAnsi="Times New Roman" w:cs="Times New Roman"/>
        </w:rPr>
        <w:t xml:space="preserve"> Petrić</w:t>
      </w:r>
      <w:r>
        <w:rPr>
          <w:rFonts w:ascii="Times New Roman" w:hAnsi="Times New Roman" w:cs="Times New Roman"/>
        </w:rPr>
        <w:t xml:space="preserve">: </w:t>
      </w:r>
      <w:r>
        <w:rPr>
          <w:rFonts w:ascii="Times New Roman" w:hAnsi="Times New Roman" w:cs="Times New Roman"/>
          <w:i/>
        </w:rPr>
        <w:t>Sretan grad</w:t>
      </w:r>
      <w:r w:rsidRPr="00FD154A">
        <w:rPr>
          <w:rFonts w:ascii="Times New Roman" w:hAnsi="Times New Roman" w:cs="Times New Roman"/>
        </w:rPr>
        <w:t>, 22.</w:t>
      </w:r>
    </w:p>
  </w:footnote>
  <w:footnote w:id="74">
    <w:p w:rsidR="008136BB" w:rsidRPr="00F344D6" w:rsidRDefault="008136BB">
      <w:pPr>
        <w:pStyle w:val="Tekstfusnote"/>
        <w:rPr>
          <w:rFonts w:ascii="Times New Roman" w:hAnsi="Times New Roman" w:cs="Times New Roman"/>
        </w:rPr>
      </w:pPr>
      <w:r w:rsidRPr="00F344D6">
        <w:rPr>
          <w:rStyle w:val="Referencafusnote"/>
          <w:rFonts w:ascii="Times New Roman" w:hAnsi="Times New Roman" w:cs="Times New Roman"/>
        </w:rPr>
        <w:footnoteRef/>
      </w:r>
      <w:r w:rsidRPr="00F344D6">
        <w:rPr>
          <w:rFonts w:ascii="Times New Roman" w:hAnsi="Times New Roman" w:cs="Times New Roman"/>
        </w:rPr>
        <w:t xml:space="preserve"> Macan</w:t>
      </w:r>
      <w:r>
        <w:rPr>
          <w:rFonts w:ascii="Times New Roman" w:hAnsi="Times New Roman" w:cs="Times New Roman"/>
        </w:rPr>
        <w:t xml:space="preserve">: </w:t>
      </w:r>
      <w:r w:rsidRPr="00DA5D7D">
        <w:rPr>
          <w:rFonts w:ascii="Times New Roman" w:hAnsi="Times New Roman" w:cs="Times New Roman"/>
          <w:i/>
        </w:rPr>
        <w:t>Socijalna etika i druge studije</w:t>
      </w:r>
      <w:r w:rsidRPr="00F344D6">
        <w:rPr>
          <w:rFonts w:ascii="Times New Roman" w:hAnsi="Times New Roman" w:cs="Times New Roman"/>
        </w:rPr>
        <w:t>, 30.</w:t>
      </w:r>
    </w:p>
  </w:footnote>
  <w:footnote w:id="75">
    <w:p w:rsidR="008136BB" w:rsidRPr="00F344D6" w:rsidRDefault="008136BB">
      <w:pPr>
        <w:pStyle w:val="Tekstfusnote"/>
        <w:rPr>
          <w:rFonts w:ascii="Times New Roman" w:hAnsi="Times New Roman" w:cs="Times New Roman"/>
        </w:rPr>
      </w:pPr>
      <w:r w:rsidRPr="00F344D6">
        <w:rPr>
          <w:rStyle w:val="Referencafusnote"/>
          <w:rFonts w:ascii="Times New Roman" w:hAnsi="Times New Roman" w:cs="Times New Roman"/>
        </w:rPr>
        <w:footnoteRef/>
      </w:r>
      <w:r w:rsidRPr="00F344D6">
        <w:rPr>
          <w:rFonts w:ascii="Times New Roman" w:hAnsi="Times New Roman" w:cs="Times New Roman"/>
        </w:rPr>
        <w:t xml:space="preserve"> Usp. Walter, Kerber: </w:t>
      </w:r>
      <w:r w:rsidRPr="0026769B">
        <w:rPr>
          <w:rFonts w:ascii="Times New Roman" w:hAnsi="Times New Roman" w:cs="Times New Roman"/>
          <w:i/>
        </w:rPr>
        <w:t>Socijalna etika</w:t>
      </w:r>
      <w:r w:rsidRPr="00F344D6">
        <w:rPr>
          <w:rFonts w:ascii="Times New Roman" w:hAnsi="Times New Roman" w:cs="Times New Roman"/>
        </w:rPr>
        <w:t xml:space="preserve">, Biblioteka SCOPUS, Zagreb, 2002., 50. </w:t>
      </w:r>
    </w:p>
  </w:footnote>
  <w:footnote w:id="76">
    <w:p w:rsidR="008136BB" w:rsidRDefault="008136BB">
      <w:pPr>
        <w:pStyle w:val="Tekstfusnote"/>
      </w:pPr>
      <w:r w:rsidRPr="00F344D6">
        <w:rPr>
          <w:rStyle w:val="Referencafusnote"/>
          <w:rFonts w:ascii="Times New Roman" w:hAnsi="Times New Roman" w:cs="Times New Roman"/>
        </w:rPr>
        <w:footnoteRef/>
      </w:r>
      <w:r w:rsidRPr="00F344D6">
        <w:rPr>
          <w:rFonts w:ascii="Times New Roman" w:hAnsi="Times New Roman" w:cs="Times New Roman"/>
        </w:rPr>
        <w:t xml:space="preserve"> </w:t>
      </w:r>
      <w:r>
        <w:rPr>
          <w:rFonts w:ascii="Times New Roman" w:hAnsi="Times New Roman" w:cs="Times New Roman"/>
        </w:rPr>
        <w:t xml:space="preserve">Usp. </w:t>
      </w:r>
      <w:r w:rsidRPr="00F344D6">
        <w:rPr>
          <w:rFonts w:ascii="Times New Roman" w:hAnsi="Times New Roman" w:cs="Times New Roman"/>
        </w:rPr>
        <w:t xml:space="preserve">Windelband, Wilhelm: </w:t>
      </w:r>
      <w:r w:rsidRPr="0026769B">
        <w:rPr>
          <w:rFonts w:ascii="Times New Roman" w:hAnsi="Times New Roman" w:cs="Times New Roman"/>
          <w:i/>
        </w:rPr>
        <w:t>Povijest filozofije</w:t>
      </w:r>
      <w:r w:rsidRPr="00F344D6">
        <w:rPr>
          <w:rFonts w:ascii="Times New Roman" w:hAnsi="Times New Roman" w:cs="Times New Roman"/>
        </w:rPr>
        <w:t xml:space="preserve">, Naprijed, Zagreb, 1990., </w:t>
      </w:r>
      <w:r>
        <w:rPr>
          <w:rFonts w:ascii="Times New Roman" w:hAnsi="Times New Roman" w:cs="Times New Roman"/>
        </w:rPr>
        <w:t>485-</w:t>
      </w:r>
      <w:r w:rsidRPr="00F344D6">
        <w:rPr>
          <w:rFonts w:ascii="Times New Roman" w:hAnsi="Times New Roman" w:cs="Times New Roman"/>
        </w:rPr>
        <w:t>486.</w:t>
      </w:r>
    </w:p>
  </w:footnote>
  <w:footnote w:id="77">
    <w:p w:rsidR="008136BB" w:rsidRDefault="008136BB">
      <w:pPr>
        <w:pStyle w:val="Tekstfusnote"/>
      </w:pPr>
      <w:r w:rsidRPr="00AB5399">
        <w:rPr>
          <w:rStyle w:val="Referencafusnote"/>
          <w:rFonts w:ascii="Times New Roman" w:hAnsi="Times New Roman" w:cs="Times New Roman"/>
        </w:rPr>
        <w:footnoteRef/>
      </w:r>
      <w:r>
        <w:rPr>
          <w:rFonts w:ascii="Times New Roman" w:hAnsi="Times New Roman" w:cs="Times New Roman"/>
        </w:rPr>
        <w:t xml:space="preserve"> Usp. Filipović</w:t>
      </w:r>
      <w:r w:rsidRPr="00AB5399">
        <w:rPr>
          <w:rFonts w:ascii="Times New Roman" w:hAnsi="Times New Roman" w:cs="Times New Roman"/>
        </w:rPr>
        <w:t xml:space="preserve">: </w:t>
      </w:r>
      <w:r w:rsidRPr="0026769B">
        <w:rPr>
          <w:rFonts w:ascii="Times New Roman" w:hAnsi="Times New Roman" w:cs="Times New Roman"/>
          <w:i/>
        </w:rPr>
        <w:t>Filozofija renesanse</w:t>
      </w:r>
      <w:r w:rsidRPr="00AB5399">
        <w:rPr>
          <w:rFonts w:ascii="Times New Roman" w:hAnsi="Times New Roman" w:cs="Times New Roman"/>
        </w:rPr>
        <w:t>, 85-86</w:t>
      </w:r>
      <w:r>
        <w:t>.</w:t>
      </w:r>
    </w:p>
  </w:footnote>
  <w:footnote w:id="78">
    <w:p w:rsidR="008136BB" w:rsidRPr="00133347" w:rsidRDefault="008136BB">
      <w:pPr>
        <w:pStyle w:val="Tekstfusnote"/>
        <w:rPr>
          <w:rFonts w:ascii="Times New Roman" w:hAnsi="Times New Roman" w:cs="Times New Roman"/>
        </w:rPr>
      </w:pPr>
      <w:r w:rsidRPr="00133347">
        <w:rPr>
          <w:rStyle w:val="Referencafusnote"/>
          <w:rFonts w:ascii="Times New Roman" w:hAnsi="Times New Roman" w:cs="Times New Roman"/>
        </w:rPr>
        <w:footnoteRef/>
      </w:r>
      <w:r w:rsidRPr="00133347">
        <w:rPr>
          <w:rFonts w:ascii="Times New Roman" w:hAnsi="Times New Roman" w:cs="Times New Roman"/>
        </w:rPr>
        <w:t xml:space="preserve"> Usp. Isto, 88.</w:t>
      </w:r>
    </w:p>
  </w:footnote>
  <w:footnote w:id="79">
    <w:p w:rsidR="008136BB" w:rsidRPr="00D1051E" w:rsidRDefault="008136BB">
      <w:pPr>
        <w:pStyle w:val="Tekstfusnote"/>
        <w:rPr>
          <w:rFonts w:ascii="Times New Roman" w:hAnsi="Times New Roman" w:cs="Times New Roman"/>
        </w:rPr>
      </w:pPr>
      <w:r w:rsidRPr="00D1051E">
        <w:rPr>
          <w:rStyle w:val="Referencafusnote"/>
          <w:rFonts w:ascii="Times New Roman" w:hAnsi="Times New Roman" w:cs="Times New Roman"/>
        </w:rPr>
        <w:footnoteRef/>
      </w:r>
      <w:r w:rsidRPr="00D1051E">
        <w:rPr>
          <w:rFonts w:ascii="Times New Roman" w:hAnsi="Times New Roman" w:cs="Times New Roman"/>
        </w:rPr>
        <w:t xml:space="preserve"> Usp. Schiffler, Ljerka: </w:t>
      </w:r>
      <w:r w:rsidRPr="00DA5D7D">
        <w:rPr>
          <w:rFonts w:ascii="Times New Roman" w:hAnsi="Times New Roman" w:cs="Times New Roman"/>
          <w:i/>
        </w:rPr>
        <w:t>Frane Petrić</w:t>
      </w:r>
      <w:r w:rsidRPr="00D1051E">
        <w:rPr>
          <w:rFonts w:ascii="Times New Roman" w:hAnsi="Times New Roman" w:cs="Times New Roman"/>
        </w:rPr>
        <w:t xml:space="preserve">, u: </w:t>
      </w:r>
      <w:r w:rsidRPr="00DA5D7D">
        <w:rPr>
          <w:rFonts w:ascii="Times New Roman" w:hAnsi="Times New Roman" w:cs="Times New Roman"/>
          <w:i/>
        </w:rPr>
        <w:t>Hrvatska filozofija I., Studije i odabrani</w:t>
      </w:r>
      <w:r w:rsidRPr="00D1051E">
        <w:rPr>
          <w:rFonts w:ascii="Times New Roman" w:hAnsi="Times New Roman" w:cs="Times New Roman"/>
        </w:rPr>
        <w:t xml:space="preserve"> </w:t>
      </w:r>
      <w:r w:rsidRPr="00DA5D7D">
        <w:rPr>
          <w:rFonts w:ascii="Times New Roman" w:hAnsi="Times New Roman" w:cs="Times New Roman"/>
          <w:i/>
        </w:rPr>
        <w:t>tekstovi</w:t>
      </w:r>
      <w:r w:rsidRPr="00D1051E">
        <w:rPr>
          <w:rFonts w:ascii="Times New Roman" w:hAnsi="Times New Roman" w:cs="Times New Roman"/>
        </w:rPr>
        <w:t>, Scopus, Zagreb, 2001., 125.</w:t>
      </w:r>
    </w:p>
  </w:footnote>
  <w:footnote w:id="80">
    <w:p w:rsidR="008136BB" w:rsidRPr="00186DD6" w:rsidRDefault="008136BB">
      <w:pPr>
        <w:pStyle w:val="Tekstfusnote"/>
        <w:rPr>
          <w:rFonts w:ascii="Times New Roman" w:hAnsi="Times New Roman" w:cs="Times New Roman"/>
        </w:rPr>
      </w:pPr>
      <w:r w:rsidRPr="00186DD6">
        <w:rPr>
          <w:rStyle w:val="Referencafusnote"/>
          <w:rFonts w:ascii="Times New Roman" w:hAnsi="Times New Roman" w:cs="Times New Roman"/>
        </w:rPr>
        <w:footnoteRef/>
      </w:r>
      <w:r w:rsidRPr="00186DD6">
        <w:rPr>
          <w:rFonts w:ascii="Times New Roman" w:hAnsi="Times New Roman" w:cs="Times New Roman"/>
        </w:rPr>
        <w:t xml:space="preserve"> Usp. Grubiša, Damir: </w:t>
      </w:r>
      <w:r w:rsidRPr="00DA5D7D">
        <w:rPr>
          <w:rFonts w:ascii="Times New Roman" w:hAnsi="Times New Roman" w:cs="Times New Roman"/>
          <w:i/>
        </w:rPr>
        <w:t>Politička misao talijanske renesanse</w:t>
      </w:r>
      <w:r w:rsidRPr="00186DD6">
        <w:rPr>
          <w:rFonts w:ascii="Times New Roman" w:hAnsi="Times New Roman" w:cs="Times New Roman"/>
        </w:rPr>
        <w:t>, Barbat, Zagreb, 2000., 114-116.</w:t>
      </w:r>
    </w:p>
  </w:footnote>
  <w:footnote w:id="81">
    <w:p w:rsidR="008136BB" w:rsidRPr="00434BE5" w:rsidRDefault="008136BB">
      <w:pPr>
        <w:pStyle w:val="Tekstfusnote"/>
        <w:rPr>
          <w:rFonts w:ascii="Times New Roman" w:hAnsi="Times New Roman" w:cs="Times New Roman"/>
        </w:rPr>
      </w:pPr>
      <w:r w:rsidRPr="00186DD6">
        <w:rPr>
          <w:rStyle w:val="Referencafusnote"/>
          <w:rFonts w:ascii="Times New Roman" w:hAnsi="Times New Roman" w:cs="Times New Roman"/>
        </w:rPr>
        <w:footnoteRef/>
      </w:r>
      <w:r w:rsidRPr="00186DD6">
        <w:rPr>
          <w:rFonts w:ascii="Times New Roman" w:hAnsi="Times New Roman" w:cs="Times New Roman"/>
        </w:rPr>
        <w:t xml:space="preserve"> Usp. Veljak, Lino: </w:t>
      </w:r>
      <w:r w:rsidRPr="00DA5D7D">
        <w:rPr>
          <w:rFonts w:ascii="Times New Roman" w:hAnsi="Times New Roman" w:cs="Times New Roman"/>
          <w:i/>
        </w:rPr>
        <w:t>Petrić i počeci utopijskog socijalizma</w:t>
      </w:r>
      <w:r w:rsidRPr="00186DD6">
        <w:rPr>
          <w:rFonts w:ascii="Times New Roman" w:hAnsi="Times New Roman" w:cs="Times New Roman"/>
        </w:rPr>
        <w:t xml:space="preserve">, u: </w:t>
      </w:r>
      <w:r w:rsidRPr="00DA5D7D">
        <w:rPr>
          <w:rFonts w:ascii="Times New Roman" w:hAnsi="Times New Roman" w:cs="Times New Roman"/>
          <w:i/>
        </w:rPr>
        <w:t>Prilozi za istraživanje hrvatske filozofske baštine</w:t>
      </w:r>
      <w:r w:rsidRPr="00186DD6">
        <w:rPr>
          <w:rFonts w:ascii="Times New Roman" w:hAnsi="Times New Roman" w:cs="Times New Roman"/>
        </w:rPr>
        <w:t xml:space="preserve">, </w:t>
      </w:r>
      <w:r w:rsidRPr="00434BE5">
        <w:rPr>
          <w:rFonts w:ascii="Times New Roman" w:hAnsi="Times New Roman" w:cs="Times New Roman"/>
        </w:rPr>
        <w:t>5(1979)9-10, 60.</w:t>
      </w:r>
    </w:p>
  </w:footnote>
  <w:footnote w:id="82">
    <w:p w:rsidR="008136BB" w:rsidRDefault="008136BB">
      <w:pPr>
        <w:pStyle w:val="Tekstfusnote"/>
      </w:pPr>
      <w:r w:rsidRPr="00434BE5">
        <w:rPr>
          <w:rStyle w:val="Referencafusnote"/>
          <w:rFonts w:ascii="Times New Roman" w:hAnsi="Times New Roman" w:cs="Times New Roman"/>
        </w:rPr>
        <w:footnoteRef/>
      </w:r>
      <w:r w:rsidRPr="00434BE5">
        <w:rPr>
          <w:rFonts w:ascii="Times New Roman" w:hAnsi="Times New Roman" w:cs="Times New Roman"/>
        </w:rPr>
        <w:t xml:space="preserve"> Usp. Grubiša</w:t>
      </w:r>
      <w:r>
        <w:rPr>
          <w:rFonts w:ascii="Times New Roman" w:hAnsi="Times New Roman" w:cs="Times New Roman"/>
        </w:rPr>
        <w:t xml:space="preserve">: </w:t>
      </w:r>
      <w:r w:rsidRPr="00DA5D7D">
        <w:rPr>
          <w:rFonts w:ascii="Times New Roman" w:hAnsi="Times New Roman" w:cs="Times New Roman"/>
          <w:i/>
        </w:rPr>
        <w:t>Politička misao talijanske renesanse</w:t>
      </w:r>
      <w:r w:rsidRPr="00434BE5">
        <w:rPr>
          <w:rFonts w:ascii="Times New Roman" w:hAnsi="Times New Roman" w:cs="Times New Roman"/>
        </w:rPr>
        <w:t>, 119.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6649"/>
    <w:multiLevelType w:val="hybridMultilevel"/>
    <w:tmpl w:val="913EA1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655A28"/>
    <w:multiLevelType w:val="hybridMultilevel"/>
    <w:tmpl w:val="E0060A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555E5F"/>
    <w:multiLevelType w:val="hybridMultilevel"/>
    <w:tmpl w:val="59DA6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68744F9"/>
    <w:multiLevelType w:val="multilevel"/>
    <w:tmpl w:val="864A3B0C"/>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DDF10DD"/>
    <w:multiLevelType w:val="hybridMultilevel"/>
    <w:tmpl w:val="AEBC08EE"/>
    <w:lvl w:ilvl="0" w:tplc="FE325C1A">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37AE581B"/>
    <w:multiLevelType w:val="multilevel"/>
    <w:tmpl w:val="DB1E9E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45244C08"/>
    <w:multiLevelType w:val="hybridMultilevel"/>
    <w:tmpl w:val="401CC6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987907"/>
    <w:multiLevelType w:val="hybridMultilevel"/>
    <w:tmpl w:val="CAAA6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D70687B"/>
    <w:multiLevelType w:val="hybridMultilevel"/>
    <w:tmpl w:val="FF68F066"/>
    <w:lvl w:ilvl="0" w:tplc="0FB86D16">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1EB401C"/>
    <w:multiLevelType w:val="hybridMultilevel"/>
    <w:tmpl w:val="7D56D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5C0116D"/>
    <w:multiLevelType w:val="multilevel"/>
    <w:tmpl w:val="864A3B0C"/>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8DB3E9F"/>
    <w:multiLevelType w:val="hybridMultilevel"/>
    <w:tmpl w:val="2B70E1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
  </w:num>
  <w:num w:numId="5">
    <w:abstractNumId w:val="9"/>
  </w:num>
  <w:num w:numId="6">
    <w:abstractNumId w:val="2"/>
  </w:num>
  <w:num w:numId="7">
    <w:abstractNumId w:val="7"/>
  </w:num>
  <w:num w:numId="8">
    <w:abstractNumId w:val="3"/>
  </w:num>
  <w:num w:numId="9">
    <w:abstractNumId w:val="6"/>
  </w:num>
  <w:num w:numId="10">
    <w:abstractNumId w:val="8"/>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14690"/>
  </w:hdrShapeDefaults>
  <w:footnotePr>
    <w:footnote w:id="0"/>
    <w:footnote w:id="1"/>
  </w:footnotePr>
  <w:endnotePr>
    <w:endnote w:id="0"/>
    <w:endnote w:id="1"/>
  </w:endnotePr>
  <w:compat>
    <w:useFELayout/>
  </w:compat>
  <w:rsids>
    <w:rsidRoot w:val="00196247"/>
    <w:rsid w:val="0000048A"/>
    <w:rsid w:val="00001C72"/>
    <w:rsid w:val="00003397"/>
    <w:rsid w:val="00003B86"/>
    <w:rsid w:val="00005971"/>
    <w:rsid w:val="00006F1D"/>
    <w:rsid w:val="0001036F"/>
    <w:rsid w:val="00010EC2"/>
    <w:rsid w:val="00023072"/>
    <w:rsid w:val="000233A0"/>
    <w:rsid w:val="00027C84"/>
    <w:rsid w:val="00031814"/>
    <w:rsid w:val="00031A7A"/>
    <w:rsid w:val="00031FD8"/>
    <w:rsid w:val="00033881"/>
    <w:rsid w:val="0003653A"/>
    <w:rsid w:val="0004034F"/>
    <w:rsid w:val="0004599B"/>
    <w:rsid w:val="000474C6"/>
    <w:rsid w:val="000532DB"/>
    <w:rsid w:val="0005486B"/>
    <w:rsid w:val="00054AD1"/>
    <w:rsid w:val="0005569D"/>
    <w:rsid w:val="00056253"/>
    <w:rsid w:val="00061F04"/>
    <w:rsid w:val="00064C5D"/>
    <w:rsid w:val="0006514F"/>
    <w:rsid w:val="000665A9"/>
    <w:rsid w:val="0007214A"/>
    <w:rsid w:val="00074B58"/>
    <w:rsid w:val="000778C3"/>
    <w:rsid w:val="00081CAA"/>
    <w:rsid w:val="00083F6B"/>
    <w:rsid w:val="00097584"/>
    <w:rsid w:val="000A27ED"/>
    <w:rsid w:val="000A5285"/>
    <w:rsid w:val="000A5E82"/>
    <w:rsid w:val="000B0629"/>
    <w:rsid w:val="000B3816"/>
    <w:rsid w:val="000B6D66"/>
    <w:rsid w:val="000B7978"/>
    <w:rsid w:val="000C4151"/>
    <w:rsid w:val="000C4171"/>
    <w:rsid w:val="000C456E"/>
    <w:rsid w:val="000D047D"/>
    <w:rsid w:val="000D3C3A"/>
    <w:rsid w:val="000D5779"/>
    <w:rsid w:val="000E20AC"/>
    <w:rsid w:val="000E31A7"/>
    <w:rsid w:val="000E4FCC"/>
    <w:rsid w:val="000E5ACB"/>
    <w:rsid w:val="000F0F75"/>
    <w:rsid w:val="000F330A"/>
    <w:rsid w:val="000F5A9E"/>
    <w:rsid w:val="000F5B07"/>
    <w:rsid w:val="000F6AB4"/>
    <w:rsid w:val="000F7C74"/>
    <w:rsid w:val="00103711"/>
    <w:rsid w:val="00105B7A"/>
    <w:rsid w:val="001072DD"/>
    <w:rsid w:val="00107FA2"/>
    <w:rsid w:val="00112914"/>
    <w:rsid w:val="00113E16"/>
    <w:rsid w:val="00114144"/>
    <w:rsid w:val="001145EF"/>
    <w:rsid w:val="001205A6"/>
    <w:rsid w:val="001219C5"/>
    <w:rsid w:val="001222D2"/>
    <w:rsid w:val="00126894"/>
    <w:rsid w:val="00130614"/>
    <w:rsid w:val="00130B9B"/>
    <w:rsid w:val="00131CB2"/>
    <w:rsid w:val="00132013"/>
    <w:rsid w:val="00133347"/>
    <w:rsid w:val="00133536"/>
    <w:rsid w:val="001345B4"/>
    <w:rsid w:val="001354A0"/>
    <w:rsid w:val="00135B09"/>
    <w:rsid w:val="001462F1"/>
    <w:rsid w:val="001466BD"/>
    <w:rsid w:val="00146C25"/>
    <w:rsid w:val="00152926"/>
    <w:rsid w:val="00153FD9"/>
    <w:rsid w:val="001545F4"/>
    <w:rsid w:val="00155E18"/>
    <w:rsid w:val="00156A6B"/>
    <w:rsid w:val="00162771"/>
    <w:rsid w:val="00166827"/>
    <w:rsid w:val="00167FF9"/>
    <w:rsid w:val="001739AC"/>
    <w:rsid w:val="00181428"/>
    <w:rsid w:val="00181D63"/>
    <w:rsid w:val="00183631"/>
    <w:rsid w:val="00184CC4"/>
    <w:rsid w:val="00186DD6"/>
    <w:rsid w:val="00193E53"/>
    <w:rsid w:val="00195F5E"/>
    <w:rsid w:val="00196247"/>
    <w:rsid w:val="0019721A"/>
    <w:rsid w:val="001A0F88"/>
    <w:rsid w:val="001A170C"/>
    <w:rsid w:val="001A2132"/>
    <w:rsid w:val="001A3A13"/>
    <w:rsid w:val="001A68C0"/>
    <w:rsid w:val="001A6D55"/>
    <w:rsid w:val="001B0399"/>
    <w:rsid w:val="001B21BC"/>
    <w:rsid w:val="001C0815"/>
    <w:rsid w:val="001C255D"/>
    <w:rsid w:val="001C4307"/>
    <w:rsid w:val="001C6957"/>
    <w:rsid w:val="001D45CD"/>
    <w:rsid w:val="001D4F7D"/>
    <w:rsid w:val="001D5537"/>
    <w:rsid w:val="001D6AF6"/>
    <w:rsid w:val="001D71CF"/>
    <w:rsid w:val="001D73CD"/>
    <w:rsid w:val="001E00AA"/>
    <w:rsid w:val="001E04C8"/>
    <w:rsid w:val="001E2A12"/>
    <w:rsid w:val="001E66C2"/>
    <w:rsid w:val="001E6EA6"/>
    <w:rsid w:val="001E72E8"/>
    <w:rsid w:val="001E7C07"/>
    <w:rsid w:val="001F0A19"/>
    <w:rsid w:val="001F1516"/>
    <w:rsid w:val="001F1C53"/>
    <w:rsid w:val="001F71FA"/>
    <w:rsid w:val="00203E1C"/>
    <w:rsid w:val="00206AFD"/>
    <w:rsid w:val="00214005"/>
    <w:rsid w:val="00214380"/>
    <w:rsid w:val="0021649B"/>
    <w:rsid w:val="00217F53"/>
    <w:rsid w:val="00220E32"/>
    <w:rsid w:val="00222445"/>
    <w:rsid w:val="002243DB"/>
    <w:rsid w:val="00225E38"/>
    <w:rsid w:val="00227DAF"/>
    <w:rsid w:val="00230685"/>
    <w:rsid w:val="00232C95"/>
    <w:rsid w:val="00234468"/>
    <w:rsid w:val="0023489F"/>
    <w:rsid w:val="00234CDE"/>
    <w:rsid w:val="00236420"/>
    <w:rsid w:val="002416CE"/>
    <w:rsid w:val="002435A6"/>
    <w:rsid w:val="0024370B"/>
    <w:rsid w:val="0024496F"/>
    <w:rsid w:val="002474A1"/>
    <w:rsid w:val="00251151"/>
    <w:rsid w:val="0025221A"/>
    <w:rsid w:val="002532F9"/>
    <w:rsid w:val="00253CEE"/>
    <w:rsid w:val="00253DEE"/>
    <w:rsid w:val="00261DA6"/>
    <w:rsid w:val="00262B31"/>
    <w:rsid w:val="0026769B"/>
    <w:rsid w:val="00272E7C"/>
    <w:rsid w:val="002741E9"/>
    <w:rsid w:val="0027479A"/>
    <w:rsid w:val="00275199"/>
    <w:rsid w:val="00275B33"/>
    <w:rsid w:val="00275EF8"/>
    <w:rsid w:val="002828AF"/>
    <w:rsid w:val="002841E7"/>
    <w:rsid w:val="00285084"/>
    <w:rsid w:val="00287E73"/>
    <w:rsid w:val="0029059E"/>
    <w:rsid w:val="00290FC5"/>
    <w:rsid w:val="00292937"/>
    <w:rsid w:val="002932CD"/>
    <w:rsid w:val="00293830"/>
    <w:rsid w:val="002A23C0"/>
    <w:rsid w:val="002A4DEF"/>
    <w:rsid w:val="002B0A41"/>
    <w:rsid w:val="002B14EE"/>
    <w:rsid w:val="002B1C52"/>
    <w:rsid w:val="002B313B"/>
    <w:rsid w:val="002C01CB"/>
    <w:rsid w:val="002C0D16"/>
    <w:rsid w:val="002C2828"/>
    <w:rsid w:val="002C53E3"/>
    <w:rsid w:val="002C54C8"/>
    <w:rsid w:val="002C5E26"/>
    <w:rsid w:val="002C60A1"/>
    <w:rsid w:val="002D1848"/>
    <w:rsid w:val="002D3AF0"/>
    <w:rsid w:val="002D63CE"/>
    <w:rsid w:val="002D650A"/>
    <w:rsid w:val="002D6636"/>
    <w:rsid w:val="002E0BC5"/>
    <w:rsid w:val="002E0E78"/>
    <w:rsid w:val="002F25D7"/>
    <w:rsid w:val="002F2B16"/>
    <w:rsid w:val="002F3EFD"/>
    <w:rsid w:val="002F4852"/>
    <w:rsid w:val="0030212F"/>
    <w:rsid w:val="00303CEF"/>
    <w:rsid w:val="00304346"/>
    <w:rsid w:val="00310E0F"/>
    <w:rsid w:val="003123FB"/>
    <w:rsid w:val="003142CB"/>
    <w:rsid w:val="003147B1"/>
    <w:rsid w:val="0032143A"/>
    <w:rsid w:val="00323D58"/>
    <w:rsid w:val="003254C4"/>
    <w:rsid w:val="0033508C"/>
    <w:rsid w:val="00342817"/>
    <w:rsid w:val="00343CB7"/>
    <w:rsid w:val="00345A67"/>
    <w:rsid w:val="00346D02"/>
    <w:rsid w:val="0035180E"/>
    <w:rsid w:val="00352FC4"/>
    <w:rsid w:val="00354631"/>
    <w:rsid w:val="00357111"/>
    <w:rsid w:val="00357E02"/>
    <w:rsid w:val="00357EA1"/>
    <w:rsid w:val="00360882"/>
    <w:rsid w:val="00360EEC"/>
    <w:rsid w:val="003612EA"/>
    <w:rsid w:val="003657AC"/>
    <w:rsid w:val="00366DB3"/>
    <w:rsid w:val="00366F3D"/>
    <w:rsid w:val="00370B14"/>
    <w:rsid w:val="00371A04"/>
    <w:rsid w:val="00373C6C"/>
    <w:rsid w:val="00380A2A"/>
    <w:rsid w:val="00381AC5"/>
    <w:rsid w:val="00381EFE"/>
    <w:rsid w:val="00383389"/>
    <w:rsid w:val="00383F56"/>
    <w:rsid w:val="00386BA8"/>
    <w:rsid w:val="00387E29"/>
    <w:rsid w:val="0039062C"/>
    <w:rsid w:val="0039230A"/>
    <w:rsid w:val="00392725"/>
    <w:rsid w:val="003928C6"/>
    <w:rsid w:val="00394BE9"/>
    <w:rsid w:val="003973C8"/>
    <w:rsid w:val="003A0740"/>
    <w:rsid w:val="003A2188"/>
    <w:rsid w:val="003A2E23"/>
    <w:rsid w:val="003A40EE"/>
    <w:rsid w:val="003A45FF"/>
    <w:rsid w:val="003A5968"/>
    <w:rsid w:val="003A6643"/>
    <w:rsid w:val="003B070E"/>
    <w:rsid w:val="003B1598"/>
    <w:rsid w:val="003B7C63"/>
    <w:rsid w:val="003C0935"/>
    <w:rsid w:val="003C51CE"/>
    <w:rsid w:val="003C6429"/>
    <w:rsid w:val="003C6899"/>
    <w:rsid w:val="003C6EE7"/>
    <w:rsid w:val="003C7746"/>
    <w:rsid w:val="003D00B6"/>
    <w:rsid w:val="003D1CE4"/>
    <w:rsid w:val="003D7E53"/>
    <w:rsid w:val="003E3CAD"/>
    <w:rsid w:val="003E5072"/>
    <w:rsid w:val="003E50BB"/>
    <w:rsid w:val="003E531F"/>
    <w:rsid w:val="003F1FBD"/>
    <w:rsid w:val="003F43BD"/>
    <w:rsid w:val="00401EA1"/>
    <w:rsid w:val="00403652"/>
    <w:rsid w:val="0040398B"/>
    <w:rsid w:val="00405EF5"/>
    <w:rsid w:val="0040664F"/>
    <w:rsid w:val="0041142F"/>
    <w:rsid w:val="00411C98"/>
    <w:rsid w:val="00413245"/>
    <w:rsid w:val="004144C3"/>
    <w:rsid w:val="00416C21"/>
    <w:rsid w:val="004173B2"/>
    <w:rsid w:val="004211C7"/>
    <w:rsid w:val="00421622"/>
    <w:rsid w:val="00424617"/>
    <w:rsid w:val="004262E5"/>
    <w:rsid w:val="00433209"/>
    <w:rsid w:val="004333F2"/>
    <w:rsid w:val="00433B09"/>
    <w:rsid w:val="00434531"/>
    <w:rsid w:val="004346C9"/>
    <w:rsid w:val="00434BE5"/>
    <w:rsid w:val="00435782"/>
    <w:rsid w:val="0043600D"/>
    <w:rsid w:val="004369D2"/>
    <w:rsid w:val="00444C73"/>
    <w:rsid w:val="00447E1F"/>
    <w:rsid w:val="00452655"/>
    <w:rsid w:val="0045487F"/>
    <w:rsid w:val="004548C2"/>
    <w:rsid w:val="004550D9"/>
    <w:rsid w:val="00457605"/>
    <w:rsid w:val="004603B0"/>
    <w:rsid w:val="00461462"/>
    <w:rsid w:val="00461A06"/>
    <w:rsid w:val="004626B1"/>
    <w:rsid w:val="00464A0A"/>
    <w:rsid w:val="00465CEA"/>
    <w:rsid w:val="00481567"/>
    <w:rsid w:val="0048247D"/>
    <w:rsid w:val="00483402"/>
    <w:rsid w:val="004864A9"/>
    <w:rsid w:val="0048748E"/>
    <w:rsid w:val="00494D2D"/>
    <w:rsid w:val="0049512E"/>
    <w:rsid w:val="0049543D"/>
    <w:rsid w:val="004A600F"/>
    <w:rsid w:val="004B0C52"/>
    <w:rsid w:val="004B0FF2"/>
    <w:rsid w:val="004B1C0D"/>
    <w:rsid w:val="004B6B60"/>
    <w:rsid w:val="004B7A52"/>
    <w:rsid w:val="004C2D4C"/>
    <w:rsid w:val="004C34C9"/>
    <w:rsid w:val="004C4A79"/>
    <w:rsid w:val="004C569C"/>
    <w:rsid w:val="004D0BCC"/>
    <w:rsid w:val="004D1B1B"/>
    <w:rsid w:val="004D2709"/>
    <w:rsid w:val="004D3BE3"/>
    <w:rsid w:val="004D43E2"/>
    <w:rsid w:val="004D59A3"/>
    <w:rsid w:val="004E14F2"/>
    <w:rsid w:val="004E18CA"/>
    <w:rsid w:val="004E43D2"/>
    <w:rsid w:val="004E67FE"/>
    <w:rsid w:val="004E7E14"/>
    <w:rsid w:val="004F262B"/>
    <w:rsid w:val="004F52E5"/>
    <w:rsid w:val="004F7A98"/>
    <w:rsid w:val="00500C0C"/>
    <w:rsid w:val="00500D5E"/>
    <w:rsid w:val="005025F6"/>
    <w:rsid w:val="00506B09"/>
    <w:rsid w:val="00516244"/>
    <w:rsid w:val="00516518"/>
    <w:rsid w:val="00517B48"/>
    <w:rsid w:val="00524BBA"/>
    <w:rsid w:val="00525285"/>
    <w:rsid w:val="00525700"/>
    <w:rsid w:val="005270DB"/>
    <w:rsid w:val="00527FF8"/>
    <w:rsid w:val="00530D8D"/>
    <w:rsid w:val="00534E17"/>
    <w:rsid w:val="005403D1"/>
    <w:rsid w:val="00541830"/>
    <w:rsid w:val="00541C21"/>
    <w:rsid w:val="00543C9D"/>
    <w:rsid w:val="00544C3C"/>
    <w:rsid w:val="00547DE3"/>
    <w:rsid w:val="00553534"/>
    <w:rsid w:val="00554C9C"/>
    <w:rsid w:val="00561652"/>
    <w:rsid w:val="0056241D"/>
    <w:rsid w:val="00566E86"/>
    <w:rsid w:val="00567C96"/>
    <w:rsid w:val="00570FCA"/>
    <w:rsid w:val="00585D76"/>
    <w:rsid w:val="00586022"/>
    <w:rsid w:val="00586C2F"/>
    <w:rsid w:val="005879A3"/>
    <w:rsid w:val="005915B1"/>
    <w:rsid w:val="005927BE"/>
    <w:rsid w:val="00593002"/>
    <w:rsid w:val="00595FD6"/>
    <w:rsid w:val="005A2522"/>
    <w:rsid w:val="005A4EC8"/>
    <w:rsid w:val="005A6173"/>
    <w:rsid w:val="005B24EF"/>
    <w:rsid w:val="005B2830"/>
    <w:rsid w:val="005B4016"/>
    <w:rsid w:val="005B5577"/>
    <w:rsid w:val="005B6192"/>
    <w:rsid w:val="005C4148"/>
    <w:rsid w:val="005C6488"/>
    <w:rsid w:val="005D0C9C"/>
    <w:rsid w:val="005D2188"/>
    <w:rsid w:val="005D478A"/>
    <w:rsid w:val="005E5659"/>
    <w:rsid w:val="005E6ED8"/>
    <w:rsid w:val="005E6FFF"/>
    <w:rsid w:val="005E72A1"/>
    <w:rsid w:val="005F38C2"/>
    <w:rsid w:val="005F3C50"/>
    <w:rsid w:val="005F3C9F"/>
    <w:rsid w:val="005F4331"/>
    <w:rsid w:val="005F677E"/>
    <w:rsid w:val="00600EE5"/>
    <w:rsid w:val="00603E88"/>
    <w:rsid w:val="00605E29"/>
    <w:rsid w:val="00606ABD"/>
    <w:rsid w:val="00610090"/>
    <w:rsid w:val="00610426"/>
    <w:rsid w:val="00610F50"/>
    <w:rsid w:val="00613053"/>
    <w:rsid w:val="00614229"/>
    <w:rsid w:val="00614636"/>
    <w:rsid w:val="006170FE"/>
    <w:rsid w:val="00622521"/>
    <w:rsid w:val="0062471D"/>
    <w:rsid w:val="00625B29"/>
    <w:rsid w:val="00626D32"/>
    <w:rsid w:val="006340D3"/>
    <w:rsid w:val="006379A7"/>
    <w:rsid w:val="00640B2F"/>
    <w:rsid w:val="00641FC5"/>
    <w:rsid w:val="00645D31"/>
    <w:rsid w:val="00646CF6"/>
    <w:rsid w:val="006479B3"/>
    <w:rsid w:val="0065333B"/>
    <w:rsid w:val="0065402F"/>
    <w:rsid w:val="006622BD"/>
    <w:rsid w:val="00662438"/>
    <w:rsid w:val="00666B3D"/>
    <w:rsid w:val="0066712A"/>
    <w:rsid w:val="0066777A"/>
    <w:rsid w:val="00670FFD"/>
    <w:rsid w:val="006714BA"/>
    <w:rsid w:val="006728EC"/>
    <w:rsid w:val="00674176"/>
    <w:rsid w:val="0068140F"/>
    <w:rsid w:val="006826AB"/>
    <w:rsid w:val="006848E7"/>
    <w:rsid w:val="00686729"/>
    <w:rsid w:val="006916C2"/>
    <w:rsid w:val="00692EAC"/>
    <w:rsid w:val="00695DD3"/>
    <w:rsid w:val="00696326"/>
    <w:rsid w:val="00697FB4"/>
    <w:rsid w:val="006A0B48"/>
    <w:rsid w:val="006A63FF"/>
    <w:rsid w:val="006B6A94"/>
    <w:rsid w:val="006C0768"/>
    <w:rsid w:val="006C088C"/>
    <w:rsid w:val="006C1263"/>
    <w:rsid w:val="006C13C7"/>
    <w:rsid w:val="006C2312"/>
    <w:rsid w:val="006C549A"/>
    <w:rsid w:val="006C5BDF"/>
    <w:rsid w:val="006C7F7D"/>
    <w:rsid w:val="006D19C1"/>
    <w:rsid w:val="006D4237"/>
    <w:rsid w:val="006D4FE9"/>
    <w:rsid w:val="006E70E3"/>
    <w:rsid w:val="006F0A99"/>
    <w:rsid w:val="006F203F"/>
    <w:rsid w:val="006F3B92"/>
    <w:rsid w:val="006F3C0E"/>
    <w:rsid w:val="0070083D"/>
    <w:rsid w:val="00700CDA"/>
    <w:rsid w:val="00701272"/>
    <w:rsid w:val="007014E8"/>
    <w:rsid w:val="00702E3A"/>
    <w:rsid w:val="00707433"/>
    <w:rsid w:val="00710E13"/>
    <w:rsid w:val="00711685"/>
    <w:rsid w:val="0071289D"/>
    <w:rsid w:val="00712AD1"/>
    <w:rsid w:val="00713C52"/>
    <w:rsid w:val="007148CA"/>
    <w:rsid w:val="0071647D"/>
    <w:rsid w:val="00723BC8"/>
    <w:rsid w:val="0073043B"/>
    <w:rsid w:val="00731000"/>
    <w:rsid w:val="00731097"/>
    <w:rsid w:val="00731D21"/>
    <w:rsid w:val="00736719"/>
    <w:rsid w:val="007374E5"/>
    <w:rsid w:val="00740A7C"/>
    <w:rsid w:val="00741AD6"/>
    <w:rsid w:val="0074356E"/>
    <w:rsid w:val="00750238"/>
    <w:rsid w:val="00751CF8"/>
    <w:rsid w:val="0075311C"/>
    <w:rsid w:val="00757459"/>
    <w:rsid w:val="007608E4"/>
    <w:rsid w:val="00761570"/>
    <w:rsid w:val="007638F4"/>
    <w:rsid w:val="00765B1B"/>
    <w:rsid w:val="00767DB9"/>
    <w:rsid w:val="00771D92"/>
    <w:rsid w:val="00773B29"/>
    <w:rsid w:val="0078231A"/>
    <w:rsid w:val="0078495E"/>
    <w:rsid w:val="00786D33"/>
    <w:rsid w:val="00793C8D"/>
    <w:rsid w:val="0079771B"/>
    <w:rsid w:val="007A5BD9"/>
    <w:rsid w:val="007A5FC8"/>
    <w:rsid w:val="007A73CE"/>
    <w:rsid w:val="007B07B0"/>
    <w:rsid w:val="007B48CF"/>
    <w:rsid w:val="007B71A7"/>
    <w:rsid w:val="007B7516"/>
    <w:rsid w:val="007C03A3"/>
    <w:rsid w:val="007C07F3"/>
    <w:rsid w:val="007C08F7"/>
    <w:rsid w:val="007C27FE"/>
    <w:rsid w:val="007C2A6D"/>
    <w:rsid w:val="007C6331"/>
    <w:rsid w:val="007C6ECA"/>
    <w:rsid w:val="007D4EA0"/>
    <w:rsid w:val="007D6DCB"/>
    <w:rsid w:val="007E7D23"/>
    <w:rsid w:val="007F00A2"/>
    <w:rsid w:val="007F46BA"/>
    <w:rsid w:val="007F4A23"/>
    <w:rsid w:val="007F626F"/>
    <w:rsid w:val="007F7A23"/>
    <w:rsid w:val="008042DE"/>
    <w:rsid w:val="00805DA9"/>
    <w:rsid w:val="00812CCB"/>
    <w:rsid w:val="008136BB"/>
    <w:rsid w:val="0081413C"/>
    <w:rsid w:val="00814FAA"/>
    <w:rsid w:val="0081762E"/>
    <w:rsid w:val="008176C2"/>
    <w:rsid w:val="00826BAB"/>
    <w:rsid w:val="00833B1E"/>
    <w:rsid w:val="00834B91"/>
    <w:rsid w:val="008352B8"/>
    <w:rsid w:val="00835BDE"/>
    <w:rsid w:val="008367A0"/>
    <w:rsid w:val="00840127"/>
    <w:rsid w:val="00840E64"/>
    <w:rsid w:val="00842C18"/>
    <w:rsid w:val="00842C73"/>
    <w:rsid w:val="00844134"/>
    <w:rsid w:val="008458AA"/>
    <w:rsid w:val="008477DC"/>
    <w:rsid w:val="008523C0"/>
    <w:rsid w:val="00852546"/>
    <w:rsid w:val="0085594C"/>
    <w:rsid w:val="008632E4"/>
    <w:rsid w:val="008636AF"/>
    <w:rsid w:val="00863B4E"/>
    <w:rsid w:val="008648DB"/>
    <w:rsid w:val="00864D7E"/>
    <w:rsid w:val="008705B6"/>
    <w:rsid w:val="008738A7"/>
    <w:rsid w:val="00877DE9"/>
    <w:rsid w:val="00880C03"/>
    <w:rsid w:val="00880FC9"/>
    <w:rsid w:val="00881924"/>
    <w:rsid w:val="0088457C"/>
    <w:rsid w:val="00885002"/>
    <w:rsid w:val="00885233"/>
    <w:rsid w:val="0088575D"/>
    <w:rsid w:val="008935DF"/>
    <w:rsid w:val="008954B6"/>
    <w:rsid w:val="008A28D8"/>
    <w:rsid w:val="008A4FE3"/>
    <w:rsid w:val="008A65BA"/>
    <w:rsid w:val="008A6D7B"/>
    <w:rsid w:val="008A7311"/>
    <w:rsid w:val="008B00BB"/>
    <w:rsid w:val="008B1BFC"/>
    <w:rsid w:val="008B1D07"/>
    <w:rsid w:val="008B5825"/>
    <w:rsid w:val="008B6F0D"/>
    <w:rsid w:val="008B7AD1"/>
    <w:rsid w:val="008C093D"/>
    <w:rsid w:val="008C0A58"/>
    <w:rsid w:val="008C0B6D"/>
    <w:rsid w:val="008C1637"/>
    <w:rsid w:val="008C3063"/>
    <w:rsid w:val="008C6B8A"/>
    <w:rsid w:val="008C723A"/>
    <w:rsid w:val="008D0641"/>
    <w:rsid w:val="008D1B12"/>
    <w:rsid w:val="008D1F6E"/>
    <w:rsid w:val="008D2CB7"/>
    <w:rsid w:val="008D381D"/>
    <w:rsid w:val="008D7590"/>
    <w:rsid w:val="008D795A"/>
    <w:rsid w:val="008D7FAE"/>
    <w:rsid w:val="008E0E5D"/>
    <w:rsid w:val="008E0F9B"/>
    <w:rsid w:val="008E36F9"/>
    <w:rsid w:val="008E46C9"/>
    <w:rsid w:val="008E4B1F"/>
    <w:rsid w:val="008E7ACD"/>
    <w:rsid w:val="008F08FE"/>
    <w:rsid w:val="008F315A"/>
    <w:rsid w:val="008F3FBF"/>
    <w:rsid w:val="008F525D"/>
    <w:rsid w:val="008F59EE"/>
    <w:rsid w:val="0090240B"/>
    <w:rsid w:val="0090356D"/>
    <w:rsid w:val="00911266"/>
    <w:rsid w:val="009124B8"/>
    <w:rsid w:val="00915E34"/>
    <w:rsid w:val="009166BA"/>
    <w:rsid w:val="00916775"/>
    <w:rsid w:val="00931A3F"/>
    <w:rsid w:val="00931A5A"/>
    <w:rsid w:val="009335F9"/>
    <w:rsid w:val="00933DB1"/>
    <w:rsid w:val="0093461C"/>
    <w:rsid w:val="009356BE"/>
    <w:rsid w:val="00936A70"/>
    <w:rsid w:val="00937600"/>
    <w:rsid w:val="00941447"/>
    <w:rsid w:val="009421B7"/>
    <w:rsid w:val="0095587C"/>
    <w:rsid w:val="009559AB"/>
    <w:rsid w:val="009565BA"/>
    <w:rsid w:val="009567CB"/>
    <w:rsid w:val="0095736C"/>
    <w:rsid w:val="00957D41"/>
    <w:rsid w:val="0096120A"/>
    <w:rsid w:val="00961EA0"/>
    <w:rsid w:val="00962E1B"/>
    <w:rsid w:val="00964300"/>
    <w:rsid w:val="0096656F"/>
    <w:rsid w:val="0096748C"/>
    <w:rsid w:val="009676EE"/>
    <w:rsid w:val="00971E54"/>
    <w:rsid w:val="009742C6"/>
    <w:rsid w:val="009743E4"/>
    <w:rsid w:val="0097455B"/>
    <w:rsid w:val="0097621B"/>
    <w:rsid w:val="009777B9"/>
    <w:rsid w:val="00981EB4"/>
    <w:rsid w:val="00982D39"/>
    <w:rsid w:val="0098462D"/>
    <w:rsid w:val="0098551B"/>
    <w:rsid w:val="00987D4E"/>
    <w:rsid w:val="009907F8"/>
    <w:rsid w:val="0099111F"/>
    <w:rsid w:val="0099144E"/>
    <w:rsid w:val="009951BE"/>
    <w:rsid w:val="009970A5"/>
    <w:rsid w:val="009A01E3"/>
    <w:rsid w:val="009A0692"/>
    <w:rsid w:val="009A4557"/>
    <w:rsid w:val="009A56C3"/>
    <w:rsid w:val="009A5B16"/>
    <w:rsid w:val="009A7823"/>
    <w:rsid w:val="009B0FAE"/>
    <w:rsid w:val="009B2A07"/>
    <w:rsid w:val="009B2C75"/>
    <w:rsid w:val="009B3174"/>
    <w:rsid w:val="009B396E"/>
    <w:rsid w:val="009B437F"/>
    <w:rsid w:val="009B5C03"/>
    <w:rsid w:val="009C2C6B"/>
    <w:rsid w:val="009C389A"/>
    <w:rsid w:val="009C5A7B"/>
    <w:rsid w:val="009C5FA0"/>
    <w:rsid w:val="009C6C35"/>
    <w:rsid w:val="009C77ED"/>
    <w:rsid w:val="009D01EB"/>
    <w:rsid w:val="009D0384"/>
    <w:rsid w:val="009D299A"/>
    <w:rsid w:val="009D4375"/>
    <w:rsid w:val="009E184B"/>
    <w:rsid w:val="009E203F"/>
    <w:rsid w:val="009E211B"/>
    <w:rsid w:val="009F0730"/>
    <w:rsid w:val="009F7F72"/>
    <w:rsid w:val="00A00A2B"/>
    <w:rsid w:val="00A0172C"/>
    <w:rsid w:val="00A034BB"/>
    <w:rsid w:val="00A0377D"/>
    <w:rsid w:val="00A06209"/>
    <w:rsid w:val="00A07613"/>
    <w:rsid w:val="00A07921"/>
    <w:rsid w:val="00A13882"/>
    <w:rsid w:val="00A15212"/>
    <w:rsid w:val="00A17283"/>
    <w:rsid w:val="00A17C46"/>
    <w:rsid w:val="00A215E8"/>
    <w:rsid w:val="00A34E7D"/>
    <w:rsid w:val="00A37E0B"/>
    <w:rsid w:val="00A40B18"/>
    <w:rsid w:val="00A41803"/>
    <w:rsid w:val="00A41AF2"/>
    <w:rsid w:val="00A43A17"/>
    <w:rsid w:val="00A43AEC"/>
    <w:rsid w:val="00A43B02"/>
    <w:rsid w:val="00A50923"/>
    <w:rsid w:val="00A50A8A"/>
    <w:rsid w:val="00A52734"/>
    <w:rsid w:val="00A52F4A"/>
    <w:rsid w:val="00A55791"/>
    <w:rsid w:val="00A55ADC"/>
    <w:rsid w:val="00A55D6C"/>
    <w:rsid w:val="00A6150D"/>
    <w:rsid w:val="00A62348"/>
    <w:rsid w:val="00A64133"/>
    <w:rsid w:val="00A64EE7"/>
    <w:rsid w:val="00A653CD"/>
    <w:rsid w:val="00A66B01"/>
    <w:rsid w:val="00A66BB2"/>
    <w:rsid w:val="00A70501"/>
    <w:rsid w:val="00A71153"/>
    <w:rsid w:val="00A73A51"/>
    <w:rsid w:val="00A774A3"/>
    <w:rsid w:val="00A7783D"/>
    <w:rsid w:val="00A806A2"/>
    <w:rsid w:val="00A814C3"/>
    <w:rsid w:val="00A818B9"/>
    <w:rsid w:val="00A82C07"/>
    <w:rsid w:val="00A837DD"/>
    <w:rsid w:val="00A8423A"/>
    <w:rsid w:val="00A84E20"/>
    <w:rsid w:val="00A85897"/>
    <w:rsid w:val="00A86552"/>
    <w:rsid w:val="00A86A4B"/>
    <w:rsid w:val="00A87027"/>
    <w:rsid w:val="00A91E2C"/>
    <w:rsid w:val="00A9726F"/>
    <w:rsid w:val="00AA1B5F"/>
    <w:rsid w:val="00AA52C8"/>
    <w:rsid w:val="00AA53F0"/>
    <w:rsid w:val="00AA6057"/>
    <w:rsid w:val="00AA6F9B"/>
    <w:rsid w:val="00AB0AE0"/>
    <w:rsid w:val="00AB0B17"/>
    <w:rsid w:val="00AB18FA"/>
    <w:rsid w:val="00AB45DC"/>
    <w:rsid w:val="00AB5399"/>
    <w:rsid w:val="00AB610A"/>
    <w:rsid w:val="00AB6DD0"/>
    <w:rsid w:val="00AB6FA8"/>
    <w:rsid w:val="00AC0555"/>
    <w:rsid w:val="00AC1277"/>
    <w:rsid w:val="00AC2F3E"/>
    <w:rsid w:val="00AC384C"/>
    <w:rsid w:val="00AC6DE3"/>
    <w:rsid w:val="00AC6F7D"/>
    <w:rsid w:val="00AC77A6"/>
    <w:rsid w:val="00AC7E62"/>
    <w:rsid w:val="00AD0E83"/>
    <w:rsid w:val="00AD36EE"/>
    <w:rsid w:val="00AD3CB8"/>
    <w:rsid w:val="00AD4BD2"/>
    <w:rsid w:val="00AE0CFC"/>
    <w:rsid w:val="00AE6C98"/>
    <w:rsid w:val="00AE7586"/>
    <w:rsid w:val="00AF0F01"/>
    <w:rsid w:val="00AF5BBB"/>
    <w:rsid w:val="00B033E2"/>
    <w:rsid w:val="00B0580A"/>
    <w:rsid w:val="00B1008F"/>
    <w:rsid w:val="00B11B31"/>
    <w:rsid w:val="00B1201F"/>
    <w:rsid w:val="00B13043"/>
    <w:rsid w:val="00B20F51"/>
    <w:rsid w:val="00B2278D"/>
    <w:rsid w:val="00B25924"/>
    <w:rsid w:val="00B272E2"/>
    <w:rsid w:val="00B302D5"/>
    <w:rsid w:val="00B311A3"/>
    <w:rsid w:val="00B34FC8"/>
    <w:rsid w:val="00B41D08"/>
    <w:rsid w:val="00B45C86"/>
    <w:rsid w:val="00B46ED6"/>
    <w:rsid w:val="00B53D02"/>
    <w:rsid w:val="00B577CF"/>
    <w:rsid w:val="00B60C86"/>
    <w:rsid w:val="00B66F97"/>
    <w:rsid w:val="00B770AB"/>
    <w:rsid w:val="00B83552"/>
    <w:rsid w:val="00B8464B"/>
    <w:rsid w:val="00B931CB"/>
    <w:rsid w:val="00B946C9"/>
    <w:rsid w:val="00B970CF"/>
    <w:rsid w:val="00BA1A64"/>
    <w:rsid w:val="00BA2B77"/>
    <w:rsid w:val="00BA3555"/>
    <w:rsid w:val="00BA369D"/>
    <w:rsid w:val="00BA4606"/>
    <w:rsid w:val="00BA6314"/>
    <w:rsid w:val="00BA6854"/>
    <w:rsid w:val="00BA7E68"/>
    <w:rsid w:val="00BB1A6D"/>
    <w:rsid w:val="00BB4665"/>
    <w:rsid w:val="00BB61B6"/>
    <w:rsid w:val="00BC0D50"/>
    <w:rsid w:val="00BC2009"/>
    <w:rsid w:val="00BC29C0"/>
    <w:rsid w:val="00BC3622"/>
    <w:rsid w:val="00BC4231"/>
    <w:rsid w:val="00BC65FA"/>
    <w:rsid w:val="00BC739E"/>
    <w:rsid w:val="00BD2801"/>
    <w:rsid w:val="00BD5BA9"/>
    <w:rsid w:val="00BE268E"/>
    <w:rsid w:val="00BE2B97"/>
    <w:rsid w:val="00BE6300"/>
    <w:rsid w:val="00BE6C4D"/>
    <w:rsid w:val="00BF27F5"/>
    <w:rsid w:val="00BF3789"/>
    <w:rsid w:val="00BF42B5"/>
    <w:rsid w:val="00BF738B"/>
    <w:rsid w:val="00BF7999"/>
    <w:rsid w:val="00C00349"/>
    <w:rsid w:val="00C01F02"/>
    <w:rsid w:val="00C029BB"/>
    <w:rsid w:val="00C04455"/>
    <w:rsid w:val="00C05ACD"/>
    <w:rsid w:val="00C10473"/>
    <w:rsid w:val="00C11D66"/>
    <w:rsid w:val="00C1759C"/>
    <w:rsid w:val="00C20883"/>
    <w:rsid w:val="00C21A25"/>
    <w:rsid w:val="00C22695"/>
    <w:rsid w:val="00C23254"/>
    <w:rsid w:val="00C23DE9"/>
    <w:rsid w:val="00C250ED"/>
    <w:rsid w:val="00C26540"/>
    <w:rsid w:val="00C276BB"/>
    <w:rsid w:val="00C329B8"/>
    <w:rsid w:val="00C331D1"/>
    <w:rsid w:val="00C33730"/>
    <w:rsid w:val="00C3388B"/>
    <w:rsid w:val="00C36852"/>
    <w:rsid w:val="00C37818"/>
    <w:rsid w:val="00C417F0"/>
    <w:rsid w:val="00C45223"/>
    <w:rsid w:val="00C45739"/>
    <w:rsid w:val="00C511D8"/>
    <w:rsid w:val="00C5179F"/>
    <w:rsid w:val="00C53A3B"/>
    <w:rsid w:val="00C61EAF"/>
    <w:rsid w:val="00C6448E"/>
    <w:rsid w:val="00C65448"/>
    <w:rsid w:val="00C7415E"/>
    <w:rsid w:val="00C75DF9"/>
    <w:rsid w:val="00C7604A"/>
    <w:rsid w:val="00C76E41"/>
    <w:rsid w:val="00C84B96"/>
    <w:rsid w:val="00C86988"/>
    <w:rsid w:val="00C87C2F"/>
    <w:rsid w:val="00C9108C"/>
    <w:rsid w:val="00C91598"/>
    <w:rsid w:val="00C92638"/>
    <w:rsid w:val="00C93E66"/>
    <w:rsid w:val="00C9418C"/>
    <w:rsid w:val="00CA119C"/>
    <w:rsid w:val="00CA3533"/>
    <w:rsid w:val="00CA5D56"/>
    <w:rsid w:val="00CA76E2"/>
    <w:rsid w:val="00CB0415"/>
    <w:rsid w:val="00CB31D3"/>
    <w:rsid w:val="00CB3C6F"/>
    <w:rsid w:val="00CB7366"/>
    <w:rsid w:val="00CB766E"/>
    <w:rsid w:val="00CC0FBB"/>
    <w:rsid w:val="00CC1FF8"/>
    <w:rsid w:val="00CC7918"/>
    <w:rsid w:val="00CD4AEC"/>
    <w:rsid w:val="00CD53B7"/>
    <w:rsid w:val="00CD56ED"/>
    <w:rsid w:val="00CD570E"/>
    <w:rsid w:val="00CD5784"/>
    <w:rsid w:val="00CD5B84"/>
    <w:rsid w:val="00CD5FCF"/>
    <w:rsid w:val="00CE26AB"/>
    <w:rsid w:val="00CE279C"/>
    <w:rsid w:val="00CE2ABF"/>
    <w:rsid w:val="00CE2C98"/>
    <w:rsid w:val="00CE3504"/>
    <w:rsid w:val="00CE4408"/>
    <w:rsid w:val="00CE587A"/>
    <w:rsid w:val="00CE7757"/>
    <w:rsid w:val="00CE7FB0"/>
    <w:rsid w:val="00CF3AFB"/>
    <w:rsid w:val="00CF6B9E"/>
    <w:rsid w:val="00CF7B6A"/>
    <w:rsid w:val="00CF7CC1"/>
    <w:rsid w:val="00D00C33"/>
    <w:rsid w:val="00D01DC6"/>
    <w:rsid w:val="00D02BD4"/>
    <w:rsid w:val="00D0370B"/>
    <w:rsid w:val="00D059EF"/>
    <w:rsid w:val="00D063F6"/>
    <w:rsid w:val="00D06BF3"/>
    <w:rsid w:val="00D07BDE"/>
    <w:rsid w:val="00D1051E"/>
    <w:rsid w:val="00D11CD7"/>
    <w:rsid w:val="00D12D47"/>
    <w:rsid w:val="00D13444"/>
    <w:rsid w:val="00D13E75"/>
    <w:rsid w:val="00D1418E"/>
    <w:rsid w:val="00D214C4"/>
    <w:rsid w:val="00D22605"/>
    <w:rsid w:val="00D22ED6"/>
    <w:rsid w:val="00D24F05"/>
    <w:rsid w:val="00D25F8C"/>
    <w:rsid w:val="00D27258"/>
    <w:rsid w:val="00D277A4"/>
    <w:rsid w:val="00D31337"/>
    <w:rsid w:val="00D31927"/>
    <w:rsid w:val="00D32950"/>
    <w:rsid w:val="00D345DC"/>
    <w:rsid w:val="00D35122"/>
    <w:rsid w:val="00D3564E"/>
    <w:rsid w:val="00D35A09"/>
    <w:rsid w:val="00D35FF4"/>
    <w:rsid w:val="00D36C7D"/>
    <w:rsid w:val="00D36ED2"/>
    <w:rsid w:val="00D37751"/>
    <w:rsid w:val="00D477EB"/>
    <w:rsid w:val="00D54262"/>
    <w:rsid w:val="00D557FF"/>
    <w:rsid w:val="00D55FF4"/>
    <w:rsid w:val="00D64801"/>
    <w:rsid w:val="00D64D02"/>
    <w:rsid w:val="00D66606"/>
    <w:rsid w:val="00D6702D"/>
    <w:rsid w:val="00D67A63"/>
    <w:rsid w:val="00D707FB"/>
    <w:rsid w:val="00D72258"/>
    <w:rsid w:val="00D72713"/>
    <w:rsid w:val="00D7492D"/>
    <w:rsid w:val="00D7643A"/>
    <w:rsid w:val="00D765E1"/>
    <w:rsid w:val="00D76F95"/>
    <w:rsid w:val="00D7740A"/>
    <w:rsid w:val="00D815C1"/>
    <w:rsid w:val="00D82BFD"/>
    <w:rsid w:val="00D8515C"/>
    <w:rsid w:val="00D85A34"/>
    <w:rsid w:val="00D85EF8"/>
    <w:rsid w:val="00D86267"/>
    <w:rsid w:val="00D87BB7"/>
    <w:rsid w:val="00D908DE"/>
    <w:rsid w:val="00D916B5"/>
    <w:rsid w:val="00D91DA4"/>
    <w:rsid w:val="00D93AF9"/>
    <w:rsid w:val="00D94390"/>
    <w:rsid w:val="00DA3DB7"/>
    <w:rsid w:val="00DA48CA"/>
    <w:rsid w:val="00DA5D7D"/>
    <w:rsid w:val="00DA5EAA"/>
    <w:rsid w:val="00DA6FD6"/>
    <w:rsid w:val="00DB08C1"/>
    <w:rsid w:val="00DB3423"/>
    <w:rsid w:val="00DB5732"/>
    <w:rsid w:val="00DC09DD"/>
    <w:rsid w:val="00DC2690"/>
    <w:rsid w:val="00DC4463"/>
    <w:rsid w:val="00DD0796"/>
    <w:rsid w:val="00DD32CB"/>
    <w:rsid w:val="00DD3A8F"/>
    <w:rsid w:val="00DE23F2"/>
    <w:rsid w:val="00DE4198"/>
    <w:rsid w:val="00DE4BCD"/>
    <w:rsid w:val="00DE597E"/>
    <w:rsid w:val="00DF2608"/>
    <w:rsid w:val="00DF5522"/>
    <w:rsid w:val="00E0465B"/>
    <w:rsid w:val="00E05AEB"/>
    <w:rsid w:val="00E05DB2"/>
    <w:rsid w:val="00E065FE"/>
    <w:rsid w:val="00E1073E"/>
    <w:rsid w:val="00E1224B"/>
    <w:rsid w:val="00E15EB7"/>
    <w:rsid w:val="00E1715F"/>
    <w:rsid w:val="00E20A0B"/>
    <w:rsid w:val="00E2517F"/>
    <w:rsid w:val="00E307A6"/>
    <w:rsid w:val="00E32001"/>
    <w:rsid w:val="00E360BB"/>
    <w:rsid w:val="00E366CB"/>
    <w:rsid w:val="00E40099"/>
    <w:rsid w:val="00E414BF"/>
    <w:rsid w:val="00E417FF"/>
    <w:rsid w:val="00E4269D"/>
    <w:rsid w:val="00E45C47"/>
    <w:rsid w:val="00E4643B"/>
    <w:rsid w:val="00E465C1"/>
    <w:rsid w:val="00E504CB"/>
    <w:rsid w:val="00E51F6E"/>
    <w:rsid w:val="00E5227D"/>
    <w:rsid w:val="00E563C8"/>
    <w:rsid w:val="00E57C43"/>
    <w:rsid w:val="00E61D2F"/>
    <w:rsid w:val="00E62140"/>
    <w:rsid w:val="00E62CD5"/>
    <w:rsid w:val="00E63A0A"/>
    <w:rsid w:val="00E6601B"/>
    <w:rsid w:val="00E66FE9"/>
    <w:rsid w:val="00E74E48"/>
    <w:rsid w:val="00E807B0"/>
    <w:rsid w:val="00E83CA8"/>
    <w:rsid w:val="00E855D1"/>
    <w:rsid w:val="00E85C39"/>
    <w:rsid w:val="00E87115"/>
    <w:rsid w:val="00E8737D"/>
    <w:rsid w:val="00E87466"/>
    <w:rsid w:val="00E90AF3"/>
    <w:rsid w:val="00E92F73"/>
    <w:rsid w:val="00E947D9"/>
    <w:rsid w:val="00E96662"/>
    <w:rsid w:val="00E97C58"/>
    <w:rsid w:val="00EA0E92"/>
    <w:rsid w:val="00EA2FF4"/>
    <w:rsid w:val="00EA4BAB"/>
    <w:rsid w:val="00EA55BC"/>
    <w:rsid w:val="00EA57EB"/>
    <w:rsid w:val="00EA603F"/>
    <w:rsid w:val="00EB1EF7"/>
    <w:rsid w:val="00EB22A8"/>
    <w:rsid w:val="00EB33ED"/>
    <w:rsid w:val="00EB76AE"/>
    <w:rsid w:val="00EC25A7"/>
    <w:rsid w:val="00EC7DBB"/>
    <w:rsid w:val="00EC7F99"/>
    <w:rsid w:val="00ED0F54"/>
    <w:rsid w:val="00ED29C5"/>
    <w:rsid w:val="00ED447E"/>
    <w:rsid w:val="00EE2802"/>
    <w:rsid w:val="00EE4681"/>
    <w:rsid w:val="00EF1A59"/>
    <w:rsid w:val="00EF4CEC"/>
    <w:rsid w:val="00EF4D04"/>
    <w:rsid w:val="00EF72F2"/>
    <w:rsid w:val="00F017BA"/>
    <w:rsid w:val="00F037A8"/>
    <w:rsid w:val="00F03BB1"/>
    <w:rsid w:val="00F0491E"/>
    <w:rsid w:val="00F04FBE"/>
    <w:rsid w:val="00F06919"/>
    <w:rsid w:val="00F06925"/>
    <w:rsid w:val="00F069E2"/>
    <w:rsid w:val="00F0784C"/>
    <w:rsid w:val="00F10BE6"/>
    <w:rsid w:val="00F112DC"/>
    <w:rsid w:val="00F12270"/>
    <w:rsid w:val="00F12532"/>
    <w:rsid w:val="00F143B2"/>
    <w:rsid w:val="00F144B0"/>
    <w:rsid w:val="00F15B90"/>
    <w:rsid w:val="00F21F1F"/>
    <w:rsid w:val="00F245A3"/>
    <w:rsid w:val="00F26DF8"/>
    <w:rsid w:val="00F32A35"/>
    <w:rsid w:val="00F344D6"/>
    <w:rsid w:val="00F35321"/>
    <w:rsid w:val="00F418B1"/>
    <w:rsid w:val="00F426B2"/>
    <w:rsid w:val="00F434B8"/>
    <w:rsid w:val="00F43D5E"/>
    <w:rsid w:val="00F50174"/>
    <w:rsid w:val="00F502A6"/>
    <w:rsid w:val="00F504A9"/>
    <w:rsid w:val="00F504DE"/>
    <w:rsid w:val="00F50F30"/>
    <w:rsid w:val="00F51ACA"/>
    <w:rsid w:val="00F51FEF"/>
    <w:rsid w:val="00F55665"/>
    <w:rsid w:val="00F55D5E"/>
    <w:rsid w:val="00F5778A"/>
    <w:rsid w:val="00F6069B"/>
    <w:rsid w:val="00F6237A"/>
    <w:rsid w:val="00F71BCE"/>
    <w:rsid w:val="00F72CDD"/>
    <w:rsid w:val="00F747D5"/>
    <w:rsid w:val="00F75F6E"/>
    <w:rsid w:val="00F763E6"/>
    <w:rsid w:val="00F8383F"/>
    <w:rsid w:val="00F8632C"/>
    <w:rsid w:val="00F90F81"/>
    <w:rsid w:val="00F91B07"/>
    <w:rsid w:val="00F93962"/>
    <w:rsid w:val="00F94812"/>
    <w:rsid w:val="00F97852"/>
    <w:rsid w:val="00F97F66"/>
    <w:rsid w:val="00FA04B4"/>
    <w:rsid w:val="00FA4315"/>
    <w:rsid w:val="00FA4A5A"/>
    <w:rsid w:val="00FA4B9B"/>
    <w:rsid w:val="00FA72B4"/>
    <w:rsid w:val="00FA7BCE"/>
    <w:rsid w:val="00FC0AEB"/>
    <w:rsid w:val="00FC3073"/>
    <w:rsid w:val="00FC3DA0"/>
    <w:rsid w:val="00FC517F"/>
    <w:rsid w:val="00FC6C20"/>
    <w:rsid w:val="00FC7F7E"/>
    <w:rsid w:val="00FD154A"/>
    <w:rsid w:val="00FD23E8"/>
    <w:rsid w:val="00FE6E04"/>
    <w:rsid w:val="00FE733B"/>
    <w:rsid w:val="00FE7C25"/>
    <w:rsid w:val="00FE7CC2"/>
    <w:rsid w:val="00FF164E"/>
    <w:rsid w:val="00FF1AC9"/>
    <w:rsid w:val="00FF2941"/>
    <w:rsid w:val="00FF5ACE"/>
    <w:rsid w:val="00FF6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2F"/>
  </w:style>
  <w:style w:type="paragraph" w:styleId="Naslov1">
    <w:name w:val="heading 1"/>
    <w:basedOn w:val="Normal"/>
    <w:next w:val="Normal"/>
    <w:link w:val="Naslov1Char"/>
    <w:uiPriority w:val="9"/>
    <w:qFormat/>
    <w:rsid w:val="008B1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885002"/>
    <w:pPr>
      <w:keepNext/>
      <w:keepLines/>
      <w:spacing w:before="200" w:after="0" w:afterAutospacing="1"/>
      <w:outlineLvl w:val="1"/>
    </w:pPr>
    <w:rPr>
      <w:rFonts w:asciiTheme="majorHAnsi" w:eastAsiaTheme="majorEastAsia" w:hAnsiTheme="majorHAnsi" w:cstheme="majorBidi"/>
      <w:b/>
      <w:bCs/>
      <w:color w:val="4F81BD" w:themeColor="accent1"/>
      <w:sz w:val="26"/>
      <w:szCs w:val="26"/>
      <w:lang w:eastAsia="en-US"/>
    </w:rPr>
  </w:style>
  <w:style w:type="paragraph" w:styleId="Naslov3">
    <w:name w:val="heading 3"/>
    <w:basedOn w:val="Normal"/>
    <w:next w:val="Normal"/>
    <w:link w:val="Naslov3Char"/>
    <w:uiPriority w:val="9"/>
    <w:unhideWhenUsed/>
    <w:qFormat/>
    <w:rsid w:val="00554C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9624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247"/>
    <w:rPr>
      <w:rFonts w:ascii="Tahoma" w:hAnsi="Tahoma" w:cs="Tahoma"/>
      <w:sz w:val="16"/>
      <w:szCs w:val="16"/>
    </w:rPr>
  </w:style>
  <w:style w:type="character" w:customStyle="1" w:styleId="Naslov1Char">
    <w:name w:val="Naslov 1 Char"/>
    <w:basedOn w:val="Zadanifontodlomka"/>
    <w:link w:val="Naslov1"/>
    <w:uiPriority w:val="9"/>
    <w:rsid w:val="008B1BFC"/>
    <w:rPr>
      <w:rFonts w:asciiTheme="majorHAnsi" w:eastAsiaTheme="majorEastAsia" w:hAnsiTheme="majorHAnsi" w:cstheme="majorBidi"/>
      <w:b/>
      <w:bCs/>
      <w:color w:val="365F91" w:themeColor="accent1" w:themeShade="BF"/>
      <w:sz w:val="28"/>
      <w:szCs w:val="28"/>
    </w:rPr>
  </w:style>
  <w:style w:type="paragraph" w:styleId="Zaglavlje">
    <w:name w:val="header"/>
    <w:basedOn w:val="Normal"/>
    <w:link w:val="ZaglavljeChar"/>
    <w:uiPriority w:val="99"/>
    <w:unhideWhenUsed/>
    <w:rsid w:val="009558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587C"/>
  </w:style>
  <w:style w:type="paragraph" w:styleId="Podnoje">
    <w:name w:val="footer"/>
    <w:basedOn w:val="Normal"/>
    <w:link w:val="PodnojeChar"/>
    <w:uiPriority w:val="99"/>
    <w:unhideWhenUsed/>
    <w:rsid w:val="009558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587C"/>
  </w:style>
  <w:style w:type="paragraph" w:styleId="Tekstfusnote">
    <w:name w:val="footnote text"/>
    <w:basedOn w:val="Normal"/>
    <w:link w:val="TekstfusnoteChar"/>
    <w:uiPriority w:val="99"/>
    <w:unhideWhenUsed/>
    <w:rsid w:val="00FA04B4"/>
    <w:pPr>
      <w:spacing w:after="0" w:line="240" w:lineRule="auto"/>
    </w:pPr>
    <w:rPr>
      <w:sz w:val="20"/>
      <w:szCs w:val="20"/>
    </w:rPr>
  </w:style>
  <w:style w:type="character" w:customStyle="1" w:styleId="TekstfusnoteChar">
    <w:name w:val="Tekst fusnote Char"/>
    <w:basedOn w:val="Zadanifontodlomka"/>
    <w:link w:val="Tekstfusnote"/>
    <w:uiPriority w:val="99"/>
    <w:rsid w:val="00FA04B4"/>
    <w:rPr>
      <w:sz w:val="20"/>
      <w:szCs w:val="20"/>
    </w:rPr>
  </w:style>
  <w:style w:type="character" w:styleId="Referencafusnote">
    <w:name w:val="footnote reference"/>
    <w:basedOn w:val="Zadanifontodlomka"/>
    <w:uiPriority w:val="99"/>
    <w:semiHidden/>
    <w:unhideWhenUsed/>
    <w:rsid w:val="00FA04B4"/>
    <w:rPr>
      <w:vertAlign w:val="superscript"/>
    </w:rPr>
  </w:style>
  <w:style w:type="paragraph" w:styleId="TOCNaslov">
    <w:name w:val="TOC Heading"/>
    <w:basedOn w:val="Naslov1"/>
    <w:next w:val="Normal"/>
    <w:uiPriority w:val="39"/>
    <w:unhideWhenUsed/>
    <w:qFormat/>
    <w:rsid w:val="002E0E78"/>
    <w:pPr>
      <w:outlineLvl w:val="9"/>
    </w:pPr>
    <w:rPr>
      <w:lang w:eastAsia="en-US"/>
    </w:rPr>
  </w:style>
  <w:style w:type="paragraph" w:styleId="Sadraj1">
    <w:name w:val="toc 1"/>
    <w:basedOn w:val="Normal"/>
    <w:next w:val="Normal"/>
    <w:autoRedefine/>
    <w:uiPriority w:val="39"/>
    <w:unhideWhenUsed/>
    <w:rsid w:val="002E0E78"/>
    <w:pPr>
      <w:spacing w:after="100"/>
    </w:pPr>
  </w:style>
  <w:style w:type="character" w:styleId="Hiperveza">
    <w:name w:val="Hyperlink"/>
    <w:basedOn w:val="Zadanifontodlomka"/>
    <w:uiPriority w:val="99"/>
    <w:unhideWhenUsed/>
    <w:rsid w:val="002E0E78"/>
    <w:rPr>
      <w:color w:val="0000FF" w:themeColor="hyperlink"/>
      <w:u w:val="single"/>
    </w:rPr>
  </w:style>
  <w:style w:type="paragraph" w:styleId="Odlomakpopisa">
    <w:name w:val="List Paragraph"/>
    <w:basedOn w:val="Normal"/>
    <w:uiPriority w:val="34"/>
    <w:qFormat/>
    <w:rsid w:val="0079771B"/>
    <w:pPr>
      <w:ind w:left="720"/>
      <w:contextualSpacing/>
    </w:pPr>
  </w:style>
  <w:style w:type="character" w:customStyle="1" w:styleId="Naslov2Char">
    <w:name w:val="Naslov 2 Char"/>
    <w:basedOn w:val="Zadanifontodlomka"/>
    <w:link w:val="Naslov2"/>
    <w:uiPriority w:val="9"/>
    <w:rsid w:val="00885002"/>
    <w:rPr>
      <w:rFonts w:asciiTheme="majorHAnsi" w:eastAsiaTheme="majorEastAsia" w:hAnsiTheme="majorHAnsi" w:cstheme="majorBidi"/>
      <w:b/>
      <w:bCs/>
      <w:color w:val="4F81BD" w:themeColor="accent1"/>
      <w:sz w:val="26"/>
      <w:szCs w:val="26"/>
      <w:lang w:eastAsia="en-US"/>
    </w:rPr>
  </w:style>
  <w:style w:type="paragraph" w:styleId="Sadraj2">
    <w:name w:val="toc 2"/>
    <w:basedOn w:val="Normal"/>
    <w:next w:val="Normal"/>
    <w:autoRedefine/>
    <w:uiPriority w:val="39"/>
    <w:unhideWhenUsed/>
    <w:rsid w:val="00885002"/>
    <w:pPr>
      <w:spacing w:after="100" w:afterAutospacing="1"/>
      <w:ind w:left="240"/>
    </w:pPr>
    <w:rPr>
      <w:rFonts w:ascii="Times New Roman" w:eastAsia="Calibri" w:hAnsi="Times New Roman" w:cs="Times New Roman"/>
      <w:sz w:val="24"/>
      <w:lang w:eastAsia="en-US"/>
    </w:rPr>
  </w:style>
  <w:style w:type="character" w:customStyle="1" w:styleId="Naslov3Char">
    <w:name w:val="Naslov 3 Char"/>
    <w:basedOn w:val="Zadanifontodlomka"/>
    <w:link w:val="Naslov3"/>
    <w:uiPriority w:val="9"/>
    <w:rsid w:val="00554C9C"/>
    <w:rPr>
      <w:rFonts w:asciiTheme="majorHAnsi" w:eastAsiaTheme="majorEastAsia" w:hAnsiTheme="majorHAnsi" w:cstheme="majorBidi"/>
      <w:b/>
      <w:bCs/>
      <w:color w:val="4F81BD" w:themeColor="accent1"/>
    </w:rPr>
  </w:style>
  <w:style w:type="table" w:styleId="Reetkatablice">
    <w:name w:val="Table Grid"/>
    <w:basedOn w:val="Obinatablica"/>
    <w:uiPriority w:val="59"/>
    <w:rsid w:val="006F20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draj3">
    <w:name w:val="toc 3"/>
    <w:basedOn w:val="Normal"/>
    <w:next w:val="Normal"/>
    <w:autoRedefine/>
    <w:uiPriority w:val="39"/>
    <w:unhideWhenUsed/>
    <w:rsid w:val="00D5426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lideshare.net/likovnaumjetnost/renesansni-gra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lideshare.net/likovnaumjetnost/renesansni-gra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03C5-22A8-40F6-92C8-032C04B2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4192</TotalTime>
  <Pages>39</Pages>
  <Words>11001</Words>
  <Characters>62708</Characters>
  <Application>Microsoft Office Word</Application>
  <DocSecurity>0</DocSecurity>
  <Lines>522</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cp:lastModifiedBy>
  <cp:revision>894</cp:revision>
  <dcterms:created xsi:type="dcterms:W3CDTF">2015-03-15T17:26:00Z</dcterms:created>
  <dcterms:modified xsi:type="dcterms:W3CDTF">2015-04-29T13:24:00Z</dcterms:modified>
</cp:coreProperties>
</file>