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8A6E" w14:textId="7DCA455B" w:rsidR="00BA750F" w:rsidRPr="00E50A86" w:rsidRDefault="00BA750F" w:rsidP="00E2174A">
      <w:pPr>
        <w:spacing w:line="360" w:lineRule="auto"/>
        <w:jc w:val="center"/>
        <w:rPr>
          <w:rFonts w:ascii="Times New Roman" w:hAnsi="Times New Roman" w:cs="Times New Roman"/>
          <w:sz w:val="24"/>
          <w:szCs w:val="24"/>
          <w:lang w:val="hr-HR"/>
        </w:rPr>
      </w:pPr>
      <w:r w:rsidRPr="00E50A86">
        <w:rPr>
          <w:rFonts w:ascii="Times New Roman" w:hAnsi="Times New Roman" w:cs="Times New Roman"/>
          <w:sz w:val="24"/>
          <w:szCs w:val="24"/>
          <w:lang w:val="hr-HR"/>
        </w:rPr>
        <w:t>Sveučilište u Zagrebu</w:t>
      </w:r>
    </w:p>
    <w:p w14:paraId="06157227" w14:textId="4A11E031" w:rsidR="00BA750F" w:rsidRPr="00E50A86" w:rsidRDefault="00BA750F" w:rsidP="00E2174A">
      <w:pPr>
        <w:spacing w:line="360" w:lineRule="auto"/>
        <w:jc w:val="center"/>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Kineziološki </w:t>
      </w:r>
      <w:r w:rsidR="00EB5D3C" w:rsidRPr="00E50A86">
        <w:rPr>
          <w:rFonts w:ascii="Times New Roman" w:hAnsi="Times New Roman" w:cs="Times New Roman"/>
          <w:sz w:val="24"/>
          <w:szCs w:val="24"/>
          <w:lang w:val="hr-HR"/>
        </w:rPr>
        <w:t>f</w:t>
      </w:r>
      <w:r w:rsidRPr="00E50A86">
        <w:rPr>
          <w:rFonts w:ascii="Times New Roman" w:hAnsi="Times New Roman" w:cs="Times New Roman"/>
          <w:sz w:val="24"/>
          <w:szCs w:val="24"/>
          <w:lang w:val="hr-HR"/>
        </w:rPr>
        <w:t>akultet</w:t>
      </w:r>
    </w:p>
    <w:p w14:paraId="7FC903E0"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5F55D3A6"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7AA57658"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38BA1584"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55D8330E"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43074B44"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09DF3564"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530FEDF5"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2528A56D"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235EFCC6"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32CB3D46" w14:textId="77777777" w:rsidR="00BA750F" w:rsidRPr="00E50A86" w:rsidRDefault="00BA750F" w:rsidP="00E2174A">
      <w:pPr>
        <w:spacing w:line="360" w:lineRule="auto"/>
        <w:jc w:val="center"/>
        <w:rPr>
          <w:rFonts w:ascii="Times New Roman" w:hAnsi="Times New Roman" w:cs="Times New Roman"/>
          <w:sz w:val="24"/>
          <w:szCs w:val="24"/>
          <w:lang w:val="hr-HR"/>
        </w:rPr>
      </w:pPr>
    </w:p>
    <w:p w14:paraId="0FB1D7F1" w14:textId="77777777" w:rsidR="00BA750F" w:rsidRPr="00E50A86" w:rsidRDefault="00BA750F" w:rsidP="00E2174A">
      <w:pPr>
        <w:spacing w:line="360" w:lineRule="auto"/>
        <w:rPr>
          <w:rFonts w:ascii="Times New Roman" w:hAnsi="Times New Roman" w:cs="Times New Roman"/>
          <w:sz w:val="24"/>
          <w:szCs w:val="24"/>
          <w:lang w:val="hr-HR"/>
        </w:rPr>
      </w:pPr>
    </w:p>
    <w:p w14:paraId="44A7DDA2" w14:textId="061A552F" w:rsidR="00BA750F" w:rsidRPr="00E50A86" w:rsidRDefault="007238FE" w:rsidP="00E2174A">
      <w:pPr>
        <w:spacing w:line="360" w:lineRule="auto"/>
        <w:jc w:val="center"/>
        <w:rPr>
          <w:rFonts w:ascii="Times New Roman" w:hAnsi="Times New Roman" w:cs="Times New Roman"/>
          <w:sz w:val="24"/>
          <w:szCs w:val="24"/>
          <w:lang w:val="hr-HR"/>
        </w:rPr>
      </w:pPr>
      <w:r w:rsidRPr="00E50A86">
        <w:rPr>
          <w:rFonts w:ascii="Times New Roman" w:hAnsi="Times New Roman" w:cs="Times New Roman"/>
          <w:sz w:val="24"/>
          <w:szCs w:val="24"/>
          <w:lang w:val="hr-HR"/>
        </w:rPr>
        <w:t>Stipo Dajaković</w:t>
      </w:r>
    </w:p>
    <w:p w14:paraId="34C68C8D" w14:textId="0214E7ED" w:rsidR="00BA750F" w:rsidRPr="00E50A86" w:rsidRDefault="006151A5" w:rsidP="00E2174A">
      <w:pPr>
        <w:spacing w:line="360" w:lineRule="auto"/>
        <w:jc w:val="center"/>
        <w:rPr>
          <w:rFonts w:ascii="Times New Roman" w:hAnsi="Times New Roman" w:cs="Times New Roman"/>
          <w:b/>
          <w:sz w:val="24"/>
          <w:szCs w:val="24"/>
          <w:lang w:val="hr-HR"/>
        </w:rPr>
      </w:pPr>
      <w:bookmarkStart w:id="0" w:name="_Hlk480759987"/>
      <w:r>
        <w:rPr>
          <w:rFonts w:ascii="Times New Roman" w:hAnsi="Times New Roman" w:cs="Times New Roman"/>
          <w:b/>
          <w:sz w:val="24"/>
          <w:szCs w:val="24"/>
          <w:lang w:val="hr-HR"/>
        </w:rPr>
        <w:t xml:space="preserve">KONSTRUKCIJA I </w:t>
      </w:r>
      <w:r w:rsidR="00230910">
        <w:rPr>
          <w:rFonts w:ascii="Times New Roman" w:hAnsi="Times New Roman" w:cs="Times New Roman"/>
          <w:b/>
          <w:sz w:val="24"/>
          <w:szCs w:val="24"/>
          <w:lang w:val="hr-HR"/>
        </w:rPr>
        <w:t>VALIDACIJA</w:t>
      </w:r>
      <w:r w:rsidR="007238FE" w:rsidRPr="00E50A86">
        <w:rPr>
          <w:rFonts w:ascii="Times New Roman" w:hAnsi="Times New Roman" w:cs="Times New Roman"/>
          <w:b/>
          <w:sz w:val="24"/>
          <w:szCs w:val="24"/>
          <w:lang w:val="hr-HR"/>
        </w:rPr>
        <w:t xml:space="preserve"> </w:t>
      </w:r>
      <w:r w:rsidR="003E4DE4">
        <w:rPr>
          <w:rFonts w:ascii="Times New Roman" w:hAnsi="Times New Roman" w:cs="Times New Roman"/>
          <w:b/>
          <w:sz w:val="24"/>
          <w:szCs w:val="24"/>
          <w:lang w:val="hr-HR"/>
        </w:rPr>
        <w:t>VENTILACIJSKIH I METABOLIČKIH PARAMETARA</w:t>
      </w:r>
      <w:r w:rsidR="006463D4">
        <w:rPr>
          <w:rFonts w:ascii="Times New Roman" w:hAnsi="Times New Roman" w:cs="Times New Roman"/>
          <w:b/>
          <w:sz w:val="24"/>
          <w:szCs w:val="24"/>
          <w:lang w:val="hr-HR"/>
        </w:rPr>
        <w:t xml:space="preserve"> </w:t>
      </w:r>
      <w:r w:rsidR="006500BB">
        <w:rPr>
          <w:rFonts w:ascii="Times New Roman" w:hAnsi="Times New Roman" w:cs="Times New Roman"/>
          <w:b/>
          <w:sz w:val="24"/>
          <w:szCs w:val="24"/>
          <w:lang w:val="hr-HR"/>
        </w:rPr>
        <w:t>U PROGRESIVNOM</w:t>
      </w:r>
      <w:r w:rsidR="007238FE" w:rsidRPr="00E50A86">
        <w:rPr>
          <w:rFonts w:ascii="Times New Roman" w:hAnsi="Times New Roman" w:cs="Times New Roman"/>
          <w:b/>
          <w:sz w:val="24"/>
          <w:szCs w:val="24"/>
          <w:lang w:val="hr-HR"/>
        </w:rPr>
        <w:t xml:space="preserve"> TEST</w:t>
      </w:r>
      <w:r w:rsidR="006500BB">
        <w:rPr>
          <w:rFonts w:ascii="Times New Roman" w:hAnsi="Times New Roman" w:cs="Times New Roman"/>
          <w:b/>
          <w:sz w:val="24"/>
          <w:szCs w:val="24"/>
          <w:lang w:val="hr-HR"/>
        </w:rPr>
        <w:t>U</w:t>
      </w:r>
      <w:r w:rsidR="007238FE" w:rsidRPr="00E50A86">
        <w:rPr>
          <w:rFonts w:ascii="Times New Roman" w:hAnsi="Times New Roman" w:cs="Times New Roman"/>
          <w:b/>
          <w:sz w:val="24"/>
          <w:szCs w:val="24"/>
          <w:lang w:val="hr-HR"/>
        </w:rPr>
        <w:t xml:space="preserve"> OPTEREĆENA S </w:t>
      </w:r>
      <w:r w:rsidR="00F60433" w:rsidRPr="00E50A86">
        <w:rPr>
          <w:rFonts w:ascii="Times New Roman" w:hAnsi="Times New Roman" w:cs="Times New Roman"/>
          <w:b/>
          <w:sz w:val="24"/>
          <w:szCs w:val="24"/>
          <w:lang w:val="hr-HR"/>
        </w:rPr>
        <w:t>RUSKIM ZVONOM</w:t>
      </w:r>
      <w:r w:rsidR="007238FE" w:rsidRPr="00E50A86">
        <w:rPr>
          <w:rFonts w:ascii="Times New Roman" w:hAnsi="Times New Roman" w:cs="Times New Roman"/>
          <w:b/>
          <w:sz w:val="24"/>
          <w:szCs w:val="24"/>
          <w:lang w:val="hr-HR"/>
        </w:rPr>
        <w:t xml:space="preserve"> </w:t>
      </w:r>
    </w:p>
    <w:bookmarkEnd w:id="0"/>
    <w:p w14:paraId="71153C7D" w14:textId="77777777" w:rsidR="00BA750F" w:rsidRPr="00E50A86" w:rsidRDefault="00BA750F" w:rsidP="00E2174A">
      <w:pPr>
        <w:spacing w:line="360" w:lineRule="auto"/>
        <w:rPr>
          <w:rFonts w:ascii="Times New Roman" w:hAnsi="Times New Roman" w:cs="Times New Roman"/>
          <w:sz w:val="24"/>
          <w:szCs w:val="24"/>
          <w:lang w:val="hr-HR"/>
        </w:rPr>
      </w:pPr>
    </w:p>
    <w:p w14:paraId="56BE7601" w14:textId="77777777" w:rsidR="00BA750F" w:rsidRPr="00E50A86" w:rsidRDefault="00BA750F" w:rsidP="00E2174A">
      <w:pPr>
        <w:spacing w:line="360" w:lineRule="auto"/>
        <w:rPr>
          <w:rFonts w:ascii="Times New Roman" w:hAnsi="Times New Roman" w:cs="Times New Roman"/>
          <w:sz w:val="24"/>
          <w:szCs w:val="24"/>
          <w:lang w:val="hr-HR"/>
        </w:rPr>
      </w:pPr>
    </w:p>
    <w:p w14:paraId="63C1E219" w14:textId="77777777" w:rsidR="00BA750F" w:rsidRPr="00E50A86" w:rsidRDefault="00BA750F" w:rsidP="00E2174A">
      <w:pPr>
        <w:spacing w:line="360" w:lineRule="auto"/>
        <w:rPr>
          <w:rFonts w:ascii="Times New Roman" w:hAnsi="Times New Roman" w:cs="Times New Roman"/>
          <w:sz w:val="24"/>
          <w:szCs w:val="24"/>
          <w:lang w:val="hr-HR"/>
        </w:rPr>
      </w:pPr>
    </w:p>
    <w:p w14:paraId="200BBBD7" w14:textId="77777777" w:rsidR="00BA750F" w:rsidRPr="00E50A86" w:rsidRDefault="00BA750F" w:rsidP="00E2174A">
      <w:pPr>
        <w:spacing w:line="360" w:lineRule="auto"/>
        <w:rPr>
          <w:rFonts w:ascii="Times New Roman" w:hAnsi="Times New Roman" w:cs="Times New Roman"/>
          <w:sz w:val="24"/>
          <w:szCs w:val="24"/>
          <w:lang w:val="hr-HR"/>
        </w:rPr>
      </w:pPr>
    </w:p>
    <w:p w14:paraId="7D31EA03" w14:textId="77777777" w:rsidR="00BA750F" w:rsidRPr="00E50A86" w:rsidRDefault="00BA750F" w:rsidP="00E2174A">
      <w:pPr>
        <w:spacing w:line="360" w:lineRule="auto"/>
        <w:rPr>
          <w:rFonts w:ascii="Times New Roman" w:hAnsi="Times New Roman" w:cs="Times New Roman"/>
          <w:sz w:val="24"/>
          <w:szCs w:val="24"/>
          <w:lang w:val="hr-HR"/>
        </w:rPr>
      </w:pPr>
    </w:p>
    <w:p w14:paraId="7EEB7D28" w14:textId="77777777" w:rsidR="00BA750F" w:rsidRPr="00E50A86" w:rsidRDefault="00BA750F" w:rsidP="00E2174A">
      <w:pPr>
        <w:spacing w:line="360" w:lineRule="auto"/>
        <w:rPr>
          <w:rFonts w:ascii="Times New Roman" w:hAnsi="Times New Roman" w:cs="Times New Roman"/>
          <w:sz w:val="24"/>
          <w:szCs w:val="24"/>
          <w:lang w:val="hr-HR"/>
        </w:rPr>
      </w:pPr>
    </w:p>
    <w:p w14:paraId="2B2D6257" w14:textId="77777777" w:rsidR="00BA750F" w:rsidRPr="00E50A86" w:rsidRDefault="00BA750F" w:rsidP="00E2174A">
      <w:pPr>
        <w:spacing w:line="360" w:lineRule="auto"/>
        <w:rPr>
          <w:rFonts w:ascii="Times New Roman" w:hAnsi="Times New Roman" w:cs="Times New Roman"/>
          <w:sz w:val="24"/>
          <w:szCs w:val="24"/>
          <w:lang w:val="hr-HR"/>
        </w:rPr>
      </w:pPr>
    </w:p>
    <w:p w14:paraId="0722725C" w14:textId="77777777" w:rsidR="00BA750F" w:rsidRPr="00E50A86" w:rsidRDefault="00BA750F" w:rsidP="00E2174A">
      <w:pPr>
        <w:spacing w:line="360" w:lineRule="auto"/>
        <w:rPr>
          <w:rFonts w:ascii="Times New Roman" w:hAnsi="Times New Roman" w:cs="Times New Roman"/>
          <w:sz w:val="24"/>
          <w:szCs w:val="24"/>
          <w:lang w:val="hr-HR"/>
        </w:rPr>
      </w:pPr>
    </w:p>
    <w:p w14:paraId="4F89E33A" w14:textId="77777777" w:rsidR="00BA750F" w:rsidRPr="00E50A86" w:rsidRDefault="00BA750F" w:rsidP="00E2174A">
      <w:pPr>
        <w:spacing w:line="360" w:lineRule="auto"/>
        <w:rPr>
          <w:rFonts w:ascii="Times New Roman" w:hAnsi="Times New Roman" w:cs="Times New Roman"/>
          <w:sz w:val="24"/>
          <w:szCs w:val="24"/>
          <w:lang w:val="hr-HR"/>
        </w:rPr>
      </w:pPr>
    </w:p>
    <w:p w14:paraId="77DEFD8F" w14:textId="77777777" w:rsidR="00BA750F" w:rsidRPr="00E50A86" w:rsidRDefault="00BA750F" w:rsidP="00E2174A">
      <w:pPr>
        <w:spacing w:line="360" w:lineRule="auto"/>
        <w:rPr>
          <w:rFonts w:ascii="Times New Roman" w:hAnsi="Times New Roman" w:cs="Times New Roman"/>
          <w:sz w:val="24"/>
          <w:szCs w:val="24"/>
          <w:lang w:val="hr-HR"/>
        </w:rPr>
      </w:pPr>
    </w:p>
    <w:p w14:paraId="40B260D1" w14:textId="77777777" w:rsidR="00BA750F" w:rsidRPr="00E50A86" w:rsidRDefault="00BA750F" w:rsidP="00E2174A">
      <w:pPr>
        <w:spacing w:line="360" w:lineRule="auto"/>
        <w:rPr>
          <w:rFonts w:ascii="Times New Roman" w:hAnsi="Times New Roman" w:cs="Times New Roman"/>
          <w:sz w:val="24"/>
          <w:szCs w:val="24"/>
          <w:lang w:val="hr-HR"/>
        </w:rPr>
      </w:pPr>
    </w:p>
    <w:p w14:paraId="16391429" w14:textId="77777777" w:rsidR="00BA750F" w:rsidRPr="00E50A86" w:rsidRDefault="00BA750F" w:rsidP="00E2174A">
      <w:pPr>
        <w:spacing w:line="360" w:lineRule="auto"/>
        <w:rPr>
          <w:rFonts w:ascii="Times New Roman" w:hAnsi="Times New Roman" w:cs="Times New Roman"/>
          <w:sz w:val="24"/>
          <w:szCs w:val="24"/>
          <w:lang w:val="hr-HR"/>
        </w:rPr>
      </w:pPr>
    </w:p>
    <w:p w14:paraId="53D3BA1B" w14:textId="77777777" w:rsidR="00891E48" w:rsidRPr="00E50A86" w:rsidRDefault="00891E48" w:rsidP="00E2174A">
      <w:pPr>
        <w:spacing w:line="360" w:lineRule="auto"/>
        <w:rPr>
          <w:rFonts w:ascii="Times New Roman" w:hAnsi="Times New Roman" w:cs="Times New Roman"/>
          <w:sz w:val="24"/>
          <w:szCs w:val="24"/>
          <w:lang w:val="hr-HR"/>
        </w:rPr>
      </w:pPr>
    </w:p>
    <w:p w14:paraId="7C9775FF" w14:textId="77777777" w:rsidR="00891E48" w:rsidRPr="00E50A86" w:rsidRDefault="00891E48" w:rsidP="00E2174A">
      <w:pPr>
        <w:spacing w:line="360" w:lineRule="auto"/>
        <w:rPr>
          <w:rFonts w:ascii="Times New Roman" w:hAnsi="Times New Roman" w:cs="Times New Roman"/>
          <w:sz w:val="24"/>
          <w:szCs w:val="24"/>
          <w:lang w:val="hr-HR"/>
        </w:rPr>
      </w:pPr>
    </w:p>
    <w:p w14:paraId="763ABD2E" w14:textId="77777777" w:rsidR="00BA750F" w:rsidRPr="00E50A86" w:rsidRDefault="00BA750F" w:rsidP="00E2174A">
      <w:pPr>
        <w:spacing w:line="360" w:lineRule="auto"/>
        <w:rPr>
          <w:rFonts w:ascii="Times New Roman" w:hAnsi="Times New Roman" w:cs="Times New Roman"/>
          <w:sz w:val="24"/>
          <w:szCs w:val="24"/>
          <w:lang w:val="hr-HR"/>
        </w:rPr>
      </w:pPr>
    </w:p>
    <w:p w14:paraId="467893FB" w14:textId="7100CBD9" w:rsidR="00BA750F" w:rsidRPr="00E50A86" w:rsidRDefault="00BA750F" w:rsidP="00E2174A">
      <w:pPr>
        <w:spacing w:line="360" w:lineRule="auto"/>
        <w:jc w:val="center"/>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Zagreb, </w:t>
      </w:r>
      <w:r w:rsidR="0075352B" w:rsidRPr="00E50A86">
        <w:rPr>
          <w:rFonts w:ascii="Times New Roman" w:hAnsi="Times New Roman" w:cs="Times New Roman"/>
          <w:sz w:val="24"/>
          <w:szCs w:val="24"/>
          <w:lang w:val="hr-HR"/>
        </w:rPr>
        <w:t>2017.</w:t>
      </w:r>
    </w:p>
    <w:p w14:paraId="1AD1F135" w14:textId="77777777" w:rsidR="00BA750F" w:rsidRPr="00E50A86" w:rsidRDefault="00BA750F" w:rsidP="00E2174A">
      <w:pPr>
        <w:spacing w:line="360" w:lineRule="auto"/>
        <w:rPr>
          <w:rFonts w:ascii="Times New Roman" w:hAnsi="Times New Roman" w:cs="Times New Roman"/>
          <w:sz w:val="24"/>
          <w:szCs w:val="24"/>
          <w:lang w:val="hr-HR"/>
        </w:rPr>
      </w:pPr>
    </w:p>
    <w:p w14:paraId="1C005F0C" w14:textId="3B5E00D8" w:rsidR="00005DAD" w:rsidRPr="00E50A86" w:rsidRDefault="00005DAD" w:rsidP="00E2174A">
      <w:pPr>
        <w:spacing w:line="360" w:lineRule="auto"/>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lastRenderedPageBreak/>
        <w:t xml:space="preserve">Ovaj rad izrađen je pri Zavodu </w:t>
      </w:r>
      <w:r w:rsidR="0075352B" w:rsidRPr="00E50A86">
        <w:rPr>
          <w:rFonts w:ascii="Times New Roman" w:hAnsi="Times New Roman" w:cs="Times New Roman"/>
          <w:sz w:val="24"/>
          <w:szCs w:val="24"/>
          <w:lang w:val="hr-HR"/>
        </w:rPr>
        <w:t>za kineziologiju sporta</w:t>
      </w:r>
      <w:r w:rsidRPr="00E50A86">
        <w:rPr>
          <w:rFonts w:ascii="Times New Roman" w:hAnsi="Times New Roman" w:cs="Times New Roman"/>
          <w:sz w:val="24"/>
          <w:szCs w:val="24"/>
          <w:lang w:val="hr-HR"/>
        </w:rPr>
        <w:t xml:space="preserve"> Kineziološkog fakulteta Sveučilišta u Zagrebu pod vodstvom </w:t>
      </w:r>
      <w:r w:rsidR="00EB5D3C" w:rsidRPr="00E50A86">
        <w:rPr>
          <w:rFonts w:ascii="Times New Roman" w:hAnsi="Times New Roman" w:cs="Times New Roman"/>
          <w:sz w:val="24"/>
          <w:szCs w:val="24"/>
          <w:lang w:val="hr-HR"/>
        </w:rPr>
        <w:t>doc.</w:t>
      </w:r>
      <w:r w:rsidR="00A41487">
        <w:rPr>
          <w:rFonts w:ascii="Times New Roman" w:hAnsi="Times New Roman" w:cs="Times New Roman"/>
          <w:sz w:val="24"/>
          <w:szCs w:val="24"/>
          <w:lang w:val="hr-HR"/>
        </w:rPr>
        <w:t xml:space="preserve"> </w:t>
      </w:r>
      <w:r w:rsidRPr="00E50A86">
        <w:rPr>
          <w:rFonts w:ascii="Times New Roman" w:hAnsi="Times New Roman" w:cs="Times New Roman"/>
          <w:sz w:val="24"/>
          <w:szCs w:val="24"/>
          <w:lang w:val="hr-HR"/>
        </w:rPr>
        <w:t>dr.</w:t>
      </w:r>
      <w:r w:rsidR="00A41487">
        <w:rPr>
          <w:rFonts w:ascii="Times New Roman" w:hAnsi="Times New Roman" w:cs="Times New Roman"/>
          <w:sz w:val="24"/>
          <w:szCs w:val="24"/>
          <w:lang w:val="hr-HR"/>
        </w:rPr>
        <w:t xml:space="preserve"> </w:t>
      </w:r>
      <w:proofErr w:type="spellStart"/>
      <w:r w:rsidRPr="00E50A86">
        <w:rPr>
          <w:rFonts w:ascii="Times New Roman" w:hAnsi="Times New Roman" w:cs="Times New Roman"/>
          <w:sz w:val="24"/>
          <w:szCs w:val="24"/>
          <w:lang w:val="hr-HR"/>
        </w:rPr>
        <w:t>sc</w:t>
      </w:r>
      <w:proofErr w:type="spellEnd"/>
      <w:r w:rsidRPr="00E50A86">
        <w:rPr>
          <w:rFonts w:ascii="Times New Roman" w:hAnsi="Times New Roman" w:cs="Times New Roman"/>
          <w:sz w:val="24"/>
          <w:szCs w:val="24"/>
          <w:lang w:val="hr-HR"/>
        </w:rPr>
        <w:t xml:space="preserve">. </w:t>
      </w:r>
      <w:r w:rsidR="0075352B" w:rsidRPr="00E50A86">
        <w:rPr>
          <w:rFonts w:ascii="Times New Roman" w:hAnsi="Times New Roman" w:cs="Times New Roman"/>
          <w:sz w:val="24"/>
          <w:szCs w:val="24"/>
          <w:lang w:val="hr-HR"/>
        </w:rPr>
        <w:t>Vlatka Vučetića</w:t>
      </w:r>
      <w:r w:rsidRPr="00E50A86">
        <w:rPr>
          <w:rFonts w:ascii="Times New Roman" w:hAnsi="Times New Roman" w:cs="Times New Roman"/>
          <w:sz w:val="24"/>
          <w:szCs w:val="24"/>
          <w:lang w:val="hr-HR"/>
        </w:rPr>
        <w:t xml:space="preserve"> i predan je na natječaj za dodjelu Rektorove nagrade u akademskoj godini </w:t>
      </w:r>
      <w:r w:rsidR="0075352B" w:rsidRPr="00E50A86">
        <w:rPr>
          <w:rFonts w:ascii="Times New Roman" w:hAnsi="Times New Roman" w:cs="Times New Roman"/>
          <w:sz w:val="24"/>
          <w:szCs w:val="24"/>
          <w:lang w:val="hr-HR"/>
        </w:rPr>
        <w:t>2016./2017</w:t>
      </w:r>
      <w:r w:rsidRPr="00E50A86">
        <w:rPr>
          <w:rFonts w:ascii="Times New Roman" w:hAnsi="Times New Roman" w:cs="Times New Roman"/>
          <w:sz w:val="24"/>
          <w:szCs w:val="24"/>
          <w:lang w:val="hr-HR"/>
        </w:rPr>
        <w:t>.</w:t>
      </w:r>
    </w:p>
    <w:p w14:paraId="031F3CC0" w14:textId="77777777" w:rsidR="00BA750F" w:rsidRPr="00E50A86" w:rsidRDefault="00BA750F" w:rsidP="00E2174A">
      <w:pPr>
        <w:spacing w:line="360" w:lineRule="auto"/>
        <w:rPr>
          <w:rFonts w:ascii="Times New Roman" w:hAnsi="Times New Roman" w:cs="Times New Roman"/>
          <w:sz w:val="24"/>
          <w:szCs w:val="24"/>
          <w:lang w:val="hr-HR"/>
        </w:rPr>
      </w:pPr>
    </w:p>
    <w:p w14:paraId="2A12E9AA" w14:textId="5F9D2757" w:rsidR="00BA750F" w:rsidRPr="00E50A86" w:rsidRDefault="00BA750F" w:rsidP="00E2174A">
      <w:pPr>
        <w:spacing w:line="360" w:lineRule="auto"/>
        <w:rPr>
          <w:rFonts w:ascii="Times New Roman" w:hAnsi="Times New Roman" w:cs="Times New Roman"/>
          <w:sz w:val="24"/>
          <w:szCs w:val="24"/>
          <w:lang w:val="hr-HR"/>
        </w:rPr>
      </w:pPr>
    </w:p>
    <w:p w14:paraId="2AFB19E9" w14:textId="7E1DC94C" w:rsidR="00F05A54" w:rsidRPr="00E50A86" w:rsidRDefault="00F05A54" w:rsidP="00E2174A">
      <w:pPr>
        <w:spacing w:line="360" w:lineRule="auto"/>
        <w:rPr>
          <w:rFonts w:ascii="Times New Roman" w:hAnsi="Times New Roman" w:cs="Times New Roman"/>
          <w:sz w:val="24"/>
          <w:szCs w:val="24"/>
          <w:lang w:val="hr-HR"/>
        </w:rPr>
      </w:pPr>
    </w:p>
    <w:p w14:paraId="57C057A7" w14:textId="08EF8301" w:rsidR="00F05A54" w:rsidRPr="00E50A86" w:rsidRDefault="00F05A54" w:rsidP="00E2174A">
      <w:pPr>
        <w:spacing w:line="360" w:lineRule="auto"/>
        <w:rPr>
          <w:rFonts w:ascii="Times New Roman" w:hAnsi="Times New Roman" w:cs="Times New Roman"/>
          <w:sz w:val="24"/>
          <w:szCs w:val="24"/>
          <w:lang w:val="hr-HR"/>
        </w:rPr>
      </w:pPr>
    </w:p>
    <w:p w14:paraId="67816EF7" w14:textId="6B8ADD02" w:rsidR="00F05A54" w:rsidRPr="00E50A86" w:rsidRDefault="00F05A54" w:rsidP="00E2174A">
      <w:pPr>
        <w:spacing w:line="360" w:lineRule="auto"/>
        <w:rPr>
          <w:rFonts w:ascii="Times New Roman" w:hAnsi="Times New Roman" w:cs="Times New Roman"/>
          <w:sz w:val="24"/>
          <w:szCs w:val="24"/>
          <w:lang w:val="hr-HR"/>
        </w:rPr>
      </w:pPr>
    </w:p>
    <w:p w14:paraId="494D896A" w14:textId="3E9D92BB" w:rsidR="00F05A54" w:rsidRPr="00E50A86" w:rsidRDefault="00F05A54" w:rsidP="00E2174A">
      <w:pPr>
        <w:spacing w:line="360" w:lineRule="auto"/>
        <w:rPr>
          <w:rFonts w:ascii="Times New Roman" w:hAnsi="Times New Roman" w:cs="Times New Roman"/>
          <w:sz w:val="24"/>
          <w:szCs w:val="24"/>
          <w:lang w:val="hr-HR"/>
        </w:rPr>
      </w:pPr>
    </w:p>
    <w:p w14:paraId="3E12E700" w14:textId="7634C762" w:rsidR="00F05A54" w:rsidRPr="00E50A86" w:rsidRDefault="00F05A54" w:rsidP="00E2174A">
      <w:pPr>
        <w:spacing w:line="360" w:lineRule="auto"/>
        <w:rPr>
          <w:rFonts w:ascii="Times New Roman" w:hAnsi="Times New Roman" w:cs="Times New Roman"/>
          <w:sz w:val="24"/>
          <w:szCs w:val="24"/>
          <w:lang w:val="hr-HR"/>
        </w:rPr>
      </w:pPr>
    </w:p>
    <w:p w14:paraId="61D1F961" w14:textId="6C581DC5" w:rsidR="00F05A54" w:rsidRPr="00E50A86" w:rsidRDefault="00F05A54" w:rsidP="00E2174A">
      <w:pPr>
        <w:spacing w:line="360" w:lineRule="auto"/>
        <w:rPr>
          <w:rFonts w:ascii="Times New Roman" w:hAnsi="Times New Roman" w:cs="Times New Roman"/>
          <w:sz w:val="24"/>
          <w:szCs w:val="24"/>
          <w:lang w:val="hr-HR"/>
        </w:rPr>
      </w:pPr>
    </w:p>
    <w:p w14:paraId="0B7AF6DF" w14:textId="075D767F" w:rsidR="00F05A54" w:rsidRPr="00E50A86" w:rsidRDefault="00F05A54" w:rsidP="00E2174A">
      <w:pPr>
        <w:spacing w:line="360" w:lineRule="auto"/>
        <w:rPr>
          <w:rFonts w:ascii="Times New Roman" w:hAnsi="Times New Roman" w:cs="Times New Roman"/>
          <w:sz w:val="24"/>
          <w:szCs w:val="24"/>
          <w:lang w:val="hr-HR"/>
        </w:rPr>
      </w:pPr>
    </w:p>
    <w:p w14:paraId="2797A36E" w14:textId="7F657CC3" w:rsidR="00F05A54" w:rsidRPr="00E50A86" w:rsidRDefault="00F05A54" w:rsidP="00E2174A">
      <w:pPr>
        <w:spacing w:line="360" w:lineRule="auto"/>
        <w:rPr>
          <w:rFonts w:ascii="Times New Roman" w:hAnsi="Times New Roman" w:cs="Times New Roman"/>
          <w:sz w:val="24"/>
          <w:szCs w:val="24"/>
          <w:lang w:val="hr-HR"/>
        </w:rPr>
      </w:pPr>
    </w:p>
    <w:p w14:paraId="737041D1" w14:textId="3499EE3B" w:rsidR="00F05A54" w:rsidRPr="00E50A86" w:rsidRDefault="00F05A54" w:rsidP="00E2174A">
      <w:pPr>
        <w:spacing w:line="360" w:lineRule="auto"/>
        <w:rPr>
          <w:rFonts w:ascii="Times New Roman" w:hAnsi="Times New Roman" w:cs="Times New Roman"/>
          <w:sz w:val="24"/>
          <w:szCs w:val="24"/>
          <w:lang w:val="hr-HR"/>
        </w:rPr>
      </w:pPr>
    </w:p>
    <w:p w14:paraId="1055184A" w14:textId="2B9193F8" w:rsidR="00F05A54" w:rsidRPr="00E50A86" w:rsidRDefault="00F05A54" w:rsidP="00E2174A">
      <w:pPr>
        <w:spacing w:line="360" w:lineRule="auto"/>
        <w:rPr>
          <w:rFonts w:ascii="Times New Roman" w:hAnsi="Times New Roman" w:cs="Times New Roman"/>
          <w:sz w:val="24"/>
          <w:szCs w:val="24"/>
          <w:lang w:val="hr-HR"/>
        </w:rPr>
      </w:pPr>
    </w:p>
    <w:p w14:paraId="0AE656B5" w14:textId="4199076A" w:rsidR="00F05A54" w:rsidRPr="00E50A86" w:rsidRDefault="00F05A54" w:rsidP="00E2174A">
      <w:pPr>
        <w:spacing w:line="360" w:lineRule="auto"/>
        <w:rPr>
          <w:rFonts w:ascii="Times New Roman" w:hAnsi="Times New Roman" w:cs="Times New Roman"/>
          <w:sz w:val="24"/>
          <w:szCs w:val="24"/>
          <w:lang w:val="hr-HR"/>
        </w:rPr>
      </w:pPr>
    </w:p>
    <w:p w14:paraId="26BE470D" w14:textId="6CB87385" w:rsidR="00F05A54" w:rsidRPr="00E50A86" w:rsidRDefault="00F05A54" w:rsidP="00E2174A">
      <w:pPr>
        <w:spacing w:line="360" w:lineRule="auto"/>
        <w:rPr>
          <w:rFonts w:ascii="Times New Roman" w:hAnsi="Times New Roman" w:cs="Times New Roman"/>
          <w:sz w:val="24"/>
          <w:szCs w:val="24"/>
          <w:lang w:val="hr-HR"/>
        </w:rPr>
      </w:pPr>
    </w:p>
    <w:p w14:paraId="7B349F30" w14:textId="2CCBE79B" w:rsidR="00F05A54" w:rsidRPr="00E50A86" w:rsidRDefault="00F05A54" w:rsidP="00E2174A">
      <w:pPr>
        <w:spacing w:line="360" w:lineRule="auto"/>
        <w:rPr>
          <w:rFonts w:ascii="Times New Roman" w:hAnsi="Times New Roman" w:cs="Times New Roman"/>
          <w:sz w:val="24"/>
          <w:szCs w:val="24"/>
          <w:lang w:val="hr-HR"/>
        </w:rPr>
      </w:pPr>
    </w:p>
    <w:p w14:paraId="2580DFD4" w14:textId="5C179C89" w:rsidR="00F05A54" w:rsidRPr="00E50A86" w:rsidRDefault="00F05A54" w:rsidP="00E2174A">
      <w:pPr>
        <w:spacing w:line="360" w:lineRule="auto"/>
        <w:rPr>
          <w:rFonts w:ascii="Times New Roman" w:hAnsi="Times New Roman" w:cs="Times New Roman"/>
          <w:sz w:val="24"/>
          <w:szCs w:val="24"/>
          <w:lang w:val="hr-HR"/>
        </w:rPr>
      </w:pPr>
    </w:p>
    <w:p w14:paraId="10DD096A" w14:textId="77777777" w:rsidR="00F05A54" w:rsidRPr="00E50A86" w:rsidRDefault="00F05A54" w:rsidP="00E2174A">
      <w:pPr>
        <w:spacing w:line="360" w:lineRule="auto"/>
        <w:rPr>
          <w:rFonts w:ascii="Times New Roman" w:hAnsi="Times New Roman" w:cs="Times New Roman"/>
          <w:sz w:val="24"/>
          <w:szCs w:val="24"/>
          <w:lang w:val="hr-HR"/>
        </w:rPr>
      </w:pPr>
    </w:p>
    <w:p w14:paraId="329ADF33" w14:textId="77777777" w:rsidR="00BA750F" w:rsidRPr="00E50A86" w:rsidRDefault="00BA750F" w:rsidP="00E2174A">
      <w:pPr>
        <w:spacing w:line="360" w:lineRule="auto"/>
        <w:rPr>
          <w:rFonts w:ascii="Times New Roman" w:hAnsi="Times New Roman" w:cs="Times New Roman"/>
          <w:sz w:val="24"/>
          <w:szCs w:val="24"/>
          <w:lang w:val="hr-HR"/>
        </w:rPr>
      </w:pPr>
    </w:p>
    <w:p w14:paraId="7A716318" w14:textId="77777777" w:rsidR="00BA750F" w:rsidRPr="00E50A86" w:rsidRDefault="00BA750F" w:rsidP="00E2174A">
      <w:pPr>
        <w:spacing w:line="360" w:lineRule="auto"/>
        <w:rPr>
          <w:rFonts w:ascii="Times New Roman" w:hAnsi="Times New Roman" w:cs="Times New Roman"/>
          <w:sz w:val="24"/>
          <w:szCs w:val="24"/>
          <w:lang w:val="hr-HR"/>
        </w:rPr>
      </w:pPr>
    </w:p>
    <w:p w14:paraId="6AF37911" w14:textId="77777777" w:rsidR="00BA750F" w:rsidRPr="00E50A86" w:rsidRDefault="00BA750F" w:rsidP="00E2174A">
      <w:pPr>
        <w:spacing w:line="360" w:lineRule="auto"/>
        <w:rPr>
          <w:rFonts w:ascii="Times New Roman" w:hAnsi="Times New Roman" w:cs="Times New Roman"/>
          <w:sz w:val="24"/>
          <w:szCs w:val="24"/>
          <w:lang w:val="hr-HR"/>
        </w:rPr>
      </w:pPr>
    </w:p>
    <w:p w14:paraId="19786A01" w14:textId="77777777" w:rsidR="00BA750F" w:rsidRPr="00E50A86" w:rsidRDefault="00BA750F" w:rsidP="00E2174A">
      <w:pPr>
        <w:spacing w:line="360" w:lineRule="auto"/>
        <w:rPr>
          <w:rFonts w:ascii="Times New Roman" w:hAnsi="Times New Roman" w:cs="Times New Roman"/>
          <w:sz w:val="24"/>
          <w:szCs w:val="24"/>
          <w:lang w:val="hr-HR"/>
        </w:rPr>
      </w:pPr>
    </w:p>
    <w:p w14:paraId="3B876056" w14:textId="77777777" w:rsidR="00BA750F" w:rsidRPr="00E50A86" w:rsidRDefault="00BA750F" w:rsidP="00E2174A">
      <w:pPr>
        <w:spacing w:line="360" w:lineRule="auto"/>
        <w:rPr>
          <w:rFonts w:ascii="Times New Roman" w:hAnsi="Times New Roman" w:cs="Times New Roman"/>
          <w:sz w:val="24"/>
          <w:szCs w:val="24"/>
          <w:lang w:val="hr-HR"/>
        </w:rPr>
      </w:pPr>
    </w:p>
    <w:p w14:paraId="53879104" w14:textId="77777777" w:rsidR="00BA750F" w:rsidRPr="00E50A86" w:rsidRDefault="00BA750F" w:rsidP="00E2174A">
      <w:pPr>
        <w:spacing w:line="360" w:lineRule="auto"/>
        <w:rPr>
          <w:rFonts w:ascii="Times New Roman" w:hAnsi="Times New Roman" w:cs="Times New Roman"/>
          <w:sz w:val="24"/>
          <w:szCs w:val="24"/>
          <w:lang w:val="hr-HR"/>
        </w:rPr>
      </w:pPr>
    </w:p>
    <w:p w14:paraId="12D33520" w14:textId="77777777" w:rsidR="00BA750F" w:rsidRPr="00E50A86" w:rsidRDefault="00BA750F" w:rsidP="00E2174A">
      <w:pPr>
        <w:spacing w:line="360" w:lineRule="auto"/>
        <w:rPr>
          <w:rFonts w:ascii="Times New Roman" w:hAnsi="Times New Roman" w:cs="Times New Roman"/>
          <w:sz w:val="24"/>
          <w:szCs w:val="24"/>
          <w:lang w:val="hr-HR"/>
        </w:rPr>
      </w:pPr>
    </w:p>
    <w:p w14:paraId="4BA9CAF7" w14:textId="77777777" w:rsidR="00BA750F" w:rsidRPr="00E50A86" w:rsidRDefault="00BA750F" w:rsidP="00E2174A">
      <w:pPr>
        <w:spacing w:line="360" w:lineRule="auto"/>
        <w:rPr>
          <w:rFonts w:ascii="Times New Roman" w:hAnsi="Times New Roman" w:cs="Times New Roman"/>
          <w:sz w:val="24"/>
          <w:szCs w:val="24"/>
          <w:lang w:val="hr-HR"/>
        </w:rPr>
      </w:pPr>
    </w:p>
    <w:p w14:paraId="4BDC445D" w14:textId="77777777" w:rsidR="00BA750F" w:rsidRPr="00E50A86" w:rsidRDefault="00BA750F" w:rsidP="00E2174A">
      <w:pPr>
        <w:spacing w:line="360" w:lineRule="auto"/>
        <w:rPr>
          <w:rFonts w:ascii="Times New Roman" w:hAnsi="Times New Roman" w:cs="Times New Roman"/>
          <w:sz w:val="24"/>
          <w:szCs w:val="24"/>
          <w:lang w:val="hr-HR"/>
        </w:rPr>
      </w:pPr>
    </w:p>
    <w:p w14:paraId="5C378D6F" w14:textId="77777777" w:rsidR="00BA750F" w:rsidRPr="00E50A86" w:rsidRDefault="00BA750F" w:rsidP="00E2174A">
      <w:pPr>
        <w:spacing w:line="360" w:lineRule="auto"/>
        <w:rPr>
          <w:rFonts w:ascii="Times New Roman" w:hAnsi="Times New Roman" w:cs="Times New Roman"/>
          <w:sz w:val="24"/>
          <w:szCs w:val="24"/>
          <w:lang w:val="hr-HR"/>
        </w:rPr>
      </w:pPr>
    </w:p>
    <w:p w14:paraId="5A39B982" w14:textId="77777777" w:rsidR="00BA750F" w:rsidRPr="00E50A86" w:rsidRDefault="00BA750F" w:rsidP="00E2174A">
      <w:pPr>
        <w:spacing w:line="360" w:lineRule="auto"/>
        <w:rPr>
          <w:rFonts w:ascii="Times New Roman" w:hAnsi="Times New Roman" w:cs="Times New Roman"/>
          <w:sz w:val="24"/>
          <w:szCs w:val="24"/>
          <w:lang w:val="hr-HR"/>
        </w:rPr>
      </w:pPr>
    </w:p>
    <w:p w14:paraId="738E966D" w14:textId="7D8F56FB" w:rsidR="00BA750F" w:rsidRDefault="00BA750F" w:rsidP="00E2174A">
      <w:pPr>
        <w:spacing w:line="360" w:lineRule="auto"/>
        <w:rPr>
          <w:rFonts w:ascii="Times New Roman" w:hAnsi="Times New Roman" w:cs="Times New Roman"/>
          <w:sz w:val="24"/>
          <w:szCs w:val="24"/>
          <w:lang w:val="hr-HR"/>
        </w:rPr>
      </w:pPr>
    </w:p>
    <w:p w14:paraId="7F08C727" w14:textId="77777777" w:rsidR="006151A5" w:rsidRPr="00E50A86" w:rsidRDefault="006151A5" w:rsidP="00E2174A">
      <w:pPr>
        <w:spacing w:line="360" w:lineRule="auto"/>
        <w:rPr>
          <w:rFonts w:ascii="Times New Roman" w:hAnsi="Times New Roman" w:cs="Times New Roman"/>
          <w:sz w:val="24"/>
          <w:szCs w:val="24"/>
          <w:lang w:val="hr-HR"/>
        </w:rPr>
      </w:pPr>
    </w:p>
    <w:p w14:paraId="402DCA82" w14:textId="77777777" w:rsidR="00BA750F" w:rsidRPr="00E50A86" w:rsidRDefault="00BA750F" w:rsidP="00E2174A">
      <w:pPr>
        <w:spacing w:line="360" w:lineRule="auto"/>
        <w:rPr>
          <w:rFonts w:ascii="Times New Roman" w:hAnsi="Times New Roman" w:cs="Times New Roman"/>
          <w:sz w:val="24"/>
          <w:szCs w:val="24"/>
          <w:lang w:val="hr-HR"/>
        </w:rPr>
      </w:pPr>
    </w:p>
    <w:p w14:paraId="38D7F22A" w14:textId="77069C58" w:rsidR="00BA750F" w:rsidRPr="00E50A86" w:rsidRDefault="00005DAD" w:rsidP="003F65C0">
      <w:pPr>
        <w:spacing w:line="360" w:lineRule="auto"/>
        <w:jc w:val="center"/>
        <w:rPr>
          <w:rFonts w:ascii="Times New Roman" w:hAnsi="Times New Roman" w:cs="Times New Roman"/>
          <w:b/>
          <w:sz w:val="24"/>
          <w:szCs w:val="24"/>
          <w:lang w:val="hr-HR"/>
        </w:rPr>
      </w:pPr>
      <w:r w:rsidRPr="00E50A86">
        <w:rPr>
          <w:rFonts w:ascii="Times New Roman" w:hAnsi="Times New Roman" w:cs="Times New Roman"/>
          <w:b/>
          <w:sz w:val="24"/>
          <w:szCs w:val="24"/>
          <w:lang w:val="hr-HR"/>
        </w:rPr>
        <w:lastRenderedPageBreak/>
        <w:t>SADRŽAJ</w:t>
      </w:r>
    </w:p>
    <w:p w14:paraId="104B5081" w14:textId="77777777" w:rsidR="00005DAD" w:rsidRPr="00E50A86" w:rsidRDefault="00005DAD" w:rsidP="00E2174A">
      <w:pPr>
        <w:spacing w:line="360" w:lineRule="auto"/>
        <w:rPr>
          <w:rFonts w:ascii="Times New Roman" w:hAnsi="Times New Roman" w:cs="Times New Roman"/>
          <w:sz w:val="24"/>
          <w:szCs w:val="24"/>
          <w:lang w:val="hr-HR"/>
        </w:rPr>
      </w:pPr>
    </w:p>
    <w:p w14:paraId="0D8841DD" w14:textId="3186A0EE" w:rsidR="00F65597" w:rsidRPr="00F65597" w:rsidRDefault="00F65597">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r w:rsidRPr="00F65597">
        <w:rPr>
          <w:rFonts w:ascii="Times New Roman" w:hAnsi="Times New Roman" w:cs="Times New Roman"/>
          <w:b w:val="0"/>
          <w:lang w:val="hr-HR"/>
        </w:rPr>
        <w:fldChar w:fldCharType="begin"/>
      </w:r>
      <w:r w:rsidRPr="00F65597">
        <w:rPr>
          <w:rFonts w:ascii="Times New Roman" w:hAnsi="Times New Roman" w:cs="Times New Roman"/>
          <w:b w:val="0"/>
          <w:lang w:val="hr-HR"/>
        </w:rPr>
        <w:instrText xml:space="preserve"> TOC \h \z \t "Naslov moj;1;Na 2;2" </w:instrText>
      </w:r>
      <w:r w:rsidRPr="00F65597">
        <w:rPr>
          <w:rFonts w:ascii="Times New Roman" w:hAnsi="Times New Roman" w:cs="Times New Roman"/>
          <w:b w:val="0"/>
          <w:lang w:val="hr-HR"/>
        </w:rPr>
        <w:fldChar w:fldCharType="separate"/>
      </w:r>
      <w:hyperlink w:anchor="_Toc480842659" w:history="1">
        <w:r w:rsidRPr="00F65597">
          <w:rPr>
            <w:rStyle w:val="Hiperveza"/>
            <w:rFonts w:ascii="Times New Roman" w:hAnsi="Times New Roman" w:cs="Times New Roman"/>
            <w:b w:val="0"/>
            <w:noProof/>
          </w:rPr>
          <w:t>1.</w:t>
        </w:r>
        <w:r w:rsidRPr="00F65597">
          <w:rPr>
            <w:rFonts w:ascii="Times New Roman" w:eastAsiaTheme="minorEastAsia" w:hAnsi="Times New Roman" w:cs="Times New Roman"/>
            <w:b w:val="0"/>
            <w:bCs w:val="0"/>
            <w:i w:val="0"/>
            <w:iCs w:val="0"/>
            <w:noProof/>
            <w:lang w:val="hr-HR" w:eastAsia="hr-HR"/>
          </w:rPr>
          <w:tab/>
        </w:r>
        <w:r w:rsidRPr="00F65597">
          <w:rPr>
            <w:rStyle w:val="Hiperveza"/>
            <w:rFonts w:ascii="Times New Roman" w:hAnsi="Times New Roman" w:cs="Times New Roman"/>
            <w:b w:val="0"/>
            <w:noProof/>
          </w:rPr>
          <w:t>UVOD</w:t>
        </w:r>
        <w:r w:rsidRPr="00F65597">
          <w:rPr>
            <w:rFonts w:ascii="Times New Roman" w:hAnsi="Times New Roman" w:cs="Times New Roman"/>
            <w:b w:val="0"/>
            <w:noProof/>
            <w:webHidden/>
          </w:rPr>
          <w:tab/>
        </w:r>
        <w:r w:rsidRPr="00F65597">
          <w:rPr>
            <w:rFonts w:ascii="Times New Roman" w:hAnsi="Times New Roman" w:cs="Times New Roman"/>
            <w:b w:val="0"/>
            <w:noProof/>
            <w:webHidden/>
          </w:rPr>
          <w:fldChar w:fldCharType="begin"/>
        </w:r>
        <w:r w:rsidRPr="00F65597">
          <w:rPr>
            <w:rFonts w:ascii="Times New Roman" w:hAnsi="Times New Roman" w:cs="Times New Roman"/>
            <w:b w:val="0"/>
            <w:noProof/>
            <w:webHidden/>
          </w:rPr>
          <w:instrText xml:space="preserve"> PAGEREF _Toc480842659 \h </w:instrText>
        </w:r>
        <w:r w:rsidRPr="00F65597">
          <w:rPr>
            <w:rFonts w:ascii="Times New Roman" w:hAnsi="Times New Roman" w:cs="Times New Roman"/>
            <w:b w:val="0"/>
            <w:noProof/>
            <w:webHidden/>
          </w:rPr>
        </w:r>
        <w:r w:rsidRPr="00F65597">
          <w:rPr>
            <w:rFonts w:ascii="Times New Roman" w:hAnsi="Times New Roman" w:cs="Times New Roman"/>
            <w:b w:val="0"/>
            <w:noProof/>
            <w:webHidden/>
          </w:rPr>
          <w:fldChar w:fldCharType="separate"/>
        </w:r>
        <w:r w:rsidRPr="00F65597">
          <w:rPr>
            <w:rFonts w:ascii="Times New Roman" w:hAnsi="Times New Roman" w:cs="Times New Roman"/>
            <w:b w:val="0"/>
            <w:noProof/>
            <w:webHidden/>
          </w:rPr>
          <w:t>3</w:t>
        </w:r>
        <w:r w:rsidRPr="00F65597">
          <w:rPr>
            <w:rFonts w:ascii="Times New Roman" w:hAnsi="Times New Roman" w:cs="Times New Roman"/>
            <w:b w:val="0"/>
            <w:noProof/>
            <w:webHidden/>
          </w:rPr>
          <w:fldChar w:fldCharType="end"/>
        </w:r>
      </w:hyperlink>
    </w:p>
    <w:p w14:paraId="3F537BF3" w14:textId="318A36FA"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60" w:history="1">
        <w:r w:rsidR="00F65597" w:rsidRPr="00F65597">
          <w:rPr>
            <w:rStyle w:val="Hiperveza"/>
            <w:rFonts w:ascii="Times New Roman" w:hAnsi="Times New Roman" w:cs="Times New Roman"/>
            <w:b w:val="0"/>
            <w:noProof/>
          </w:rPr>
          <w:t>2.</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CILJEVI RADA</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_Toc480842660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4</w:t>
        </w:r>
        <w:r w:rsidR="00F65597" w:rsidRPr="00F65597">
          <w:rPr>
            <w:rFonts w:ascii="Times New Roman" w:hAnsi="Times New Roman" w:cs="Times New Roman"/>
            <w:b w:val="0"/>
            <w:noProof/>
            <w:webHidden/>
          </w:rPr>
          <w:fldChar w:fldCharType="end"/>
        </w:r>
      </w:hyperlink>
    </w:p>
    <w:p w14:paraId="00C6E9C1" w14:textId="3EF2520B"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61" w:history="1">
        <w:r w:rsidR="00F65597" w:rsidRPr="00F65597">
          <w:rPr>
            <w:rStyle w:val="Hiperveza"/>
            <w:rFonts w:ascii="Times New Roman" w:hAnsi="Times New Roman" w:cs="Times New Roman"/>
            <w:b w:val="0"/>
            <w:noProof/>
          </w:rPr>
          <w:t>3.</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METODE RADA</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_Toc480842661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4</w:t>
        </w:r>
        <w:r w:rsidR="00F65597" w:rsidRPr="00F65597">
          <w:rPr>
            <w:rFonts w:ascii="Times New Roman" w:hAnsi="Times New Roman" w:cs="Times New Roman"/>
            <w:b w:val="0"/>
            <w:noProof/>
            <w:webHidden/>
          </w:rPr>
          <w:fldChar w:fldCharType="end"/>
        </w:r>
      </w:hyperlink>
    </w:p>
    <w:p w14:paraId="6A0247BC" w14:textId="3BD2BD85"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2" w:history="1">
        <w:r w:rsidR="00F65597" w:rsidRPr="00F65597">
          <w:rPr>
            <w:rStyle w:val="Hiperveza"/>
            <w:rFonts w:ascii="Times New Roman" w:hAnsi="Times New Roman" w:cs="Times New Roman"/>
            <w:b w:val="0"/>
            <w:noProof/>
            <w:sz w:val="24"/>
            <w:szCs w:val="24"/>
          </w:rPr>
          <w:t>3.1.</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Ispitanici</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_Toc480842662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5</w:t>
        </w:r>
        <w:r w:rsidR="00F65597" w:rsidRPr="00F65597">
          <w:rPr>
            <w:rFonts w:ascii="Times New Roman" w:hAnsi="Times New Roman" w:cs="Times New Roman"/>
            <w:b w:val="0"/>
            <w:noProof/>
            <w:webHidden/>
            <w:sz w:val="24"/>
            <w:szCs w:val="24"/>
          </w:rPr>
          <w:fldChar w:fldCharType="end"/>
        </w:r>
      </w:hyperlink>
    </w:p>
    <w:p w14:paraId="7486E118" w14:textId="504E4142"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3" w:history="1">
        <w:r w:rsidR="00F65597" w:rsidRPr="00F65597">
          <w:rPr>
            <w:rStyle w:val="Hiperveza"/>
            <w:rFonts w:ascii="Times New Roman" w:hAnsi="Times New Roman" w:cs="Times New Roman"/>
            <w:b w:val="0"/>
            <w:noProof/>
            <w:sz w:val="24"/>
            <w:szCs w:val="24"/>
          </w:rPr>
          <w:t>3.2.</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Protokol testiranja</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_Toc480842663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5</w:t>
        </w:r>
        <w:r w:rsidR="00F65597" w:rsidRPr="00F65597">
          <w:rPr>
            <w:rFonts w:ascii="Times New Roman" w:hAnsi="Times New Roman" w:cs="Times New Roman"/>
            <w:b w:val="0"/>
            <w:noProof/>
            <w:webHidden/>
            <w:sz w:val="24"/>
            <w:szCs w:val="24"/>
          </w:rPr>
          <w:fldChar w:fldCharType="end"/>
        </w:r>
      </w:hyperlink>
    </w:p>
    <w:p w14:paraId="75764D4D" w14:textId="1695A7FB"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4" w:history="1">
        <w:r w:rsidR="00F65597" w:rsidRPr="00F65597">
          <w:rPr>
            <w:rStyle w:val="Hiperveza"/>
            <w:rFonts w:ascii="Times New Roman" w:hAnsi="Times New Roman" w:cs="Times New Roman"/>
            <w:b w:val="0"/>
            <w:noProof/>
            <w:sz w:val="24"/>
            <w:szCs w:val="24"/>
          </w:rPr>
          <w:t>3.3.</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Statistička analiza</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_Toc480842664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7</w:t>
        </w:r>
        <w:r w:rsidR="00F65597" w:rsidRPr="00F65597">
          <w:rPr>
            <w:rFonts w:ascii="Times New Roman" w:hAnsi="Times New Roman" w:cs="Times New Roman"/>
            <w:b w:val="0"/>
            <w:noProof/>
            <w:webHidden/>
            <w:sz w:val="24"/>
            <w:szCs w:val="24"/>
          </w:rPr>
          <w:fldChar w:fldCharType="end"/>
        </w:r>
      </w:hyperlink>
    </w:p>
    <w:p w14:paraId="56807F47" w14:textId="6AE5C727"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65" w:history="1">
        <w:r w:rsidR="00F65597" w:rsidRPr="00F65597">
          <w:rPr>
            <w:rStyle w:val="Hiperveza"/>
            <w:rFonts w:ascii="Times New Roman" w:hAnsi="Times New Roman" w:cs="Times New Roman"/>
            <w:b w:val="0"/>
            <w:noProof/>
          </w:rPr>
          <w:t>4.</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REZULTATI</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_Toc480842665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7</w:t>
        </w:r>
        <w:r w:rsidR="00F65597" w:rsidRPr="00F65597">
          <w:rPr>
            <w:rFonts w:ascii="Times New Roman" w:hAnsi="Times New Roman" w:cs="Times New Roman"/>
            <w:b w:val="0"/>
            <w:noProof/>
            <w:webHidden/>
          </w:rPr>
          <w:fldChar w:fldCharType="end"/>
        </w:r>
      </w:hyperlink>
    </w:p>
    <w:p w14:paraId="1A9FADD2" w14:textId="72EA0401"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6" w:history="1">
        <w:r w:rsidR="00F65597" w:rsidRPr="00F65597">
          <w:rPr>
            <w:rStyle w:val="Hiperveza"/>
            <w:rFonts w:ascii="Times New Roman" w:hAnsi="Times New Roman" w:cs="Times New Roman"/>
            <w:b w:val="0"/>
            <w:noProof/>
            <w:sz w:val="24"/>
            <w:szCs w:val="24"/>
          </w:rPr>
          <w:t>4.1.</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Rezultati u IKT testu</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_Toc480842666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7</w:t>
        </w:r>
        <w:r w:rsidR="00F65597" w:rsidRPr="00F65597">
          <w:rPr>
            <w:rFonts w:ascii="Times New Roman" w:hAnsi="Times New Roman" w:cs="Times New Roman"/>
            <w:b w:val="0"/>
            <w:noProof/>
            <w:webHidden/>
            <w:sz w:val="24"/>
            <w:szCs w:val="24"/>
          </w:rPr>
          <w:fldChar w:fldCharType="end"/>
        </w:r>
      </w:hyperlink>
    </w:p>
    <w:p w14:paraId="7ADC21C2" w14:textId="24E18E7E"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7" w:history="1">
        <w:r w:rsidR="00F65597" w:rsidRPr="00F65597">
          <w:rPr>
            <w:rStyle w:val="Hiperveza"/>
            <w:rFonts w:ascii="Times New Roman" w:hAnsi="Times New Roman" w:cs="Times New Roman"/>
            <w:b w:val="0"/>
            <w:noProof/>
            <w:sz w:val="24"/>
            <w:szCs w:val="24"/>
          </w:rPr>
          <w:t>4.2.</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Usporedba rezultata IKT i ITT</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_Toc480842667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9</w:t>
        </w:r>
        <w:r w:rsidR="00F65597" w:rsidRPr="00F65597">
          <w:rPr>
            <w:rFonts w:ascii="Times New Roman" w:hAnsi="Times New Roman" w:cs="Times New Roman"/>
            <w:b w:val="0"/>
            <w:noProof/>
            <w:webHidden/>
            <w:sz w:val="24"/>
            <w:szCs w:val="24"/>
          </w:rPr>
          <w:fldChar w:fldCharType="end"/>
        </w:r>
      </w:hyperlink>
    </w:p>
    <w:p w14:paraId="6A0812D3" w14:textId="1D26B01B"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68" w:history="1">
        <w:r w:rsidR="00F65597" w:rsidRPr="00F65597">
          <w:rPr>
            <w:rStyle w:val="Hiperveza"/>
            <w:rFonts w:ascii="Times New Roman" w:hAnsi="Times New Roman" w:cs="Times New Roman"/>
            <w:b w:val="0"/>
            <w:noProof/>
            <w:sz w:val="24"/>
            <w:szCs w:val="24"/>
          </w:rPr>
          <w:t>4.3.</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Analiza relacija ventilacijskih i metaboličkih parametara (Korelacija)</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_Toc480842668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11</w:t>
        </w:r>
        <w:r w:rsidR="00F65597" w:rsidRPr="00F65597">
          <w:rPr>
            <w:rFonts w:ascii="Times New Roman" w:hAnsi="Times New Roman" w:cs="Times New Roman"/>
            <w:b w:val="0"/>
            <w:noProof/>
            <w:webHidden/>
            <w:sz w:val="24"/>
            <w:szCs w:val="24"/>
          </w:rPr>
          <w:fldChar w:fldCharType="end"/>
        </w:r>
      </w:hyperlink>
    </w:p>
    <w:p w14:paraId="52C71286" w14:textId="584B942D"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69" w:history="1">
        <w:r w:rsidR="00F65597" w:rsidRPr="00F65597">
          <w:rPr>
            <w:rStyle w:val="Hiperveza"/>
            <w:rFonts w:ascii="Times New Roman" w:hAnsi="Times New Roman" w:cs="Times New Roman"/>
            <w:b w:val="0"/>
            <w:noProof/>
          </w:rPr>
          <w:t>5.</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RASPRAVA</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_Toc480842669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21</w:t>
        </w:r>
        <w:r w:rsidR="00F65597" w:rsidRPr="00F65597">
          <w:rPr>
            <w:rFonts w:ascii="Times New Roman" w:hAnsi="Times New Roman" w:cs="Times New Roman"/>
            <w:b w:val="0"/>
            <w:noProof/>
            <w:webHidden/>
          </w:rPr>
          <w:fldChar w:fldCharType="end"/>
        </w:r>
      </w:hyperlink>
    </w:p>
    <w:p w14:paraId="3A1E91C5" w14:textId="0B253F1E"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70" w:history="1">
        <w:r w:rsidR="00F65597" w:rsidRPr="00F65597">
          <w:rPr>
            <w:rStyle w:val="Hiperveza"/>
            <w:rFonts w:ascii="Times New Roman" w:hAnsi="Times New Roman" w:cs="Times New Roman"/>
            <w:b w:val="0"/>
            <w:noProof/>
            <w:sz w:val="24"/>
            <w:szCs w:val="24"/>
          </w:rPr>
          <w:t>5.1.</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Ventilacijski i metabolički parametri</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_Toc480842670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21</w:t>
        </w:r>
        <w:r w:rsidR="00F65597" w:rsidRPr="00F65597">
          <w:rPr>
            <w:rFonts w:ascii="Times New Roman" w:hAnsi="Times New Roman" w:cs="Times New Roman"/>
            <w:b w:val="0"/>
            <w:noProof/>
            <w:webHidden/>
            <w:sz w:val="24"/>
            <w:szCs w:val="24"/>
          </w:rPr>
          <w:fldChar w:fldCharType="end"/>
        </w:r>
      </w:hyperlink>
    </w:p>
    <w:p w14:paraId="41CB0C68" w14:textId="77EFB810"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71" w:history="1">
        <w:r w:rsidR="00F65597" w:rsidRPr="00F65597">
          <w:rPr>
            <w:rStyle w:val="Hiperveza"/>
            <w:rFonts w:ascii="Times New Roman" w:hAnsi="Times New Roman" w:cs="Times New Roman"/>
            <w:b w:val="0"/>
            <w:noProof/>
            <w:sz w:val="24"/>
            <w:szCs w:val="24"/>
          </w:rPr>
          <w:t>5.2.</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Analiza ventilacijskih i metaboličkih parametara pri 60-90% od maksimalnog primitka kisika</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_Toc480842671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23</w:t>
        </w:r>
        <w:r w:rsidR="00F65597" w:rsidRPr="00F65597">
          <w:rPr>
            <w:rFonts w:ascii="Times New Roman" w:hAnsi="Times New Roman" w:cs="Times New Roman"/>
            <w:b w:val="0"/>
            <w:noProof/>
            <w:webHidden/>
            <w:sz w:val="24"/>
            <w:szCs w:val="24"/>
          </w:rPr>
          <w:fldChar w:fldCharType="end"/>
        </w:r>
      </w:hyperlink>
    </w:p>
    <w:p w14:paraId="25A7C374" w14:textId="54CC1C11" w:rsidR="00F65597" w:rsidRPr="00F65597" w:rsidRDefault="009C2A86">
      <w:pPr>
        <w:pStyle w:val="Sadraj2"/>
        <w:tabs>
          <w:tab w:val="left" w:pos="880"/>
          <w:tab w:val="right" w:leader="hyphen" w:pos="9056"/>
        </w:tabs>
        <w:rPr>
          <w:rFonts w:ascii="Times New Roman" w:eastAsiaTheme="minorEastAsia" w:hAnsi="Times New Roman" w:cs="Times New Roman"/>
          <w:b w:val="0"/>
          <w:bCs w:val="0"/>
          <w:noProof/>
          <w:sz w:val="24"/>
          <w:szCs w:val="24"/>
          <w:lang w:val="hr-HR" w:eastAsia="hr-HR"/>
        </w:rPr>
      </w:pPr>
      <w:hyperlink w:anchor="_Toc480842672" w:history="1">
        <w:r w:rsidR="00F65597" w:rsidRPr="00F65597">
          <w:rPr>
            <w:rStyle w:val="Hiperveza"/>
            <w:rFonts w:ascii="Times New Roman" w:hAnsi="Times New Roman" w:cs="Times New Roman"/>
            <w:b w:val="0"/>
            <w:noProof/>
            <w:sz w:val="24"/>
            <w:szCs w:val="24"/>
          </w:rPr>
          <w:t>5.3.</w:t>
        </w:r>
        <w:r w:rsidR="00F65597" w:rsidRPr="00F65597">
          <w:rPr>
            <w:rFonts w:ascii="Times New Roman" w:eastAsiaTheme="minorEastAsia" w:hAnsi="Times New Roman" w:cs="Times New Roman"/>
            <w:b w:val="0"/>
            <w:bCs w:val="0"/>
            <w:noProof/>
            <w:sz w:val="24"/>
            <w:szCs w:val="24"/>
            <w:lang w:val="hr-HR" w:eastAsia="hr-HR"/>
          </w:rPr>
          <w:tab/>
        </w:r>
        <w:r w:rsidR="00F65597" w:rsidRPr="00F65597">
          <w:rPr>
            <w:rStyle w:val="Hiperveza"/>
            <w:rFonts w:ascii="Times New Roman" w:hAnsi="Times New Roman" w:cs="Times New Roman"/>
            <w:b w:val="0"/>
            <w:noProof/>
            <w:sz w:val="24"/>
            <w:szCs w:val="24"/>
          </w:rPr>
          <w:t>Analiza relacija ventilacijskih i metaboličkih parametara</w:t>
        </w:r>
        <w:r w:rsidR="00F65597" w:rsidRPr="00F65597">
          <w:rPr>
            <w:rFonts w:ascii="Times New Roman" w:hAnsi="Times New Roman" w:cs="Times New Roman"/>
            <w:b w:val="0"/>
            <w:noProof/>
            <w:webHidden/>
            <w:sz w:val="24"/>
            <w:szCs w:val="24"/>
          </w:rPr>
          <w:tab/>
        </w:r>
        <w:r w:rsidR="00F65597" w:rsidRPr="00F65597">
          <w:rPr>
            <w:rFonts w:ascii="Times New Roman" w:hAnsi="Times New Roman" w:cs="Times New Roman"/>
            <w:b w:val="0"/>
            <w:noProof/>
            <w:webHidden/>
            <w:sz w:val="24"/>
            <w:szCs w:val="24"/>
          </w:rPr>
          <w:fldChar w:fldCharType="begin"/>
        </w:r>
        <w:r w:rsidR="00F65597" w:rsidRPr="00F65597">
          <w:rPr>
            <w:rFonts w:ascii="Times New Roman" w:hAnsi="Times New Roman" w:cs="Times New Roman"/>
            <w:b w:val="0"/>
            <w:noProof/>
            <w:webHidden/>
            <w:sz w:val="24"/>
            <w:szCs w:val="24"/>
          </w:rPr>
          <w:instrText xml:space="preserve"> PAGEREF _Toc480842672 \h </w:instrText>
        </w:r>
        <w:r w:rsidR="00F65597" w:rsidRPr="00F65597">
          <w:rPr>
            <w:rFonts w:ascii="Times New Roman" w:hAnsi="Times New Roman" w:cs="Times New Roman"/>
            <w:b w:val="0"/>
            <w:noProof/>
            <w:webHidden/>
            <w:sz w:val="24"/>
            <w:szCs w:val="24"/>
          </w:rPr>
        </w:r>
        <w:r w:rsidR="00F65597" w:rsidRPr="00F65597">
          <w:rPr>
            <w:rFonts w:ascii="Times New Roman" w:hAnsi="Times New Roman" w:cs="Times New Roman"/>
            <w:b w:val="0"/>
            <w:noProof/>
            <w:webHidden/>
            <w:sz w:val="24"/>
            <w:szCs w:val="24"/>
          </w:rPr>
          <w:fldChar w:fldCharType="separate"/>
        </w:r>
        <w:r w:rsidR="00F65597" w:rsidRPr="00F65597">
          <w:rPr>
            <w:rFonts w:ascii="Times New Roman" w:hAnsi="Times New Roman" w:cs="Times New Roman"/>
            <w:b w:val="0"/>
            <w:noProof/>
            <w:webHidden/>
            <w:sz w:val="24"/>
            <w:szCs w:val="24"/>
          </w:rPr>
          <w:t>24</w:t>
        </w:r>
        <w:r w:rsidR="00F65597" w:rsidRPr="00F65597">
          <w:rPr>
            <w:rFonts w:ascii="Times New Roman" w:hAnsi="Times New Roman" w:cs="Times New Roman"/>
            <w:b w:val="0"/>
            <w:noProof/>
            <w:webHidden/>
            <w:sz w:val="24"/>
            <w:szCs w:val="24"/>
          </w:rPr>
          <w:fldChar w:fldCharType="end"/>
        </w:r>
      </w:hyperlink>
    </w:p>
    <w:p w14:paraId="30021288" w14:textId="1B1C54E3"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73" w:history="1">
        <w:r w:rsidR="00F65597" w:rsidRPr="00F65597">
          <w:rPr>
            <w:rStyle w:val="Hiperveza"/>
            <w:rFonts w:ascii="Times New Roman" w:hAnsi="Times New Roman" w:cs="Times New Roman"/>
            <w:b w:val="0"/>
            <w:noProof/>
          </w:rPr>
          <w:t>6.</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ZAKLJUČAK</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_Toc480842673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25</w:t>
        </w:r>
        <w:r w:rsidR="00F65597" w:rsidRPr="00F65597">
          <w:rPr>
            <w:rFonts w:ascii="Times New Roman" w:hAnsi="Times New Roman" w:cs="Times New Roman"/>
            <w:b w:val="0"/>
            <w:noProof/>
            <w:webHidden/>
          </w:rPr>
          <w:fldChar w:fldCharType="end"/>
        </w:r>
      </w:hyperlink>
    </w:p>
    <w:p w14:paraId="5A8DB9A1" w14:textId="745E41E9"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74" w:history="1">
        <w:r w:rsidR="00F65597" w:rsidRPr="00F65597">
          <w:rPr>
            <w:rStyle w:val="Hiperveza"/>
            <w:rFonts w:ascii="Times New Roman" w:hAnsi="Times New Roman" w:cs="Times New Roman"/>
            <w:b w:val="0"/>
            <w:noProof/>
          </w:rPr>
          <w:t>7.</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ZAHVALE</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_Toc480842674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26</w:t>
        </w:r>
        <w:r w:rsidR="00F65597" w:rsidRPr="00F65597">
          <w:rPr>
            <w:rFonts w:ascii="Times New Roman" w:hAnsi="Times New Roman" w:cs="Times New Roman"/>
            <w:b w:val="0"/>
            <w:noProof/>
            <w:webHidden/>
          </w:rPr>
          <w:fldChar w:fldCharType="end"/>
        </w:r>
      </w:hyperlink>
    </w:p>
    <w:p w14:paraId="0A17479C" w14:textId="46251E6F" w:rsidR="00F65597" w:rsidRPr="00F65597" w:rsidRDefault="009C2A86">
      <w:pPr>
        <w:pStyle w:val="Sadraj1"/>
        <w:tabs>
          <w:tab w:val="left" w:pos="440"/>
          <w:tab w:val="right" w:leader="hyphen" w:pos="9056"/>
        </w:tabs>
        <w:rPr>
          <w:rFonts w:ascii="Times New Roman" w:eastAsiaTheme="minorEastAsia" w:hAnsi="Times New Roman" w:cs="Times New Roman"/>
          <w:b w:val="0"/>
          <w:bCs w:val="0"/>
          <w:i w:val="0"/>
          <w:iCs w:val="0"/>
          <w:noProof/>
          <w:lang w:val="hr-HR" w:eastAsia="hr-HR"/>
        </w:rPr>
      </w:pPr>
      <w:hyperlink w:anchor="_Toc480842675" w:history="1">
        <w:r w:rsidR="00F65597" w:rsidRPr="00F65597">
          <w:rPr>
            <w:rStyle w:val="Hiperveza"/>
            <w:rFonts w:ascii="Times New Roman" w:hAnsi="Times New Roman" w:cs="Times New Roman"/>
            <w:b w:val="0"/>
            <w:noProof/>
          </w:rPr>
          <w:t>8.</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LITERATURA</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_Toc480842675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26</w:t>
        </w:r>
        <w:r w:rsidR="00F65597" w:rsidRPr="00F65597">
          <w:rPr>
            <w:rFonts w:ascii="Times New Roman" w:hAnsi="Times New Roman" w:cs="Times New Roman"/>
            <w:b w:val="0"/>
            <w:noProof/>
            <w:webHidden/>
          </w:rPr>
          <w:fldChar w:fldCharType="end"/>
        </w:r>
      </w:hyperlink>
    </w:p>
    <w:p w14:paraId="3A22D149" w14:textId="5CB223A6" w:rsidR="00F65597" w:rsidRPr="00F65597" w:rsidRDefault="009C2A86">
      <w:pPr>
        <w:pStyle w:val="Sadraj1"/>
        <w:tabs>
          <w:tab w:val="left" w:pos="660"/>
          <w:tab w:val="right" w:leader="hyphen" w:pos="9056"/>
        </w:tabs>
        <w:rPr>
          <w:rFonts w:ascii="Times New Roman" w:eastAsiaTheme="minorEastAsia" w:hAnsi="Times New Roman" w:cs="Times New Roman"/>
          <w:b w:val="0"/>
          <w:bCs w:val="0"/>
          <w:i w:val="0"/>
          <w:iCs w:val="0"/>
          <w:noProof/>
          <w:lang w:val="hr-HR" w:eastAsia="hr-HR"/>
        </w:rPr>
      </w:pPr>
      <w:hyperlink w:anchor="_Toc480842676" w:history="1">
        <w:r w:rsidR="00F65597" w:rsidRPr="00F65597">
          <w:rPr>
            <w:rStyle w:val="Hiperveza"/>
            <w:rFonts w:ascii="Times New Roman" w:hAnsi="Times New Roman" w:cs="Times New Roman"/>
            <w:b w:val="0"/>
            <w:noProof/>
          </w:rPr>
          <w:t>10.</w:t>
        </w:r>
        <w:r w:rsidR="00F65597" w:rsidRPr="00F65597">
          <w:rPr>
            <w:rFonts w:ascii="Times New Roman" w:eastAsiaTheme="minorEastAsia" w:hAnsi="Times New Roman" w:cs="Times New Roman"/>
            <w:b w:val="0"/>
            <w:bCs w:val="0"/>
            <w:i w:val="0"/>
            <w:iCs w:val="0"/>
            <w:noProof/>
            <w:lang w:val="hr-HR" w:eastAsia="hr-HR"/>
          </w:rPr>
          <w:tab/>
        </w:r>
        <w:r w:rsidR="00F65597" w:rsidRPr="00F65597">
          <w:rPr>
            <w:rStyle w:val="Hiperveza"/>
            <w:rFonts w:ascii="Times New Roman" w:hAnsi="Times New Roman" w:cs="Times New Roman"/>
            <w:b w:val="0"/>
            <w:noProof/>
          </w:rPr>
          <w:t>SUMMARY</w:t>
        </w:r>
        <w:r w:rsidR="00F65597" w:rsidRPr="00F65597">
          <w:rPr>
            <w:rFonts w:ascii="Times New Roman" w:hAnsi="Times New Roman" w:cs="Times New Roman"/>
            <w:b w:val="0"/>
            <w:noProof/>
            <w:webHidden/>
          </w:rPr>
          <w:tab/>
        </w:r>
        <w:r w:rsidR="00F65597" w:rsidRPr="00F65597">
          <w:rPr>
            <w:rFonts w:ascii="Times New Roman" w:hAnsi="Times New Roman" w:cs="Times New Roman"/>
            <w:b w:val="0"/>
            <w:noProof/>
            <w:webHidden/>
          </w:rPr>
          <w:fldChar w:fldCharType="begin"/>
        </w:r>
        <w:r w:rsidR="00F65597" w:rsidRPr="00F65597">
          <w:rPr>
            <w:rFonts w:ascii="Times New Roman" w:hAnsi="Times New Roman" w:cs="Times New Roman"/>
            <w:b w:val="0"/>
            <w:noProof/>
            <w:webHidden/>
          </w:rPr>
          <w:instrText xml:space="preserve"> PAGEREF _Toc480842676 \h </w:instrText>
        </w:r>
        <w:r w:rsidR="00F65597" w:rsidRPr="00F65597">
          <w:rPr>
            <w:rFonts w:ascii="Times New Roman" w:hAnsi="Times New Roman" w:cs="Times New Roman"/>
            <w:b w:val="0"/>
            <w:noProof/>
            <w:webHidden/>
          </w:rPr>
        </w:r>
        <w:r w:rsidR="00F65597" w:rsidRPr="00F65597">
          <w:rPr>
            <w:rFonts w:ascii="Times New Roman" w:hAnsi="Times New Roman" w:cs="Times New Roman"/>
            <w:b w:val="0"/>
            <w:noProof/>
            <w:webHidden/>
          </w:rPr>
          <w:fldChar w:fldCharType="separate"/>
        </w:r>
        <w:r w:rsidR="00F65597" w:rsidRPr="00F65597">
          <w:rPr>
            <w:rFonts w:ascii="Times New Roman" w:hAnsi="Times New Roman" w:cs="Times New Roman"/>
            <w:b w:val="0"/>
            <w:noProof/>
            <w:webHidden/>
          </w:rPr>
          <w:t>30</w:t>
        </w:r>
        <w:r w:rsidR="00F65597" w:rsidRPr="00F65597">
          <w:rPr>
            <w:rFonts w:ascii="Times New Roman" w:hAnsi="Times New Roman" w:cs="Times New Roman"/>
            <w:b w:val="0"/>
            <w:noProof/>
            <w:webHidden/>
          </w:rPr>
          <w:fldChar w:fldCharType="end"/>
        </w:r>
      </w:hyperlink>
    </w:p>
    <w:p w14:paraId="6EF4066B" w14:textId="33D292E5" w:rsidR="00E83E28" w:rsidRPr="00F65597" w:rsidRDefault="00F65597" w:rsidP="00E2174A">
      <w:pPr>
        <w:spacing w:line="360" w:lineRule="auto"/>
        <w:rPr>
          <w:rFonts w:ascii="Times New Roman" w:hAnsi="Times New Roman" w:cs="Times New Roman"/>
          <w:sz w:val="24"/>
          <w:szCs w:val="24"/>
          <w:lang w:val="hr-HR"/>
        </w:rPr>
      </w:pPr>
      <w:r w:rsidRPr="00F65597">
        <w:rPr>
          <w:rFonts w:ascii="Times New Roman" w:hAnsi="Times New Roman" w:cs="Times New Roman"/>
          <w:sz w:val="24"/>
          <w:szCs w:val="24"/>
          <w:lang w:val="hr-HR"/>
        </w:rPr>
        <w:fldChar w:fldCharType="end"/>
      </w:r>
    </w:p>
    <w:p w14:paraId="0AF9BEFB" w14:textId="2073350B" w:rsidR="00E83E28" w:rsidRPr="00E50A86" w:rsidRDefault="00E83E28" w:rsidP="00E2174A">
      <w:pPr>
        <w:spacing w:line="360" w:lineRule="auto"/>
        <w:rPr>
          <w:rFonts w:ascii="Times New Roman" w:hAnsi="Times New Roman" w:cs="Times New Roman"/>
          <w:sz w:val="24"/>
          <w:szCs w:val="24"/>
          <w:lang w:val="hr-HR"/>
        </w:rPr>
      </w:pPr>
    </w:p>
    <w:p w14:paraId="7EC6AFAC" w14:textId="5ECD5138" w:rsidR="00E83E28" w:rsidRPr="00E50A86" w:rsidRDefault="00E83E28" w:rsidP="00E2174A">
      <w:pPr>
        <w:spacing w:line="360" w:lineRule="auto"/>
        <w:rPr>
          <w:rFonts w:ascii="Times New Roman" w:hAnsi="Times New Roman" w:cs="Times New Roman"/>
          <w:sz w:val="24"/>
          <w:szCs w:val="24"/>
          <w:lang w:val="hr-HR"/>
        </w:rPr>
      </w:pPr>
    </w:p>
    <w:p w14:paraId="05B1CC02" w14:textId="4884040A" w:rsidR="00E83E28" w:rsidRPr="00E50A86" w:rsidRDefault="00E83E28" w:rsidP="00E2174A">
      <w:pPr>
        <w:spacing w:line="360" w:lineRule="auto"/>
        <w:rPr>
          <w:rFonts w:ascii="Times New Roman" w:hAnsi="Times New Roman" w:cs="Times New Roman"/>
          <w:sz w:val="24"/>
          <w:szCs w:val="24"/>
          <w:lang w:val="hr-HR"/>
        </w:rPr>
      </w:pPr>
    </w:p>
    <w:p w14:paraId="0B9BD074" w14:textId="6FED220C" w:rsidR="00E83E28" w:rsidRPr="00E50A86" w:rsidRDefault="00E83E28" w:rsidP="00E2174A">
      <w:pPr>
        <w:spacing w:line="360" w:lineRule="auto"/>
        <w:rPr>
          <w:rFonts w:ascii="Times New Roman" w:hAnsi="Times New Roman" w:cs="Times New Roman"/>
          <w:sz w:val="24"/>
          <w:szCs w:val="24"/>
          <w:lang w:val="hr-HR"/>
        </w:rPr>
      </w:pPr>
    </w:p>
    <w:p w14:paraId="7740200A" w14:textId="5E94F68E" w:rsidR="00E83E28" w:rsidRPr="00E50A86" w:rsidRDefault="00E83E28" w:rsidP="00E2174A">
      <w:pPr>
        <w:spacing w:line="360" w:lineRule="auto"/>
        <w:rPr>
          <w:rFonts w:ascii="Times New Roman" w:hAnsi="Times New Roman" w:cs="Times New Roman"/>
          <w:sz w:val="24"/>
          <w:szCs w:val="24"/>
          <w:lang w:val="hr-HR"/>
        </w:rPr>
      </w:pPr>
    </w:p>
    <w:p w14:paraId="13C38F03" w14:textId="43A0B1C5" w:rsidR="00E83E28" w:rsidRPr="00E50A86" w:rsidRDefault="00E83E28" w:rsidP="00E2174A">
      <w:pPr>
        <w:spacing w:line="360" w:lineRule="auto"/>
        <w:rPr>
          <w:rFonts w:ascii="Times New Roman" w:hAnsi="Times New Roman" w:cs="Times New Roman"/>
          <w:sz w:val="24"/>
          <w:szCs w:val="24"/>
          <w:lang w:val="hr-HR"/>
        </w:rPr>
      </w:pPr>
    </w:p>
    <w:p w14:paraId="06D09D46" w14:textId="6EB14993" w:rsidR="00E83E28" w:rsidRPr="00E50A86" w:rsidRDefault="00E83E28" w:rsidP="00E2174A">
      <w:pPr>
        <w:spacing w:line="360" w:lineRule="auto"/>
        <w:rPr>
          <w:rFonts w:ascii="Times New Roman" w:hAnsi="Times New Roman" w:cs="Times New Roman"/>
          <w:sz w:val="24"/>
          <w:szCs w:val="24"/>
          <w:lang w:val="hr-HR"/>
        </w:rPr>
      </w:pPr>
    </w:p>
    <w:p w14:paraId="2260742E" w14:textId="3FD28A17" w:rsidR="00E83E28" w:rsidRPr="00E50A86" w:rsidRDefault="00E83E28" w:rsidP="00E2174A">
      <w:pPr>
        <w:spacing w:line="360" w:lineRule="auto"/>
        <w:rPr>
          <w:rFonts w:ascii="Times New Roman" w:hAnsi="Times New Roman" w:cs="Times New Roman"/>
          <w:sz w:val="24"/>
          <w:szCs w:val="24"/>
          <w:lang w:val="hr-HR"/>
        </w:rPr>
      </w:pPr>
    </w:p>
    <w:p w14:paraId="0B08692E" w14:textId="33232524" w:rsidR="00E83E28" w:rsidRPr="00E50A86" w:rsidRDefault="00E83E28" w:rsidP="00E2174A">
      <w:pPr>
        <w:spacing w:line="360" w:lineRule="auto"/>
        <w:rPr>
          <w:rFonts w:ascii="Times New Roman" w:hAnsi="Times New Roman" w:cs="Times New Roman"/>
          <w:sz w:val="24"/>
          <w:szCs w:val="24"/>
          <w:lang w:val="hr-HR"/>
        </w:rPr>
      </w:pPr>
    </w:p>
    <w:p w14:paraId="66549B03" w14:textId="144B8C18" w:rsidR="00E83E28" w:rsidRDefault="00E83E28" w:rsidP="00E2174A">
      <w:pPr>
        <w:spacing w:line="360" w:lineRule="auto"/>
        <w:rPr>
          <w:rFonts w:ascii="Times New Roman" w:hAnsi="Times New Roman" w:cs="Times New Roman"/>
          <w:sz w:val="24"/>
          <w:szCs w:val="24"/>
          <w:lang w:val="hr-HR"/>
        </w:rPr>
      </w:pPr>
    </w:p>
    <w:p w14:paraId="314A2E7D" w14:textId="77777777" w:rsidR="00F65597" w:rsidRDefault="00F65597" w:rsidP="00E2174A">
      <w:pPr>
        <w:spacing w:line="360" w:lineRule="auto"/>
        <w:rPr>
          <w:rFonts w:ascii="Times New Roman" w:hAnsi="Times New Roman" w:cs="Times New Roman"/>
          <w:sz w:val="24"/>
          <w:szCs w:val="24"/>
          <w:lang w:val="hr-HR"/>
        </w:rPr>
      </w:pPr>
    </w:p>
    <w:p w14:paraId="52A14160" w14:textId="77777777" w:rsidR="006151A5" w:rsidRPr="00E50A86" w:rsidRDefault="006151A5" w:rsidP="00E2174A">
      <w:pPr>
        <w:spacing w:line="360" w:lineRule="auto"/>
        <w:rPr>
          <w:rFonts w:ascii="Times New Roman" w:hAnsi="Times New Roman" w:cs="Times New Roman"/>
          <w:sz w:val="24"/>
          <w:szCs w:val="24"/>
          <w:lang w:val="hr-HR"/>
        </w:rPr>
      </w:pPr>
    </w:p>
    <w:p w14:paraId="58ED5EF4" w14:textId="4CE13AA0" w:rsidR="00E83E28" w:rsidRPr="00E50A86" w:rsidRDefault="00E83E28" w:rsidP="00E2174A">
      <w:pPr>
        <w:spacing w:line="360" w:lineRule="auto"/>
        <w:rPr>
          <w:rFonts w:ascii="Times New Roman" w:hAnsi="Times New Roman" w:cs="Times New Roman"/>
          <w:sz w:val="24"/>
          <w:szCs w:val="24"/>
          <w:lang w:val="hr-HR"/>
        </w:rPr>
      </w:pPr>
    </w:p>
    <w:p w14:paraId="60DC3B31" w14:textId="77777777" w:rsidR="00750986" w:rsidRPr="00750986" w:rsidRDefault="00750986" w:rsidP="00750986">
      <w:pPr>
        <w:widowControl w:val="0"/>
        <w:autoSpaceDE w:val="0"/>
        <w:autoSpaceDN w:val="0"/>
        <w:adjustRightInd w:val="0"/>
        <w:spacing w:after="240" w:line="360" w:lineRule="auto"/>
        <w:rPr>
          <w:rFonts w:ascii="Times New Roman" w:hAnsi="Times New Roman" w:cs="Times New Roman"/>
          <w:b/>
          <w:sz w:val="24"/>
          <w:szCs w:val="24"/>
          <w:lang w:val="hr-HR"/>
        </w:rPr>
        <w:sectPr w:rsidR="00750986" w:rsidRPr="00750986" w:rsidSect="008C1236">
          <w:footerReference w:type="first" r:id="rId8"/>
          <w:type w:val="continuous"/>
          <w:pgSz w:w="11900" w:h="16840"/>
          <w:pgMar w:top="1417" w:right="1417" w:bottom="1417" w:left="1417" w:header="708" w:footer="708" w:gutter="0"/>
          <w:pgNumType w:start="1"/>
          <w:cols w:space="708"/>
          <w:titlePg/>
          <w:docGrid w:linePitch="360"/>
        </w:sectPr>
      </w:pPr>
    </w:p>
    <w:p w14:paraId="68A09E7D" w14:textId="6E5C78A3" w:rsidR="007342A6" w:rsidRPr="00750986" w:rsidRDefault="00F05A54" w:rsidP="003E4DE4">
      <w:pPr>
        <w:pStyle w:val="Naslovmoj"/>
        <w:numPr>
          <w:ilvl w:val="0"/>
          <w:numId w:val="12"/>
        </w:numPr>
      </w:pPr>
      <w:bookmarkStart w:id="1" w:name="_Toc480761343"/>
      <w:bookmarkStart w:id="2" w:name="_Toc480761541"/>
      <w:bookmarkStart w:id="3" w:name="_Toc480842659"/>
      <w:r w:rsidRPr="00750986">
        <w:lastRenderedPageBreak/>
        <w:t>UVOD</w:t>
      </w:r>
      <w:bookmarkEnd w:id="1"/>
      <w:bookmarkEnd w:id="2"/>
      <w:bookmarkEnd w:id="3"/>
    </w:p>
    <w:p w14:paraId="5E7644CE" w14:textId="73F1DBAE" w:rsidR="00380696" w:rsidRPr="00E50A86" w:rsidRDefault="00AB1257" w:rsidP="0038069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U modernom sportu iznimno je važno</w:t>
      </w:r>
      <w:r w:rsidR="00490A33" w:rsidRPr="00E50A86">
        <w:rPr>
          <w:rFonts w:ascii="Times New Roman" w:hAnsi="Times New Roman" w:cs="Times New Roman"/>
          <w:sz w:val="24"/>
          <w:szCs w:val="24"/>
          <w:lang w:val="hr-HR"/>
        </w:rPr>
        <w:t xml:space="preserve"> pravilno planirati i programirati trenažni proces. Jedino praviln</w:t>
      </w:r>
      <w:r w:rsidR="00186B3A">
        <w:rPr>
          <w:rFonts w:ascii="Times New Roman" w:hAnsi="Times New Roman" w:cs="Times New Roman"/>
          <w:sz w:val="24"/>
          <w:szCs w:val="24"/>
          <w:lang w:val="hr-HR"/>
        </w:rPr>
        <w:t>o</w:t>
      </w:r>
      <w:r w:rsidR="00490A33" w:rsidRPr="00E50A86">
        <w:rPr>
          <w:rFonts w:ascii="Times New Roman" w:hAnsi="Times New Roman" w:cs="Times New Roman"/>
          <w:sz w:val="24"/>
          <w:szCs w:val="24"/>
          <w:lang w:val="hr-HR"/>
        </w:rPr>
        <w:t xml:space="preserve"> plan</w:t>
      </w:r>
      <w:r w:rsidR="00186B3A">
        <w:rPr>
          <w:rFonts w:ascii="Times New Roman" w:hAnsi="Times New Roman" w:cs="Times New Roman"/>
          <w:sz w:val="24"/>
          <w:szCs w:val="24"/>
          <w:lang w:val="hr-HR"/>
        </w:rPr>
        <w:t>iranje</w:t>
      </w:r>
      <w:r w:rsidR="00490A33" w:rsidRPr="00E50A86">
        <w:rPr>
          <w:rFonts w:ascii="Times New Roman" w:hAnsi="Times New Roman" w:cs="Times New Roman"/>
          <w:sz w:val="24"/>
          <w:szCs w:val="24"/>
          <w:lang w:val="hr-HR"/>
        </w:rPr>
        <w:t xml:space="preserve"> i program</w:t>
      </w:r>
      <w:r w:rsidR="00186B3A">
        <w:rPr>
          <w:rFonts w:ascii="Times New Roman" w:hAnsi="Times New Roman" w:cs="Times New Roman"/>
          <w:sz w:val="24"/>
          <w:szCs w:val="24"/>
          <w:lang w:val="hr-HR"/>
        </w:rPr>
        <w:t>iranje opterećenja uvjetovati</w:t>
      </w:r>
      <w:r w:rsidR="00490A33" w:rsidRPr="00E50A86">
        <w:rPr>
          <w:rFonts w:ascii="Times New Roman" w:hAnsi="Times New Roman" w:cs="Times New Roman"/>
          <w:sz w:val="24"/>
          <w:szCs w:val="24"/>
          <w:lang w:val="hr-HR"/>
        </w:rPr>
        <w:t xml:space="preserve"> će odgovarajuć</w:t>
      </w:r>
      <w:r w:rsidR="00186B3A">
        <w:rPr>
          <w:rFonts w:ascii="Times New Roman" w:hAnsi="Times New Roman" w:cs="Times New Roman"/>
          <w:sz w:val="24"/>
          <w:szCs w:val="24"/>
          <w:lang w:val="hr-HR"/>
        </w:rPr>
        <w:t>u</w:t>
      </w:r>
      <w:r w:rsidR="00490A33" w:rsidRPr="00E50A86">
        <w:rPr>
          <w:rFonts w:ascii="Times New Roman" w:hAnsi="Times New Roman" w:cs="Times New Roman"/>
          <w:sz w:val="24"/>
          <w:szCs w:val="24"/>
          <w:lang w:val="hr-HR"/>
        </w:rPr>
        <w:t xml:space="preserve"> adaptacij</w:t>
      </w:r>
      <w:r w:rsidR="00186B3A">
        <w:rPr>
          <w:rFonts w:ascii="Times New Roman" w:hAnsi="Times New Roman" w:cs="Times New Roman"/>
          <w:sz w:val="24"/>
          <w:szCs w:val="24"/>
          <w:lang w:val="hr-HR"/>
        </w:rPr>
        <w:t>u</w:t>
      </w:r>
      <w:r w:rsidR="00490A33" w:rsidRPr="00E50A86">
        <w:rPr>
          <w:rFonts w:ascii="Times New Roman" w:hAnsi="Times New Roman" w:cs="Times New Roman"/>
          <w:sz w:val="24"/>
          <w:szCs w:val="24"/>
          <w:lang w:val="hr-HR"/>
        </w:rPr>
        <w:t xml:space="preserve"> sportaševog organizma. Svaki trenažni sustav zahtjeva precizno doziranje, distribuciju i omjer intenziteta treninga i odmora. </w:t>
      </w:r>
      <w:r w:rsidR="004639CA" w:rsidRPr="00E50A86">
        <w:rPr>
          <w:rFonts w:ascii="Times New Roman" w:hAnsi="Times New Roman" w:cs="Times New Roman"/>
          <w:sz w:val="24"/>
          <w:szCs w:val="24"/>
          <w:lang w:val="hr-HR"/>
        </w:rPr>
        <w:t xml:space="preserve">Kako bi trenažni sustav polučio rezultate potrebno je poznavati stupanj treniranosti sportaša. Za utvrđivanje stupnja treniranosti sportaša </w:t>
      </w:r>
      <w:r w:rsidR="00186B3A">
        <w:rPr>
          <w:rFonts w:ascii="Times New Roman" w:hAnsi="Times New Roman" w:cs="Times New Roman"/>
          <w:sz w:val="24"/>
          <w:szCs w:val="24"/>
          <w:lang w:val="hr-HR"/>
        </w:rPr>
        <w:t>provode se odgovarajući</w:t>
      </w:r>
      <w:r w:rsidR="00266B1F" w:rsidRPr="00E50A86">
        <w:rPr>
          <w:rFonts w:ascii="Times New Roman" w:hAnsi="Times New Roman" w:cs="Times New Roman"/>
          <w:sz w:val="24"/>
          <w:szCs w:val="24"/>
          <w:lang w:val="hr-HR"/>
        </w:rPr>
        <w:t xml:space="preserve"> dijagnosti</w:t>
      </w:r>
      <w:r w:rsidR="00186B3A">
        <w:rPr>
          <w:rFonts w:ascii="Times New Roman" w:hAnsi="Times New Roman" w:cs="Times New Roman"/>
          <w:sz w:val="24"/>
          <w:szCs w:val="24"/>
          <w:lang w:val="hr-HR"/>
        </w:rPr>
        <w:t>čki postupci</w:t>
      </w:r>
      <w:r w:rsidR="00266B1F" w:rsidRPr="00E50A86">
        <w:rPr>
          <w:rFonts w:ascii="Times New Roman" w:hAnsi="Times New Roman" w:cs="Times New Roman"/>
          <w:sz w:val="24"/>
          <w:szCs w:val="24"/>
          <w:lang w:val="hr-HR"/>
        </w:rPr>
        <w:t>.</w:t>
      </w:r>
      <w:r w:rsidR="004639CA" w:rsidRPr="00E50A86">
        <w:rPr>
          <w:rFonts w:ascii="Times New Roman" w:hAnsi="Times New Roman" w:cs="Times New Roman"/>
          <w:sz w:val="24"/>
          <w:szCs w:val="24"/>
          <w:lang w:val="hr-HR"/>
        </w:rPr>
        <w:t xml:space="preserve"> </w:t>
      </w:r>
      <w:r w:rsidR="00266B1F" w:rsidRPr="00E50A86">
        <w:rPr>
          <w:rFonts w:ascii="Times New Roman" w:hAnsi="Times New Roman" w:cs="Times New Roman"/>
          <w:sz w:val="24"/>
          <w:szCs w:val="24"/>
          <w:lang w:val="hr-HR"/>
        </w:rPr>
        <w:t xml:space="preserve">Dijagnostika u sportu podrazumijeva utvrđivanje razine treniranosti, sposobnosti i osobina sportaša koje su bitne za uspjeh u sportu. Provodi se kao inicijalno, tranzitivno i finalno mjerenje tijekom trenažnog procesa s ciljem da se utvrde trenutna stanja ili kontroliraju učinci koji se </w:t>
      </w:r>
      <w:r w:rsidR="006151A5">
        <w:rPr>
          <w:rFonts w:ascii="Times New Roman" w:hAnsi="Times New Roman" w:cs="Times New Roman"/>
          <w:sz w:val="24"/>
          <w:szCs w:val="24"/>
          <w:lang w:val="hr-HR"/>
        </w:rPr>
        <w:t>programiranim treningom postižu</w:t>
      </w:r>
      <w:r w:rsidR="00266B1F" w:rsidRPr="00E50A86">
        <w:rPr>
          <w:rFonts w:ascii="Times New Roman" w:hAnsi="Times New Roman" w:cs="Times New Roman"/>
          <w:sz w:val="24"/>
          <w:szCs w:val="24"/>
          <w:lang w:val="hr-HR"/>
        </w:rPr>
        <w:t xml:space="preserve"> (Vučetić, 2007.)</w:t>
      </w:r>
      <w:r w:rsidR="006151A5">
        <w:rPr>
          <w:rFonts w:ascii="Times New Roman" w:hAnsi="Times New Roman" w:cs="Times New Roman"/>
          <w:sz w:val="24"/>
          <w:szCs w:val="24"/>
          <w:lang w:val="hr-HR"/>
        </w:rPr>
        <w:t>.</w:t>
      </w:r>
      <w:r w:rsidR="00266B1F" w:rsidRPr="00E50A86">
        <w:rPr>
          <w:rFonts w:ascii="Times New Roman" w:hAnsi="Times New Roman" w:cs="Times New Roman"/>
          <w:sz w:val="24"/>
          <w:szCs w:val="24"/>
          <w:lang w:val="hr-HR"/>
        </w:rPr>
        <w:t xml:space="preserve">  </w:t>
      </w:r>
      <w:r w:rsidRPr="00E50A86">
        <w:rPr>
          <w:rFonts w:ascii="Times New Roman" w:hAnsi="Times New Roman" w:cs="Times New Roman"/>
          <w:sz w:val="24"/>
          <w:szCs w:val="24"/>
          <w:lang w:val="hr-HR"/>
        </w:rPr>
        <w:t xml:space="preserve">Pravilna dijagnostika stanja je prvi i osnovni korak </w:t>
      </w:r>
      <w:r w:rsidR="00186B3A">
        <w:rPr>
          <w:rFonts w:ascii="Times New Roman" w:hAnsi="Times New Roman" w:cs="Times New Roman"/>
          <w:sz w:val="24"/>
          <w:szCs w:val="24"/>
          <w:lang w:val="hr-HR"/>
        </w:rPr>
        <w:t>u</w:t>
      </w:r>
      <w:r w:rsidRPr="00E50A86">
        <w:rPr>
          <w:rFonts w:ascii="Times New Roman" w:hAnsi="Times New Roman" w:cs="Times New Roman"/>
          <w:sz w:val="24"/>
          <w:szCs w:val="24"/>
          <w:lang w:val="hr-HR"/>
        </w:rPr>
        <w:t xml:space="preserve"> kondicijsk</w:t>
      </w:r>
      <w:r w:rsidR="00186B3A">
        <w:rPr>
          <w:rFonts w:ascii="Times New Roman" w:hAnsi="Times New Roman" w:cs="Times New Roman"/>
          <w:sz w:val="24"/>
          <w:szCs w:val="24"/>
          <w:lang w:val="hr-HR"/>
        </w:rPr>
        <w:t>oj</w:t>
      </w:r>
      <w:r w:rsidRPr="00E50A86">
        <w:rPr>
          <w:rFonts w:ascii="Times New Roman" w:hAnsi="Times New Roman" w:cs="Times New Roman"/>
          <w:sz w:val="24"/>
          <w:szCs w:val="24"/>
          <w:lang w:val="hr-HR"/>
        </w:rPr>
        <w:t xml:space="preserve"> priprem</w:t>
      </w:r>
      <w:r w:rsidR="00186B3A">
        <w:rPr>
          <w:rFonts w:ascii="Times New Roman" w:hAnsi="Times New Roman" w:cs="Times New Roman"/>
          <w:sz w:val="24"/>
          <w:szCs w:val="24"/>
          <w:lang w:val="hr-HR"/>
        </w:rPr>
        <w:t>i</w:t>
      </w:r>
      <w:r w:rsidRPr="00E50A86">
        <w:rPr>
          <w:rFonts w:ascii="Times New Roman" w:hAnsi="Times New Roman" w:cs="Times New Roman"/>
          <w:sz w:val="24"/>
          <w:szCs w:val="24"/>
          <w:lang w:val="hr-HR"/>
        </w:rPr>
        <w:t xml:space="preserve"> sportaša. U sportovima u kojima dominantnu ulogu za uspjeh imaju funkcionalne sposobnosti koriste se testovi za procjenu aerobnog i anaerobnog kapaciteta. </w:t>
      </w:r>
      <w:r w:rsidR="00266B1F" w:rsidRPr="00E50A86">
        <w:rPr>
          <w:rFonts w:ascii="Times New Roman" w:hAnsi="Times New Roman" w:cs="Times New Roman"/>
          <w:sz w:val="24"/>
          <w:szCs w:val="24"/>
          <w:lang w:val="hr-HR"/>
        </w:rPr>
        <w:t xml:space="preserve"> U zadnjih 20 godina brojna su istraživanja bila usmjerena ka utvrđivanju efekata i preciznos</w:t>
      </w:r>
      <w:r w:rsidR="00380696" w:rsidRPr="00E50A86">
        <w:rPr>
          <w:rFonts w:ascii="Times New Roman" w:hAnsi="Times New Roman" w:cs="Times New Roman"/>
          <w:sz w:val="24"/>
          <w:szCs w:val="24"/>
          <w:lang w:val="hr-HR"/>
        </w:rPr>
        <w:t>ti dijagnostičkih protokola koji</w:t>
      </w:r>
      <w:r w:rsidR="00266B1F" w:rsidRPr="00E50A86">
        <w:rPr>
          <w:rFonts w:ascii="Times New Roman" w:hAnsi="Times New Roman" w:cs="Times New Roman"/>
          <w:sz w:val="24"/>
          <w:szCs w:val="24"/>
          <w:lang w:val="hr-HR"/>
        </w:rPr>
        <w:t xml:space="preserve"> imaju za cilj procjenu vršnih vrijednosti ventilacijskih i metaboličkih parametara (</w:t>
      </w:r>
      <w:proofErr w:type="spellStart"/>
      <w:r w:rsidR="00266B1F" w:rsidRPr="00E50A86">
        <w:rPr>
          <w:rFonts w:ascii="Times New Roman" w:hAnsi="Times New Roman" w:cs="Times New Roman"/>
          <w:sz w:val="24"/>
          <w:szCs w:val="24"/>
          <w:lang w:val="hr-HR"/>
        </w:rPr>
        <w:t>Myers</w:t>
      </w:r>
      <w:proofErr w:type="spellEnd"/>
      <w:r w:rsidR="00266B1F" w:rsidRPr="00E50A86">
        <w:rPr>
          <w:rFonts w:ascii="Times New Roman" w:hAnsi="Times New Roman" w:cs="Times New Roman"/>
          <w:sz w:val="24"/>
          <w:szCs w:val="24"/>
          <w:lang w:val="hr-HR"/>
        </w:rPr>
        <w:t xml:space="preserve"> </w:t>
      </w:r>
      <w:r w:rsidR="00EE2DE5" w:rsidRPr="00E50A86">
        <w:rPr>
          <w:rFonts w:ascii="Times New Roman" w:hAnsi="Times New Roman" w:cs="Times New Roman"/>
          <w:sz w:val="24"/>
          <w:szCs w:val="24"/>
          <w:lang w:val="hr-HR"/>
        </w:rPr>
        <w:t xml:space="preserve">i </w:t>
      </w:r>
      <w:commentRangeStart w:id="4"/>
      <w:r w:rsidR="00EE2DE5" w:rsidRPr="00E50A86">
        <w:rPr>
          <w:rFonts w:ascii="Times New Roman" w:hAnsi="Times New Roman" w:cs="Times New Roman"/>
          <w:sz w:val="24"/>
          <w:szCs w:val="24"/>
          <w:lang w:val="hr-HR"/>
        </w:rPr>
        <w:t>sur</w:t>
      </w:r>
      <w:commentRangeEnd w:id="4"/>
      <w:r w:rsidR="00186B3A">
        <w:rPr>
          <w:rStyle w:val="Referencakomentara"/>
        </w:rPr>
        <w:commentReference w:id="4"/>
      </w:r>
      <w:r w:rsidR="00266B1F" w:rsidRPr="00E50A86">
        <w:rPr>
          <w:rFonts w:ascii="Times New Roman" w:hAnsi="Times New Roman" w:cs="Times New Roman"/>
          <w:sz w:val="24"/>
          <w:szCs w:val="24"/>
          <w:lang w:val="hr-HR"/>
        </w:rPr>
        <w:t xml:space="preserve"> 2000).</w:t>
      </w:r>
      <w:r w:rsidR="0001080C" w:rsidRPr="00E50A86">
        <w:rPr>
          <w:rFonts w:ascii="Times New Roman" w:hAnsi="Times New Roman" w:cs="Times New Roman"/>
          <w:sz w:val="24"/>
          <w:szCs w:val="24"/>
          <w:lang w:val="hr-HR"/>
        </w:rPr>
        <w:t xml:space="preserve"> U kliničkoj se primjeni najčešće koristi </w:t>
      </w:r>
      <w:proofErr w:type="spellStart"/>
      <w:r w:rsidR="0001080C" w:rsidRPr="00E50A86">
        <w:rPr>
          <w:rFonts w:ascii="Times New Roman" w:hAnsi="Times New Roman" w:cs="Times New Roman"/>
          <w:sz w:val="24"/>
          <w:szCs w:val="24"/>
          <w:lang w:val="hr-HR"/>
        </w:rPr>
        <w:t>Bruce</w:t>
      </w:r>
      <w:proofErr w:type="spellEnd"/>
      <w:r w:rsidR="0001080C" w:rsidRPr="00E50A86">
        <w:rPr>
          <w:rFonts w:ascii="Times New Roman" w:hAnsi="Times New Roman" w:cs="Times New Roman"/>
          <w:sz w:val="24"/>
          <w:szCs w:val="24"/>
          <w:lang w:val="hr-HR"/>
        </w:rPr>
        <w:t xml:space="preserve">-ov protokol </w:t>
      </w:r>
      <w:r w:rsidR="00186B3A">
        <w:rPr>
          <w:rFonts w:ascii="Times New Roman" w:hAnsi="Times New Roman" w:cs="Times New Roman"/>
          <w:sz w:val="24"/>
          <w:szCs w:val="24"/>
          <w:lang w:val="hr-HR"/>
        </w:rPr>
        <w:t>(</w:t>
      </w:r>
      <w:proofErr w:type="spellStart"/>
      <w:r w:rsidR="0001080C" w:rsidRPr="00E50A86">
        <w:rPr>
          <w:rFonts w:ascii="Times New Roman" w:hAnsi="Times New Roman" w:cs="Times New Roman"/>
          <w:sz w:val="24"/>
          <w:szCs w:val="24"/>
          <w:lang w:val="hr-HR"/>
        </w:rPr>
        <w:t>Bruce</w:t>
      </w:r>
      <w:proofErr w:type="spellEnd"/>
      <w:r w:rsidR="00186B3A">
        <w:rPr>
          <w:rFonts w:ascii="Times New Roman" w:hAnsi="Times New Roman" w:cs="Times New Roman"/>
          <w:sz w:val="24"/>
          <w:szCs w:val="24"/>
          <w:lang w:val="hr-HR"/>
        </w:rPr>
        <w:t>,</w:t>
      </w:r>
      <w:r w:rsidR="0001080C" w:rsidRPr="00E50A86">
        <w:rPr>
          <w:rFonts w:ascii="Times New Roman" w:hAnsi="Times New Roman" w:cs="Times New Roman"/>
          <w:sz w:val="24"/>
          <w:szCs w:val="24"/>
          <w:lang w:val="hr-HR"/>
        </w:rPr>
        <w:t xml:space="preserve"> 1956</w:t>
      </w:r>
      <w:r w:rsidR="00186B3A">
        <w:rPr>
          <w:rFonts w:ascii="Times New Roman" w:hAnsi="Times New Roman" w:cs="Times New Roman"/>
          <w:sz w:val="24"/>
          <w:szCs w:val="24"/>
          <w:lang w:val="hr-HR"/>
        </w:rPr>
        <w:t>)</w:t>
      </w:r>
      <w:r w:rsidR="0001080C" w:rsidRPr="00E50A86">
        <w:rPr>
          <w:rFonts w:ascii="Times New Roman" w:hAnsi="Times New Roman" w:cs="Times New Roman"/>
          <w:sz w:val="24"/>
          <w:szCs w:val="24"/>
          <w:lang w:val="hr-HR"/>
        </w:rPr>
        <w:t xml:space="preserve"> </w:t>
      </w:r>
      <w:r w:rsidR="008E7284" w:rsidRPr="00E50A86">
        <w:rPr>
          <w:rFonts w:ascii="Times New Roman" w:hAnsi="Times New Roman" w:cs="Times New Roman"/>
          <w:sz w:val="24"/>
          <w:szCs w:val="24"/>
          <w:lang w:val="hr-HR"/>
        </w:rPr>
        <w:t xml:space="preserve"> na pokretnom sagu. Svjetska zdravstvena organizacija standardizirala je </w:t>
      </w:r>
      <w:proofErr w:type="spellStart"/>
      <w:r w:rsidR="008E7284" w:rsidRPr="00E50A86">
        <w:rPr>
          <w:rFonts w:ascii="Times New Roman" w:hAnsi="Times New Roman" w:cs="Times New Roman"/>
          <w:sz w:val="24"/>
          <w:szCs w:val="24"/>
          <w:lang w:val="hr-HR"/>
        </w:rPr>
        <w:t>Bruce</w:t>
      </w:r>
      <w:proofErr w:type="spellEnd"/>
      <w:r w:rsidR="008E7284" w:rsidRPr="00E50A86">
        <w:rPr>
          <w:rFonts w:ascii="Times New Roman" w:hAnsi="Times New Roman" w:cs="Times New Roman"/>
          <w:sz w:val="24"/>
          <w:szCs w:val="24"/>
          <w:lang w:val="hr-HR"/>
        </w:rPr>
        <w:t>-ov protokol. Nak</w:t>
      </w:r>
      <w:r w:rsidR="00186B3A">
        <w:rPr>
          <w:rFonts w:ascii="Times New Roman" w:hAnsi="Times New Roman" w:cs="Times New Roman"/>
          <w:sz w:val="24"/>
          <w:szCs w:val="24"/>
          <w:lang w:val="hr-HR"/>
        </w:rPr>
        <w:t>nadno,</w:t>
      </w:r>
      <w:r w:rsidR="008E7284" w:rsidRPr="00E50A86">
        <w:rPr>
          <w:rFonts w:ascii="Times New Roman" w:hAnsi="Times New Roman" w:cs="Times New Roman"/>
          <w:sz w:val="24"/>
          <w:szCs w:val="24"/>
          <w:lang w:val="hr-HR"/>
        </w:rPr>
        <w:t xml:space="preserve"> osmišljeni su brojni drugi testovi na pokretnom sagu koji služe za procjenu ili mjerenje maksimalnog primitka kisika (</w:t>
      </w:r>
      <w:proofErr w:type="spellStart"/>
      <w:r w:rsidR="008E7284" w:rsidRPr="00E50A86">
        <w:rPr>
          <w:rFonts w:ascii="Times New Roman" w:hAnsi="Times New Roman" w:cs="Times New Roman"/>
          <w:sz w:val="24"/>
          <w:szCs w:val="24"/>
          <w:lang w:val="hr-HR"/>
        </w:rPr>
        <w:t>Balke</w:t>
      </w:r>
      <w:proofErr w:type="spellEnd"/>
      <w:r w:rsidR="008E7284" w:rsidRPr="00E50A86">
        <w:rPr>
          <w:rFonts w:ascii="Times New Roman" w:hAnsi="Times New Roman" w:cs="Times New Roman"/>
          <w:sz w:val="24"/>
          <w:szCs w:val="24"/>
          <w:lang w:val="hr-HR"/>
        </w:rPr>
        <w:t xml:space="preserve"> i </w:t>
      </w:r>
      <w:proofErr w:type="spellStart"/>
      <w:r w:rsidR="008E7284" w:rsidRPr="00E50A86">
        <w:rPr>
          <w:rFonts w:ascii="Times New Roman" w:hAnsi="Times New Roman" w:cs="Times New Roman"/>
          <w:sz w:val="24"/>
          <w:szCs w:val="24"/>
          <w:lang w:val="hr-HR"/>
        </w:rPr>
        <w:t>Were</w:t>
      </w:r>
      <w:proofErr w:type="spellEnd"/>
      <w:r w:rsidR="008E7284" w:rsidRPr="00E50A86">
        <w:rPr>
          <w:rFonts w:ascii="Times New Roman" w:hAnsi="Times New Roman" w:cs="Times New Roman"/>
          <w:sz w:val="24"/>
          <w:szCs w:val="24"/>
          <w:lang w:val="hr-HR"/>
        </w:rPr>
        <w:t xml:space="preserve">, 1959, </w:t>
      </w:r>
      <w:proofErr w:type="spellStart"/>
      <w:r w:rsidR="008E7284" w:rsidRPr="00E50A86">
        <w:rPr>
          <w:rFonts w:ascii="Times New Roman" w:hAnsi="Times New Roman" w:cs="Times New Roman"/>
          <w:sz w:val="24"/>
          <w:szCs w:val="24"/>
          <w:lang w:val="hr-HR"/>
        </w:rPr>
        <w:t>Ellestad</w:t>
      </w:r>
      <w:proofErr w:type="spellEnd"/>
      <w:r w:rsidR="008E7284" w:rsidRPr="00E50A86">
        <w:rPr>
          <w:rFonts w:ascii="Times New Roman" w:hAnsi="Times New Roman" w:cs="Times New Roman"/>
          <w:sz w:val="24"/>
          <w:szCs w:val="24"/>
          <w:lang w:val="hr-HR"/>
        </w:rPr>
        <w:t xml:space="preserve"> i sur., 1969). Osim testova na pokretnom sagu postoje i testovi na različitim ergometrima kao što su bicikl</w:t>
      </w:r>
      <w:r w:rsidR="00186B3A">
        <w:rPr>
          <w:rFonts w:ascii="Times New Roman" w:hAnsi="Times New Roman" w:cs="Times New Roman"/>
          <w:sz w:val="24"/>
          <w:szCs w:val="24"/>
          <w:lang w:val="hr-HR"/>
        </w:rPr>
        <w:t>ergometar</w:t>
      </w:r>
      <w:r w:rsidR="008E7284" w:rsidRPr="00E50A86">
        <w:rPr>
          <w:rFonts w:ascii="Times New Roman" w:hAnsi="Times New Roman" w:cs="Times New Roman"/>
          <w:sz w:val="24"/>
          <w:szCs w:val="24"/>
          <w:lang w:val="hr-HR"/>
        </w:rPr>
        <w:t xml:space="preserve"> i veslački ergometar. Međutim, brojna istraživanja (</w:t>
      </w:r>
      <w:proofErr w:type="spellStart"/>
      <w:r w:rsidR="008E7284" w:rsidRPr="00E50A86">
        <w:rPr>
          <w:rFonts w:ascii="Times New Roman" w:hAnsi="Times New Roman" w:cs="Times New Roman"/>
          <w:sz w:val="24"/>
          <w:szCs w:val="24"/>
          <w:lang w:val="hr-HR"/>
        </w:rPr>
        <w:t>Buchfuhrer</w:t>
      </w:r>
      <w:proofErr w:type="spellEnd"/>
      <w:r w:rsidR="008E7284" w:rsidRPr="00E50A86">
        <w:rPr>
          <w:rFonts w:ascii="Times New Roman" w:hAnsi="Times New Roman" w:cs="Times New Roman"/>
          <w:sz w:val="24"/>
          <w:szCs w:val="24"/>
          <w:lang w:val="hr-HR"/>
        </w:rPr>
        <w:t xml:space="preserve"> i sur., 1983; </w:t>
      </w:r>
      <w:proofErr w:type="spellStart"/>
      <w:r w:rsidR="008E7284" w:rsidRPr="00E50A86">
        <w:rPr>
          <w:rFonts w:ascii="Times New Roman" w:hAnsi="Times New Roman" w:cs="Times New Roman"/>
          <w:sz w:val="24"/>
          <w:szCs w:val="24"/>
          <w:lang w:val="hr-HR"/>
        </w:rPr>
        <w:t>Meyer</w:t>
      </w:r>
      <w:proofErr w:type="spellEnd"/>
      <w:r w:rsidR="008E7284" w:rsidRPr="00E50A86">
        <w:rPr>
          <w:rFonts w:ascii="Times New Roman" w:hAnsi="Times New Roman" w:cs="Times New Roman"/>
          <w:sz w:val="24"/>
          <w:szCs w:val="24"/>
          <w:lang w:val="hr-HR"/>
        </w:rPr>
        <w:t xml:space="preserve"> i sur., 1996; </w:t>
      </w:r>
      <w:proofErr w:type="spellStart"/>
      <w:r w:rsidR="008E7284" w:rsidRPr="00E50A86">
        <w:rPr>
          <w:rFonts w:ascii="Times New Roman" w:hAnsi="Times New Roman" w:cs="Times New Roman"/>
          <w:sz w:val="24"/>
          <w:szCs w:val="24"/>
          <w:lang w:val="hr-HR"/>
        </w:rPr>
        <w:t>Saltin</w:t>
      </w:r>
      <w:proofErr w:type="spellEnd"/>
      <w:r w:rsidR="008E7284" w:rsidRPr="00E50A86">
        <w:rPr>
          <w:rFonts w:ascii="Times New Roman" w:hAnsi="Times New Roman" w:cs="Times New Roman"/>
          <w:sz w:val="24"/>
          <w:szCs w:val="24"/>
          <w:lang w:val="hr-HR"/>
        </w:rPr>
        <w:t xml:space="preserve"> i sur.,1967, </w:t>
      </w:r>
      <w:proofErr w:type="spellStart"/>
      <w:r w:rsidR="008E7284" w:rsidRPr="00E50A86">
        <w:rPr>
          <w:rFonts w:ascii="Times New Roman" w:hAnsi="Times New Roman" w:cs="Times New Roman"/>
          <w:sz w:val="24"/>
          <w:szCs w:val="24"/>
          <w:lang w:val="hr-HR"/>
        </w:rPr>
        <w:t>Thys</w:t>
      </w:r>
      <w:proofErr w:type="spellEnd"/>
      <w:r w:rsidR="008E7284" w:rsidRPr="00E50A86">
        <w:rPr>
          <w:rFonts w:ascii="Times New Roman" w:hAnsi="Times New Roman" w:cs="Times New Roman"/>
          <w:sz w:val="24"/>
          <w:szCs w:val="24"/>
          <w:lang w:val="hr-HR"/>
        </w:rPr>
        <w:t xml:space="preserve"> i sur, 1979; </w:t>
      </w:r>
      <w:proofErr w:type="spellStart"/>
      <w:r w:rsidR="008E7284" w:rsidRPr="00E50A86">
        <w:rPr>
          <w:rFonts w:ascii="Times New Roman" w:hAnsi="Times New Roman" w:cs="Times New Roman"/>
          <w:sz w:val="24"/>
          <w:szCs w:val="24"/>
          <w:lang w:val="hr-HR"/>
        </w:rPr>
        <w:t>Verstappen</w:t>
      </w:r>
      <w:proofErr w:type="spellEnd"/>
      <w:r w:rsidR="008E7284" w:rsidRPr="00E50A86">
        <w:rPr>
          <w:rFonts w:ascii="Times New Roman" w:hAnsi="Times New Roman" w:cs="Times New Roman"/>
          <w:sz w:val="24"/>
          <w:szCs w:val="24"/>
          <w:lang w:val="hr-HR"/>
        </w:rPr>
        <w:t xml:space="preserve"> i sur., 1982; Walsh i sur., 1988) govore o prednostima testiranja na pokretnom sagu u odnosu na druge ergometre. </w:t>
      </w:r>
      <w:r w:rsidR="00F124A0">
        <w:rPr>
          <w:rFonts w:ascii="Times New Roman" w:hAnsi="Times New Roman" w:cs="Times New Roman"/>
          <w:sz w:val="24"/>
          <w:szCs w:val="24"/>
          <w:lang w:val="hr-HR"/>
        </w:rPr>
        <w:t>Osnovni r</w:t>
      </w:r>
      <w:r w:rsidR="008E7284" w:rsidRPr="00E50A86">
        <w:rPr>
          <w:rFonts w:ascii="Times New Roman" w:hAnsi="Times New Roman" w:cs="Times New Roman"/>
          <w:sz w:val="24"/>
          <w:szCs w:val="24"/>
          <w:lang w:val="hr-HR"/>
        </w:rPr>
        <w:t xml:space="preserve">azlog tome je što </w:t>
      </w:r>
      <w:r w:rsidR="00482536" w:rsidRPr="00E50A86">
        <w:rPr>
          <w:rFonts w:ascii="Times New Roman" w:hAnsi="Times New Roman" w:cs="Times New Roman"/>
          <w:sz w:val="24"/>
          <w:szCs w:val="24"/>
          <w:lang w:val="hr-HR"/>
        </w:rPr>
        <w:t xml:space="preserve">na pokretnom sagu ispitanik  </w:t>
      </w:r>
      <w:r w:rsidR="00F124A0">
        <w:rPr>
          <w:rFonts w:ascii="Times New Roman" w:hAnsi="Times New Roman" w:cs="Times New Roman"/>
          <w:sz w:val="24"/>
          <w:szCs w:val="24"/>
          <w:lang w:val="hr-HR"/>
        </w:rPr>
        <w:t>koristi</w:t>
      </w:r>
      <w:r w:rsidR="00482536" w:rsidRPr="00E50A86">
        <w:rPr>
          <w:rFonts w:ascii="Times New Roman" w:hAnsi="Times New Roman" w:cs="Times New Roman"/>
          <w:sz w:val="24"/>
          <w:szCs w:val="24"/>
          <w:lang w:val="hr-HR"/>
        </w:rPr>
        <w:t xml:space="preserve"> prirodni oblik</w:t>
      </w:r>
      <w:r w:rsidR="00380696" w:rsidRPr="00E50A86">
        <w:rPr>
          <w:rFonts w:ascii="Times New Roman" w:hAnsi="Times New Roman" w:cs="Times New Roman"/>
          <w:sz w:val="24"/>
          <w:szCs w:val="24"/>
          <w:lang w:val="hr-HR"/>
        </w:rPr>
        <w:t xml:space="preserve"> </w:t>
      </w:r>
      <w:proofErr w:type="spellStart"/>
      <w:r w:rsidR="00380696" w:rsidRPr="00E50A86">
        <w:rPr>
          <w:rFonts w:ascii="Times New Roman" w:hAnsi="Times New Roman" w:cs="Times New Roman"/>
          <w:sz w:val="24"/>
          <w:szCs w:val="24"/>
          <w:lang w:val="hr-HR"/>
        </w:rPr>
        <w:t>lokomocije</w:t>
      </w:r>
      <w:proofErr w:type="spellEnd"/>
      <w:r w:rsidR="00380696" w:rsidRPr="00E50A86">
        <w:rPr>
          <w:rFonts w:ascii="Times New Roman" w:hAnsi="Times New Roman" w:cs="Times New Roman"/>
          <w:sz w:val="24"/>
          <w:szCs w:val="24"/>
          <w:lang w:val="hr-HR"/>
        </w:rPr>
        <w:t xml:space="preserve"> (trčanje/hodanje).</w:t>
      </w:r>
    </w:p>
    <w:p w14:paraId="30C95F1B" w14:textId="42DFB8C8" w:rsidR="00380696" w:rsidRPr="00E50A86" w:rsidRDefault="00380696" w:rsidP="0038069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Jedan od glavnih ciljeva dijagnostike je definirati razinu aerobnog </w:t>
      </w:r>
      <w:r w:rsidR="004E3486" w:rsidRPr="00E50A86">
        <w:rPr>
          <w:rFonts w:ascii="Times New Roman" w:hAnsi="Times New Roman" w:cs="Times New Roman"/>
          <w:sz w:val="24"/>
          <w:szCs w:val="24"/>
          <w:lang w:val="hr-HR"/>
        </w:rPr>
        <w:t xml:space="preserve">energetskog </w:t>
      </w:r>
      <w:r w:rsidRPr="00E50A86">
        <w:rPr>
          <w:rFonts w:ascii="Times New Roman" w:hAnsi="Times New Roman" w:cs="Times New Roman"/>
          <w:sz w:val="24"/>
          <w:szCs w:val="24"/>
          <w:lang w:val="hr-HR"/>
        </w:rPr>
        <w:t xml:space="preserve"> kapaciteta. Utvrđivanje </w:t>
      </w:r>
      <w:r w:rsidR="004E3486" w:rsidRPr="00E50A86">
        <w:rPr>
          <w:rFonts w:ascii="Times New Roman" w:hAnsi="Times New Roman" w:cs="Times New Roman"/>
          <w:sz w:val="24"/>
          <w:szCs w:val="24"/>
          <w:lang w:val="hr-HR"/>
        </w:rPr>
        <w:t xml:space="preserve">apsolutnog i relativnog </w:t>
      </w:r>
      <w:r w:rsidRPr="00E50A86">
        <w:rPr>
          <w:rFonts w:ascii="Times New Roman" w:hAnsi="Times New Roman" w:cs="Times New Roman"/>
          <w:sz w:val="24"/>
          <w:szCs w:val="24"/>
          <w:lang w:val="hr-HR"/>
        </w:rPr>
        <w:t>maksimalnog primitka kisika</w:t>
      </w:r>
      <w:r w:rsidR="004E3486" w:rsidRPr="00E50A86">
        <w:rPr>
          <w:rFonts w:ascii="Times New Roman" w:hAnsi="Times New Roman" w:cs="Times New Roman"/>
          <w:sz w:val="24"/>
          <w:szCs w:val="24"/>
          <w:lang w:val="hr-HR"/>
        </w:rPr>
        <w:t xml:space="preserve"> (VO2max i RVO2max), anaerobni prag</w:t>
      </w:r>
      <w:r w:rsidRPr="00E50A86">
        <w:rPr>
          <w:rFonts w:ascii="Times New Roman" w:hAnsi="Times New Roman" w:cs="Times New Roman"/>
          <w:sz w:val="24"/>
          <w:szCs w:val="24"/>
          <w:lang w:val="hr-HR"/>
        </w:rPr>
        <w:t xml:space="preserve"> te zone </w:t>
      </w:r>
      <w:r w:rsidR="00F124A0">
        <w:rPr>
          <w:rFonts w:ascii="Times New Roman" w:hAnsi="Times New Roman" w:cs="Times New Roman"/>
          <w:sz w:val="24"/>
          <w:szCs w:val="24"/>
          <w:lang w:val="hr-HR"/>
        </w:rPr>
        <w:t xml:space="preserve">trenažnih </w:t>
      </w:r>
      <w:r w:rsidRPr="00E50A86">
        <w:rPr>
          <w:rFonts w:ascii="Times New Roman" w:hAnsi="Times New Roman" w:cs="Times New Roman"/>
          <w:sz w:val="24"/>
          <w:szCs w:val="24"/>
          <w:lang w:val="hr-HR"/>
        </w:rPr>
        <w:t xml:space="preserve">intenziteta glavni su parametri potrebni za razvoj aerobnog i/ili anaerobnog kapaciteta. </w:t>
      </w:r>
      <w:r w:rsidR="004E3486" w:rsidRPr="00E50A86">
        <w:rPr>
          <w:rFonts w:ascii="Times New Roman" w:hAnsi="Times New Roman" w:cs="Times New Roman"/>
          <w:sz w:val="24"/>
          <w:szCs w:val="24"/>
          <w:lang w:val="hr-HR"/>
        </w:rPr>
        <w:t xml:space="preserve">Uz </w:t>
      </w:r>
      <w:r w:rsidR="00F124A0">
        <w:rPr>
          <w:rFonts w:ascii="Times New Roman" w:hAnsi="Times New Roman" w:cs="Times New Roman"/>
          <w:sz w:val="24"/>
          <w:szCs w:val="24"/>
          <w:lang w:val="hr-HR"/>
        </w:rPr>
        <w:t>maksimalni</w:t>
      </w:r>
      <w:r w:rsidR="004E3486" w:rsidRPr="00E50A86">
        <w:rPr>
          <w:rFonts w:ascii="Times New Roman" w:hAnsi="Times New Roman" w:cs="Times New Roman"/>
          <w:sz w:val="24"/>
          <w:szCs w:val="24"/>
          <w:lang w:val="hr-HR"/>
        </w:rPr>
        <w:t xml:space="preserve"> primitak kisika za procjenu aerobnog energetskog kapaciteta </w:t>
      </w:r>
      <w:r w:rsidR="00F124A0">
        <w:rPr>
          <w:rFonts w:ascii="Times New Roman" w:hAnsi="Times New Roman" w:cs="Times New Roman"/>
          <w:sz w:val="24"/>
          <w:szCs w:val="24"/>
          <w:lang w:val="hr-HR"/>
        </w:rPr>
        <w:t>određuju</w:t>
      </w:r>
      <w:r w:rsidR="004E3486" w:rsidRPr="00E50A86">
        <w:rPr>
          <w:rFonts w:ascii="Times New Roman" w:hAnsi="Times New Roman" w:cs="Times New Roman"/>
          <w:sz w:val="24"/>
          <w:szCs w:val="24"/>
          <w:lang w:val="hr-HR"/>
        </w:rPr>
        <w:t xml:space="preserve"> se još i dva </w:t>
      </w:r>
      <w:r w:rsidR="00F124A0">
        <w:rPr>
          <w:rFonts w:ascii="Times New Roman" w:hAnsi="Times New Roman" w:cs="Times New Roman"/>
          <w:sz w:val="24"/>
          <w:szCs w:val="24"/>
          <w:lang w:val="hr-HR"/>
        </w:rPr>
        <w:t xml:space="preserve">metabolička </w:t>
      </w:r>
      <w:r w:rsidR="004E3486" w:rsidRPr="00E50A86">
        <w:rPr>
          <w:rFonts w:ascii="Times New Roman" w:hAnsi="Times New Roman" w:cs="Times New Roman"/>
          <w:sz w:val="24"/>
          <w:szCs w:val="24"/>
          <w:lang w:val="hr-HR"/>
        </w:rPr>
        <w:t xml:space="preserve">praga: aerobni i anaerobni prag. Pomoću ta dva praga odjeljuju se tri zone intenziteta (Skinner, </w:t>
      </w:r>
      <w:proofErr w:type="spellStart"/>
      <w:r w:rsidR="004E3486" w:rsidRPr="00E50A86">
        <w:rPr>
          <w:rFonts w:ascii="Times New Roman" w:hAnsi="Times New Roman" w:cs="Times New Roman"/>
          <w:sz w:val="24"/>
          <w:szCs w:val="24"/>
          <w:lang w:val="hr-HR"/>
        </w:rPr>
        <w:t>McLellan</w:t>
      </w:r>
      <w:proofErr w:type="spellEnd"/>
      <w:r w:rsidR="004E3486" w:rsidRPr="00E50A86">
        <w:rPr>
          <w:rFonts w:ascii="Times New Roman" w:hAnsi="Times New Roman" w:cs="Times New Roman"/>
          <w:sz w:val="24"/>
          <w:szCs w:val="24"/>
          <w:lang w:val="hr-HR"/>
        </w:rPr>
        <w:t xml:space="preserve">, 1980.): lagana, umjerena i teška, te su od velike pomoći pri planiranju i programiranju. </w:t>
      </w:r>
      <w:r w:rsidR="00843A99" w:rsidRPr="00E50A86">
        <w:rPr>
          <w:rFonts w:ascii="Times New Roman" w:hAnsi="Times New Roman" w:cs="Times New Roman"/>
          <w:sz w:val="24"/>
          <w:szCs w:val="24"/>
          <w:lang w:val="hr-HR"/>
        </w:rPr>
        <w:t xml:space="preserve">U trenažnom procesu </w:t>
      </w:r>
      <w:r w:rsidR="00F124A0">
        <w:rPr>
          <w:rFonts w:ascii="Times New Roman" w:hAnsi="Times New Roman" w:cs="Times New Roman"/>
          <w:sz w:val="24"/>
          <w:szCs w:val="24"/>
          <w:lang w:val="hr-HR"/>
        </w:rPr>
        <w:t xml:space="preserve">od </w:t>
      </w:r>
      <w:proofErr w:type="spellStart"/>
      <w:r w:rsidR="00F124A0">
        <w:rPr>
          <w:rFonts w:ascii="Times New Roman" w:hAnsi="Times New Roman" w:cs="Times New Roman"/>
          <w:sz w:val="24"/>
          <w:szCs w:val="24"/>
          <w:lang w:val="hr-HR"/>
        </w:rPr>
        <w:t>večeg</w:t>
      </w:r>
      <w:proofErr w:type="spellEnd"/>
      <w:r w:rsidR="00F124A0">
        <w:rPr>
          <w:rFonts w:ascii="Times New Roman" w:hAnsi="Times New Roman" w:cs="Times New Roman"/>
          <w:sz w:val="24"/>
          <w:szCs w:val="24"/>
          <w:lang w:val="hr-HR"/>
        </w:rPr>
        <w:t xml:space="preserve"> je </w:t>
      </w:r>
      <w:r w:rsidR="00843A99" w:rsidRPr="00E50A86">
        <w:rPr>
          <w:rFonts w:ascii="Times New Roman" w:hAnsi="Times New Roman" w:cs="Times New Roman"/>
          <w:sz w:val="24"/>
          <w:szCs w:val="24"/>
          <w:lang w:val="hr-HR"/>
        </w:rPr>
        <w:t>značaj</w:t>
      </w:r>
      <w:r w:rsidR="00F124A0">
        <w:rPr>
          <w:rFonts w:ascii="Times New Roman" w:hAnsi="Times New Roman" w:cs="Times New Roman"/>
          <w:sz w:val="24"/>
          <w:szCs w:val="24"/>
          <w:lang w:val="hr-HR"/>
        </w:rPr>
        <w:t>a utvrđivanje</w:t>
      </w:r>
      <w:r w:rsidR="00843A99" w:rsidRPr="00E50A86">
        <w:rPr>
          <w:rFonts w:ascii="Times New Roman" w:hAnsi="Times New Roman" w:cs="Times New Roman"/>
          <w:sz w:val="24"/>
          <w:szCs w:val="24"/>
          <w:lang w:val="hr-HR"/>
        </w:rPr>
        <w:t xml:space="preserve"> sportaš</w:t>
      </w:r>
      <w:r w:rsidR="00F124A0">
        <w:rPr>
          <w:rFonts w:ascii="Times New Roman" w:hAnsi="Times New Roman" w:cs="Times New Roman"/>
          <w:sz w:val="24"/>
          <w:szCs w:val="24"/>
          <w:lang w:val="hr-HR"/>
        </w:rPr>
        <w:t>eva</w:t>
      </w:r>
      <w:r w:rsidR="00843A99" w:rsidRPr="00E50A86">
        <w:rPr>
          <w:rFonts w:ascii="Times New Roman" w:hAnsi="Times New Roman" w:cs="Times New Roman"/>
          <w:sz w:val="24"/>
          <w:szCs w:val="24"/>
          <w:lang w:val="hr-HR"/>
        </w:rPr>
        <w:t xml:space="preserve"> anaerobn</w:t>
      </w:r>
      <w:r w:rsidR="00F124A0">
        <w:rPr>
          <w:rFonts w:ascii="Times New Roman" w:hAnsi="Times New Roman" w:cs="Times New Roman"/>
          <w:sz w:val="24"/>
          <w:szCs w:val="24"/>
          <w:lang w:val="hr-HR"/>
        </w:rPr>
        <w:t>og</w:t>
      </w:r>
      <w:r w:rsidR="00843A99" w:rsidRPr="00E50A86">
        <w:rPr>
          <w:rFonts w:ascii="Times New Roman" w:hAnsi="Times New Roman" w:cs="Times New Roman"/>
          <w:sz w:val="24"/>
          <w:szCs w:val="24"/>
          <w:lang w:val="hr-HR"/>
        </w:rPr>
        <w:t xml:space="preserve"> prag</w:t>
      </w:r>
      <w:r w:rsidR="00F124A0">
        <w:rPr>
          <w:rFonts w:ascii="Times New Roman" w:hAnsi="Times New Roman" w:cs="Times New Roman"/>
          <w:sz w:val="24"/>
          <w:szCs w:val="24"/>
          <w:lang w:val="hr-HR"/>
        </w:rPr>
        <w:t>a</w:t>
      </w:r>
      <w:r w:rsidR="00843A99" w:rsidRPr="00E50A86">
        <w:rPr>
          <w:rFonts w:ascii="Times New Roman" w:hAnsi="Times New Roman" w:cs="Times New Roman"/>
          <w:sz w:val="24"/>
          <w:szCs w:val="24"/>
          <w:lang w:val="hr-HR"/>
        </w:rPr>
        <w:t xml:space="preserve">.  Anaerobni prag je termin koji se koristi da se opiše prelazak iz </w:t>
      </w:r>
      <w:r w:rsidR="00F124A0">
        <w:rPr>
          <w:rFonts w:ascii="Times New Roman" w:hAnsi="Times New Roman" w:cs="Times New Roman"/>
          <w:sz w:val="24"/>
          <w:szCs w:val="24"/>
          <w:lang w:val="hr-HR"/>
        </w:rPr>
        <w:t xml:space="preserve">pretežno </w:t>
      </w:r>
      <w:r w:rsidR="00843A99" w:rsidRPr="00E50A86">
        <w:rPr>
          <w:rFonts w:ascii="Times New Roman" w:hAnsi="Times New Roman" w:cs="Times New Roman"/>
          <w:sz w:val="24"/>
          <w:szCs w:val="24"/>
          <w:lang w:val="hr-HR"/>
        </w:rPr>
        <w:t xml:space="preserve">aerobnog režima rada u </w:t>
      </w:r>
      <w:r w:rsidR="00F124A0">
        <w:rPr>
          <w:rFonts w:ascii="Times New Roman" w:hAnsi="Times New Roman" w:cs="Times New Roman"/>
          <w:sz w:val="24"/>
          <w:szCs w:val="24"/>
          <w:lang w:val="hr-HR"/>
        </w:rPr>
        <w:t xml:space="preserve">pretežno </w:t>
      </w:r>
      <w:r w:rsidR="00843A99" w:rsidRPr="00E50A86">
        <w:rPr>
          <w:rFonts w:ascii="Times New Roman" w:hAnsi="Times New Roman" w:cs="Times New Roman"/>
          <w:sz w:val="24"/>
          <w:szCs w:val="24"/>
          <w:lang w:val="hr-HR"/>
        </w:rPr>
        <w:t xml:space="preserve">anaerobni. Prelazak u anaerobni režim </w:t>
      </w:r>
      <w:r w:rsidR="00843A99" w:rsidRPr="00E50A86">
        <w:rPr>
          <w:rFonts w:ascii="Times New Roman" w:hAnsi="Times New Roman" w:cs="Times New Roman"/>
          <w:sz w:val="24"/>
          <w:szCs w:val="24"/>
          <w:lang w:val="hr-HR"/>
        </w:rPr>
        <w:lastRenderedPageBreak/>
        <w:t>rada ograničava daljnji nastavak aktivnosti (</w:t>
      </w:r>
      <w:proofErr w:type="spellStart"/>
      <w:r w:rsidR="00843A99" w:rsidRPr="00E50A86">
        <w:rPr>
          <w:rFonts w:ascii="Times New Roman" w:hAnsi="Times New Roman" w:cs="Times New Roman"/>
          <w:sz w:val="24"/>
          <w:szCs w:val="24"/>
          <w:lang w:val="hr-HR"/>
        </w:rPr>
        <w:t>Billat</w:t>
      </w:r>
      <w:proofErr w:type="spellEnd"/>
      <w:r w:rsidR="00843A99" w:rsidRPr="00E50A86">
        <w:rPr>
          <w:rFonts w:ascii="Times New Roman" w:hAnsi="Times New Roman" w:cs="Times New Roman"/>
          <w:sz w:val="24"/>
          <w:szCs w:val="24"/>
          <w:lang w:val="hr-HR"/>
        </w:rPr>
        <w:t xml:space="preserve">, 1996.). Postoje brojne metode za određivanje anaerobnog praga, međutim </w:t>
      </w:r>
      <w:r w:rsidR="00F124A0">
        <w:rPr>
          <w:rFonts w:ascii="Times New Roman" w:hAnsi="Times New Roman" w:cs="Times New Roman"/>
          <w:sz w:val="24"/>
          <w:szCs w:val="24"/>
          <w:lang w:val="hr-HR"/>
        </w:rPr>
        <w:t>cijena</w:t>
      </w:r>
      <w:r w:rsidR="00843A99" w:rsidRPr="00E50A86">
        <w:rPr>
          <w:rFonts w:ascii="Times New Roman" w:hAnsi="Times New Roman" w:cs="Times New Roman"/>
          <w:sz w:val="24"/>
          <w:szCs w:val="24"/>
          <w:lang w:val="hr-HR"/>
        </w:rPr>
        <w:t xml:space="preserve"> i </w:t>
      </w:r>
      <w:proofErr w:type="spellStart"/>
      <w:r w:rsidR="00843A99" w:rsidRPr="00E50A86">
        <w:rPr>
          <w:rFonts w:ascii="Times New Roman" w:hAnsi="Times New Roman" w:cs="Times New Roman"/>
          <w:sz w:val="24"/>
          <w:szCs w:val="24"/>
          <w:lang w:val="hr-HR"/>
        </w:rPr>
        <w:t>invazivnost</w:t>
      </w:r>
      <w:proofErr w:type="spellEnd"/>
      <w:r w:rsidR="00843A99" w:rsidRPr="00E50A86">
        <w:rPr>
          <w:rFonts w:ascii="Times New Roman" w:hAnsi="Times New Roman" w:cs="Times New Roman"/>
          <w:sz w:val="24"/>
          <w:szCs w:val="24"/>
          <w:lang w:val="hr-HR"/>
        </w:rPr>
        <w:t xml:space="preserve"> tih metoda </w:t>
      </w:r>
      <w:r w:rsidR="00F124A0">
        <w:rPr>
          <w:rFonts w:ascii="Times New Roman" w:hAnsi="Times New Roman" w:cs="Times New Roman"/>
          <w:sz w:val="24"/>
          <w:szCs w:val="24"/>
          <w:lang w:val="hr-HR"/>
        </w:rPr>
        <w:t>smanjuju njihovu praktičnost</w:t>
      </w:r>
      <w:r w:rsidR="00843A99" w:rsidRPr="00E50A86">
        <w:rPr>
          <w:rFonts w:ascii="Times New Roman" w:hAnsi="Times New Roman" w:cs="Times New Roman"/>
          <w:sz w:val="24"/>
          <w:szCs w:val="24"/>
          <w:lang w:val="hr-HR"/>
        </w:rPr>
        <w:t xml:space="preserve">. </w:t>
      </w:r>
      <w:proofErr w:type="spellStart"/>
      <w:r w:rsidR="00843A99" w:rsidRPr="00E50A86">
        <w:rPr>
          <w:rFonts w:ascii="Times New Roman" w:hAnsi="Times New Roman" w:cs="Times New Roman"/>
          <w:sz w:val="24"/>
          <w:szCs w:val="24"/>
          <w:lang w:val="hr-HR"/>
        </w:rPr>
        <w:t>Conconi</w:t>
      </w:r>
      <w:proofErr w:type="spellEnd"/>
      <w:r w:rsidR="00843A99" w:rsidRPr="00E50A86">
        <w:rPr>
          <w:rFonts w:ascii="Times New Roman" w:hAnsi="Times New Roman" w:cs="Times New Roman"/>
          <w:sz w:val="24"/>
          <w:szCs w:val="24"/>
          <w:lang w:val="hr-HR"/>
        </w:rPr>
        <w:t xml:space="preserve"> je 1981. razvio test kojim se na jednostavan način može utvrditi treniranost sportaša pomoću </w:t>
      </w:r>
      <w:r w:rsidR="00F124A0">
        <w:rPr>
          <w:rFonts w:ascii="Times New Roman" w:hAnsi="Times New Roman" w:cs="Times New Roman"/>
          <w:sz w:val="24"/>
          <w:szCs w:val="24"/>
          <w:lang w:val="hr-HR"/>
        </w:rPr>
        <w:t xml:space="preserve">tzv. </w:t>
      </w:r>
      <w:r w:rsidR="00843A99" w:rsidRPr="00E50A86">
        <w:rPr>
          <w:rFonts w:ascii="Times New Roman" w:hAnsi="Times New Roman" w:cs="Times New Roman"/>
          <w:sz w:val="24"/>
          <w:szCs w:val="24"/>
          <w:lang w:val="hr-HR"/>
        </w:rPr>
        <w:t>točke defleksije. Točka defleksije označava točku gdje dolazi do odstupanja od linearnog porasta srčane frekvencije</w:t>
      </w:r>
      <w:r w:rsidR="00F124A0">
        <w:rPr>
          <w:rFonts w:ascii="Times New Roman" w:hAnsi="Times New Roman" w:cs="Times New Roman"/>
          <w:sz w:val="24"/>
          <w:szCs w:val="24"/>
          <w:lang w:val="hr-HR"/>
        </w:rPr>
        <w:t xml:space="preserve"> s porastom intenziteta rada, a povezana je s</w:t>
      </w:r>
      <w:r w:rsidR="00843A99" w:rsidRPr="00E50A86">
        <w:rPr>
          <w:rFonts w:ascii="Times New Roman" w:hAnsi="Times New Roman" w:cs="Times New Roman"/>
          <w:sz w:val="24"/>
          <w:szCs w:val="24"/>
          <w:lang w:val="hr-HR"/>
        </w:rPr>
        <w:t xml:space="preserve"> anaerobni</w:t>
      </w:r>
      <w:r w:rsidR="00F124A0">
        <w:rPr>
          <w:rFonts w:ascii="Times New Roman" w:hAnsi="Times New Roman" w:cs="Times New Roman"/>
          <w:sz w:val="24"/>
          <w:szCs w:val="24"/>
          <w:lang w:val="hr-HR"/>
        </w:rPr>
        <w:t>m</w:t>
      </w:r>
      <w:r w:rsidR="00843A99" w:rsidRPr="00E50A86">
        <w:rPr>
          <w:rFonts w:ascii="Times New Roman" w:hAnsi="Times New Roman" w:cs="Times New Roman"/>
          <w:sz w:val="24"/>
          <w:szCs w:val="24"/>
          <w:lang w:val="hr-HR"/>
        </w:rPr>
        <w:t xml:space="preserve"> prag</w:t>
      </w:r>
      <w:r w:rsidR="00F124A0">
        <w:rPr>
          <w:rFonts w:ascii="Times New Roman" w:hAnsi="Times New Roman" w:cs="Times New Roman"/>
          <w:sz w:val="24"/>
          <w:szCs w:val="24"/>
          <w:lang w:val="hr-HR"/>
        </w:rPr>
        <w:t>om</w:t>
      </w:r>
      <w:r w:rsidR="00843A99" w:rsidRPr="00E50A86">
        <w:rPr>
          <w:rFonts w:ascii="Times New Roman" w:hAnsi="Times New Roman" w:cs="Times New Roman"/>
          <w:sz w:val="24"/>
          <w:szCs w:val="24"/>
          <w:lang w:val="hr-HR"/>
        </w:rPr>
        <w:t xml:space="preserve"> sportaša. Zbog jednostavnosti primjene i lakoće određivanja anaerobnog praga te važnosti u kondicijskoj pripremi </w:t>
      </w:r>
      <w:proofErr w:type="spellStart"/>
      <w:r w:rsidR="00843A99" w:rsidRPr="00E50A86">
        <w:rPr>
          <w:rFonts w:ascii="Times New Roman" w:hAnsi="Times New Roman" w:cs="Times New Roman"/>
          <w:sz w:val="24"/>
          <w:szCs w:val="24"/>
          <w:lang w:val="hr-HR"/>
        </w:rPr>
        <w:t>Conconijev</w:t>
      </w:r>
      <w:proofErr w:type="spellEnd"/>
      <w:r w:rsidR="00843A99" w:rsidRPr="00E50A86">
        <w:rPr>
          <w:rFonts w:ascii="Times New Roman" w:hAnsi="Times New Roman" w:cs="Times New Roman"/>
          <w:sz w:val="24"/>
          <w:szCs w:val="24"/>
          <w:lang w:val="hr-HR"/>
        </w:rPr>
        <w:t xml:space="preserve"> test su modificirali brojni znanstvenici (</w:t>
      </w:r>
      <w:proofErr w:type="spellStart"/>
      <w:r w:rsidR="00843A99" w:rsidRPr="00E50A86">
        <w:rPr>
          <w:rFonts w:ascii="Times New Roman" w:hAnsi="Times New Roman" w:cs="Times New Roman"/>
          <w:sz w:val="24"/>
          <w:szCs w:val="24"/>
          <w:lang w:val="hr-HR"/>
        </w:rPr>
        <w:t>Ballarin</w:t>
      </w:r>
      <w:proofErr w:type="spellEnd"/>
      <w:r w:rsidR="00843A99" w:rsidRPr="00E50A86">
        <w:rPr>
          <w:rFonts w:ascii="Times New Roman" w:hAnsi="Times New Roman" w:cs="Times New Roman"/>
          <w:sz w:val="24"/>
          <w:szCs w:val="24"/>
          <w:lang w:val="hr-HR"/>
        </w:rPr>
        <w:t xml:space="preserve"> </w:t>
      </w:r>
      <w:r w:rsidR="00942B9B" w:rsidRPr="00E50A86">
        <w:rPr>
          <w:rFonts w:ascii="Times New Roman" w:hAnsi="Times New Roman" w:cs="Times New Roman"/>
          <w:sz w:val="24"/>
          <w:szCs w:val="24"/>
          <w:lang w:val="hr-HR"/>
        </w:rPr>
        <w:t>i sur</w:t>
      </w:r>
      <w:r w:rsidR="00843A99" w:rsidRPr="00E50A86">
        <w:rPr>
          <w:rFonts w:ascii="Times New Roman" w:hAnsi="Times New Roman" w:cs="Times New Roman"/>
          <w:sz w:val="24"/>
          <w:szCs w:val="24"/>
          <w:lang w:val="hr-HR"/>
        </w:rPr>
        <w:t xml:space="preserve">., 1989.; </w:t>
      </w:r>
      <w:proofErr w:type="spellStart"/>
      <w:r w:rsidR="00843A99" w:rsidRPr="00E50A86">
        <w:rPr>
          <w:rFonts w:ascii="Times New Roman" w:hAnsi="Times New Roman" w:cs="Times New Roman"/>
          <w:sz w:val="24"/>
          <w:szCs w:val="24"/>
          <w:lang w:val="hr-HR"/>
        </w:rPr>
        <w:t>Conconi</w:t>
      </w:r>
      <w:proofErr w:type="spellEnd"/>
      <w:r w:rsidR="00843A99" w:rsidRPr="00E50A86">
        <w:rPr>
          <w:rFonts w:ascii="Times New Roman" w:hAnsi="Times New Roman" w:cs="Times New Roman"/>
          <w:sz w:val="24"/>
          <w:szCs w:val="24"/>
          <w:lang w:val="hr-HR"/>
        </w:rPr>
        <w:t xml:space="preserve"> </w:t>
      </w:r>
      <w:r w:rsidR="00942B9B" w:rsidRPr="00E50A86">
        <w:rPr>
          <w:rFonts w:ascii="Times New Roman" w:hAnsi="Times New Roman" w:cs="Times New Roman"/>
          <w:sz w:val="24"/>
          <w:szCs w:val="24"/>
          <w:lang w:val="hr-HR"/>
        </w:rPr>
        <w:t>i sur</w:t>
      </w:r>
      <w:r w:rsidR="00843A99" w:rsidRPr="00E50A86">
        <w:rPr>
          <w:rFonts w:ascii="Times New Roman" w:hAnsi="Times New Roman" w:cs="Times New Roman"/>
          <w:sz w:val="24"/>
          <w:szCs w:val="24"/>
          <w:lang w:val="hr-HR"/>
        </w:rPr>
        <w:t xml:space="preserve">., 1988., 1996.; </w:t>
      </w:r>
      <w:proofErr w:type="spellStart"/>
      <w:r w:rsidR="00843A99" w:rsidRPr="00E50A86">
        <w:rPr>
          <w:rFonts w:ascii="Times New Roman" w:hAnsi="Times New Roman" w:cs="Times New Roman"/>
          <w:sz w:val="24"/>
          <w:szCs w:val="24"/>
          <w:lang w:val="hr-HR"/>
        </w:rPr>
        <w:t>Grazzi</w:t>
      </w:r>
      <w:proofErr w:type="spellEnd"/>
      <w:r w:rsidR="00843A99" w:rsidRPr="00E50A86">
        <w:rPr>
          <w:rFonts w:ascii="Times New Roman" w:hAnsi="Times New Roman" w:cs="Times New Roman"/>
          <w:sz w:val="24"/>
          <w:szCs w:val="24"/>
          <w:lang w:val="hr-HR"/>
        </w:rPr>
        <w:t xml:space="preserve"> </w:t>
      </w:r>
      <w:r w:rsidR="00942B9B" w:rsidRPr="00E50A86">
        <w:rPr>
          <w:rFonts w:ascii="Times New Roman" w:hAnsi="Times New Roman" w:cs="Times New Roman"/>
          <w:sz w:val="24"/>
          <w:szCs w:val="24"/>
          <w:lang w:val="hr-HR"/>
        </w:rPr>
        <w:t>i sur</w:t>
      </w:r>
      <w:r w:rsidR="00843A99" w:rsidRPr="00E50A86">
        <w:rPr>
          <w:rFonts w:ascii="Times New Roman" w:hAnsi="Times New Roman" w:cs="Times New Roman"/>
          <w:sz w:val="24"/>
          <w:szCs w:val="24"/>
          <w:lang w:val="hr-HR"/>
        </w:rPr>
        <w:t xml:space="preserve">., 1999.; </w:t>
      </w:r>
      <w:proofErr w:type="spellStart"/>
      <w:r w:rsidR="00843A99" w:rsidRPr="00E50A86">
        <w:rPr>
          <w:rFonts w:ascii="Times New Roman" w:hAnsi="Times New Roman" w:cs="Times New Roman"/>
          <w:sz w:val="24"/>
          <w:szCs w:val="24"/>
          <w:lang w:val="hr-HR"/>
        </w:rPr>
        <w:t>Cellini</w:t>
      </w:r>
      <w:proofErr w:type="spellEnd"/>
      <w:r w:rsidR="00843A99" w:rsidRPr="00E50A86">
        <w:rPr>
          <w:rFonts w:ascii="Times New Roman" w:hAnsi="Times New Roman" w:cs="Times New Roman"/>
          <w:sz w:val="24"/>
          <w:szCs w:val="24"/>
          <w:lang w:val="hr-HR"/>
        </w:rPr>
        <w:t xml:space="preserve"> </w:t>
      </w:r>
      <w:r w:rsidR="00942B9B" w:rsidRPr="00E50A86">
        <w:rPr>
          <w:rFonts w:ascii="Times New Roman" w:hAnsi="Times New Roman" w:cs="Times New Roman"/>
          <w:sz w:val="24"/>
          <w:szCs w:val="24"/>
          <w:lang w:val="hr-HR"/>
        </w:rPr>
        <w:t>i sur</w:t>
      </w:r>
      <w:r w:rsidR="00843A99" w:rsidRPr="00E50A86">
        <w:rPr>
          <w:rFonts w:ascii="Times New Roman" w:hAnsi="Times New Roman" w:cs="Times New Roman"/>
          <w:sz w:val="24"/>
          <w:szCs w:val="24"/>
          <w:lang w:val="hr-HR"/>
        </w:rPr>
        <w:t xml:space="preserve">., 1986.; </w:t>
      </w:r>
      <w:proofErr w:type="spellStart"/>
      <w:r w:rsidR="00843A99" w:rsidRPr="00E50A86">
        <w:rPr>
          <w:rFonts w:ascii="Times New Roman" w:hAnsi="Times New Roman" w:cs="Times New Roman"/>
          <w:sz w:val="24"/>
          <w:szCs w:val="24"/>
          <w:lang w:val="hr-HR"/>
        </w:rPr>
        <w:t>Droghetti</w:t>
      </w:r>
      <w:proofErr w:type="spellEnd"/>
      <w:r w:rsidR="00843A99" w:rsidRPr="00E50A86">
        <w:rPr>
          <w:rFonts w:ascii="Times New Roman" w:hAnsi="Times New Roman" w:cs="Times New Roman"/>
          <w:sz w:val="24"/>
          <w:szCs w:val="24"/>
          <w:lang w:val="hr-HR"/>
        </w:rPr>
        <w:t xml:space="preserve"> </w:t>
      </w:r>
      <w:r w:rsidR="00942B9B" w:rsidRPr="00E50A86">
        <w:rPr>
          <w:rFonts w:ascii="Times New Roman" w:hAnsi="Times New Roman" w:cs="Times New Roman"/>
          <w:sz w:val="24"/>
          <w:szCs w:val="24"/>
          <w:lang w:val="hr-HR"/>
        </w:rPr>
        <w:t>i sur</w:t>
      </w:r>
      <w:r w:rsidR="00843A99" w:rsidRPr="00E50A86">
        <w:rPr>
          <w:rFonts w:ascii="Times New Roman" w:hAnsi="Times New Roman" w:cs="Times New Roman"/>
          <w:sz w:val="24"/>
          <w:szCs w:val="24"/>
          <w:lang w:val="hr-HR"/>
        </w:rPr>
        <w:t xml:space="preserve">., 1985.). </w:t>
      </w:r>
      <w:r w:rsidR="00F124A0">
        <w:rPr>
          <w:rFonts w:ascii="Times New Roman" w:hAnsi="Times New Roman" w:cs="Times New Roman"/>
          <w:sz w:val="24"/>
          <w:szCs w:val="24"/>
          <w:lang w:val="hr-HR"/>
        </w:rPr>
        <w:t>Uz modifikacije</w:t>
      </w:r>
      <w:r w:rsidR="00843A99" w:rsidRPr="00E50A86">
        <w:rPr>
          <w:rFonts w:ascii="Times New Roman" w:hAnsi="Times New Roman" w:cs="Times New Roman"/>
          <w:sz w:val="24"/>
          <w:szCs w:val="24"/>
          <w:lang w:val="hr-HR"/>
        </w:rPr>
        <w:t xml:space="preserve"> </w:t>
      </w:r>
      <w:proofErr w:type="spellStart"/>
      <w:r w:rsidR="00843A99" w:rsidRPr="00E50A86">
        <w:rPr>
          <w:rFonts w:ascii="Times New Roman" w:hAnsi="Times New Roman" w:cs="Times New Roman"/>
          <w:sz w:val="24"/>
          <w:szCs w:val="24"/>
          <w:lang w:val="hr-HR"/>
        </w:rPr>
        <w:t>Conconijev</w:t>
      </w:r>
      <w:r w:rsidR="00F124A0">
        <w:rPr>
          <w:rFonts w:ascii="Times New Roman" w:hAnsi="Times New Roman" w:cs="Times New Roman"/>
          <w:sz w:val="24"/>
          <w:szCs w:val="24"/>
          <w:lang w:val="hr-HR"/>
        </w:rPr>
        <w:t>a</w:t>
      </w:r>
      <w:proofErr w:type="spellEnd"/>
      <w:r w:rsidR="00843A99" w:rsidRPr="00E50A86">
        <w:rPr>
          <w:rFonts w:ascii="Times New Roman" w:hAnsi="Times New Roman" w:cs="Times New Roman"/>
          <w:sz w:val="24"/>
          <w:szCs w:val="24"/>
          <w:lang w:val="hr-HR"/>
        </w:rPr>
        <w:t xml:space="preserve"> test</w:t>
      </w:r>
      <w:r w:rsidR="00F124A0">
        <w:rPr>
          <w:rFonts w:ascii="Times New Roman" w:hAnsi="Times New Roman" w:cs="Times New Roman"/>
          <w:sz w:val="24"/>
          <w:szCs w:val="24"/>
          <w:lang w:val="hr-HR"/>
        </w:rPr>
        <w:t>a</w:t>
      </w:r>
      <w:r w:rsidR="00843A99" w:rsidRPr="00E50A86">
        <w:rPr>
          <w:rFonts w:ascii="Times New Roman" w:hAnsi="Times New Roman" w:cs="Times New Roman"/>
          <w:sz w:val="24"/>
          <w:szCs w:val="24"/>
          <w:lang w:val="hr-HR"/>
        </w:rPr>
        <w:t>, brojna istraživanja su provedena s ciljem utvrđivanja točke defleksi</w:t>
      </w:r>
      <w:r w:rsidR="00D72EC6" w:rsidRPr="00E50A86">
        <w:rPr>
          <w:rFonts w:ascii="Times New Roman" w:hAnsi="Times New Roman" w:cs="Times New Roman"/>
          <w:sz w:val="24"/>
          <w:szCs w:val="24"/>
          <w:lang w:val="hr-HR"/>
        </w:rPr>
        <w:t xml:space="preserve">je pomoću raznih drugih testova (Vučetić i sur. 2014., </w:t>
      </w:r>
      <w:proofErr w:type="spellStart"/>
      <w:r w:rsidR="00D72EC6" w:rsidRPr="00E50A86">
        <w:rPr>
          <w:rFonts w:ascii="Times New Roman" w:hAnsi="Times New Roman" w:cs="Times New Roman"/>
          <w:sz w:val="24"/>
          <w:szCs w:val="24"/>
          <w:lang w:val="hr-HR"/>
        </w:rPr>
        <w:t>Kruel</w:t>
      </w:r>
      <w:proofErr w:type="spellEnd"/>
      <w:r w:rsidR="00D72EC6" w:rsidRPr="00E50A86">
        <w:rPr>
          <w:rFonts w:ascii="Times New Roman" w:hAnsi="Times New Roman" w:cs="Times New Roman"/>
          <w:sz w:val="24"/>
          <w:szCs w:val="24"/>
          <w:lang w:val="hr-HR"/>
        </w:rPr>
        <w:t xml:space="preserve"> i sur. 2013., </w:t>
      </w:r>
      <w:proofErr w:type="spellStart"/>
      <w:r w:rsidR="00D72EC6" w:rsidRPr="00E50A86">
        <w:rPr>
          <w:rFonts w:ascii="Times New Roman" w:hAnsi="Times New Roman" w:cs="Times New Roman"/>
          <w:sz w:val="24"/>
          <w:szCs w:val="24"/>
          <w:lang w:val="hr-HR"/>
        </w:rPr>
        <w:t>Baiget</w:t>
      </w:r>
      <w:proofErr w:type="spellEnd"/>
      <w:r w:rsidR="00D72EC6" w:rsidRPr="00E50A86">
        <w:rPr>
          <w:rFonts w:ascii="Times New Roman" w:hAnsi="Times New Roman" w:cs="Times New Roman"/>
          <w:sz w:val="24"/>
          <w:szCs w:val="24"/>
          <w:lang w:val="hr-HR"/>
        </w:rPr>
        <w:t xml:space="preserve"> i sur. 2015., </w:t>
      </w:r>
      <w:proofErr w:type="spellStart"/>
      <w:r w:rsidR="00D72EC6" w:rsidRPr="00E50A86">
        <w:rPr>
          <w:rFonts w:ascii="Times New Roman" w:hAnsi="Times New Roman" w:cs="Times New Roman"/>
          <w:sz w:val="24"/>
          <w:szCs w:val="24"/>
          <w:lang w:val="hr-HR"/>
        </w:rPr>
        <w:t>Siahkouhian</w:t>
      </w:r>
      <w:proofErr w:type="spellEnd"/>
      <w:r w:rsidR="00D72EC6" w:rsidRPr="00E50A86">
        <w:rPr>
          <w:rFonts w:ascii="Times New Roman" w:hAnsi="Times New Roman" w:cs="Times New Roman"/>
          <w:sz w:val="24"/>
          <w:szCs w:val="24"/>
          <w:lang w:val="hr-HR"/>
        </w:rPr>
        <w:t xml:space="preserve"> i </w:t>
      </w:r>
      <w:proofErr w:type="spellStart"/>
      <w:r w:rsidR="00D72EC6" w:rsidRPr="00E50A86">
        <w:rPr>
          <w:rFonts w:ascii="Times New Roman" w:hAnsi="Times New Roman" w:cs="Times New Roman"/>
          <w:sz w:val="24"/>
          <w:szCs w:val="24"/>
          <w:lang w:val="hr-HR"/>
        </w:rPr>
        <w:t>Meamrbashi</w:t>
      </w:r>
      <w:proofErr w:type="spellEnd"/>
      <w:r w:rsidR="00D72EC6" w:rsidRPr="00E50A86">
        <w:rPr>
          <w:rFonts w:ascii="Times New Roman" w:hAnsi="Times New Roman" w:cs="Times New Roman"/>
          <w:sz w:val="24"/>
          <w:szCs w:val="24"/>
          <w:lang w:val="hr-HR"/>
        </w:rPr>
        <w:t xml:space="preserve"> 2013.)</w:t>
      </w:r>
    </w:p>
    <w:p w14:paraId="44279B7F" w14:textId="63221969" w:rsidR="00FB1152" w:rsidRPr="00E50A86" w:rsidRDefault="00380696" w:rsidP="0038069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ab/>
      </w:r>
      <w:r w:rsidR="00F124A0">
        <w:rPr>
          <w:rFonts w:ascii="Times New Roman" w:hAnsi="Times New Roman" w:cs="Times New Roman"/>
          <w:sz w:val="24"/>
          <w:szCs w:val="24"/>
          <w:lang w:val="hr-HR"/>
        </w:rPr>
        <w:t>Različite</w:t>
      </w:r>
      <w:r w:rsidR="001A6D6A" w:rsidRPr="00E50A86">
        <w:rPr>
          <w:rFonts w:ascii="Times New Roman" w:hAnsi="Times New Roman" w:cs="Times New Roman"/>
          <w:sz w:val="24"/>
          <w:szCs w:val="24"/>
          <w:lang w:val="hr-HR"/>
        </w:rPr>
        <w:t xml:space="preserve"> sport</w:t>
      </w:r>
      <w:r w:rsidR="00F124A0">
        <w:rPr>
          <w:rFonts w:ascii="Times New Roman" w:hAnsi="Times New Roman" w:cs="Times New Roman"/>
          <w:sz w:val="24"/>
          <w:szCs w:val="24"/>
          <w:lang w:val="hr-HR"/>
        </w:rPr>
        <w:t>ske discipline različito</w:t>
      </w:r>
      <w:r w:rsidR="001A6D6A" w:rsidRPr="00E50A86">
        <w:rPr>
          <w:rFonts w:ascii="Times New Roman" w:hAnsi="Times New Roman" w:cs="Times New Roman"/>
          <w:sz w:val="24"/>
          <w:szCs w:val="24"/>
          <w:lang w:val="hr-HR"/>
        </w:rPr>
        <w:t xml:space="preserve"> utječ</w:t>
      </w:r>
      <w:r w:rsidR="00F124A0">
        <w:rPr>
          <w:rFonts w:ascii="Times New Roman" w:hAnsi="Times New Roman" w:cs="Times New Roman"/>
          <w:sz w:val="24"/>
          <w:szCs w:val="24"/>
          <w:lang w:val="hr-HR"/>
        </w:rPr>
        <w:t>u</w:t>
      </w:r>
      <w:r w:rsidR="001A6D6A" w:rsidRPr="00E50A86">
        <w:rPr>
          <w:rFonts w:ascii="Times New Roman" w:hAnsi="Times New Roman" w:cs="Times New Roman"/>
          <w:sz w:val="24"/>
          <w:szCs w:val="24"/>
          <w:lang w:val="hr-HR"/>
        </w:rPr>
        <w:t xml:space="preserve"> na fiziološke parametre </w:t>
      </w:r>
      <w:r w:rsidR="00F124A0">
        <w:rPr>
          <w:rFonts w:ascii="Times New Roman" w:hAnsi="Times New Roman" w:cs="Times New Roman"/>
          <w:sz w:val="24"/>
          <w:szCs w:val="24"/>
          <w:lang w:val="hr-HR"/>
        </w:rPr>
        <w:t>diš</w:t>
      </w:r>
      <w:r w:rsidR="001A6D6A" w:rsidRPr="00E50A86">
        <w:rPr>
          <w:rFonts w:ascii="Times New Roman" w:hAnsi="Times New Roman" w:cs="Times New Roman"/>
          <w:sz w:val="24"/>
          <w:szCs w:val="24"/>
          <w:lang w:val="hr-HR"/>
        </w:rPr>
        <w:t>nog sustava (</w:t>
      </w:r>
      <w:proofErr w:type="spellStart"/>
      <w:r w:rsidR="001A6D6A" w:rsidRPr="00E50A86">
        <w:rPr>
          <w:rFonts w:ascii="Times New Roman" w:hAnsi="Times New Roman" w:cs="Times New Roman"/>
          <w:sz w:val="24"/>
          <w:szCs w:val="24"/>
          <w:lang w:val="hr-HR"/>
        </w:rPr>
        <w:t>Durmic</w:t>
      </w:r>
      <w:proofErr w:type="spellEnd"/>
      <w:r w:rsidR="001A6D6A" w:rsidRPr="00E50A86">
        <w:rPr>
          <w:rFonts w:ascii="Times New Roman" w:hAnsi="Times New Roman" w:cs="Times New Roman"/>
          <w:sz w:val="24"/>
          <w:szCs w:val="24"/>
          <w:lang w:val="hr-HR"/>
        </w:rPr>
        <w:t xml:space="preserve"> i sur, 2015</w:t>
      </w:r>
      <w:r w:rsidR="00FB1152" w:rsidRPr="00E50A86">
        <w:rPr>
          <w:rFonts w:ascii="Times New Roman" w:hAnsi="Times New Roman" w:cs="Times New Roman"/>
          <w:sz w:val="24"/>
          <w:szCs w:val="24"/>
          <w:lang w:val="hr-HR"/>
        </w:rPr>
        <w:t>.) ali i na ostale parametre sportaševe pripremljenosti. Stoga s</w:t>
      </w:r>
      <w:r w:rsidR="00C96433" w:rsidRPr="00E50A86">
        <w:rPr>
          <w:rFonts w:ascii="Times New Roman" w:hAnsi="Times New Roman" w:cs="Times New Roman"/>
          <w:sz w:val="24"/>
          <w:szCs w:val="24"/>
          <w:lang w:val="hr-HR"/>
        </w:rPr>
        <w:t xml:space="preserve">portska dijagnostika konstantno napreduje i pokušava </w:t>
      </w:r>
      <w:r w:rsidR="001A6D6A" w:rsidRPr="00E50A86">
        <w:rPr>
          <w:rFonts w:ascii="Times New Roman" w:hAnsi="Times New Roman" w:cs="Times New Roman"/>
          <w:sz w:val="24"/>
          <w:szCs w:val="24"/>
          <w:lang w:val="hr-HR"/>
        </w:rPr>
        <w:t>osmisliti testove što specifičnije pojedinom sportu</w:t>
      </w:r>
      <w:r w:rsidR="00353017">
        <w:rPr>
          <w:rFonts w:ascii="Times New Roman" w:hAnsi="Times New Roman" w:cs="Times New Roman"/>
          <w:sz w:val="24"/>
          <w:szCs w:val="24"/>
          <w:lang w:val="hr-HR"/>
        </w:rPr>
        <w:t>, te se</w:t>
      </w:r>
      <w:r w:rsidR="001A6D6A" w:rsidRPr="00E50A86">
        <w:rPr>
          <w:rFonts w:ascii="Times New Roman" w:hAnsi="Times New Roman" w:cs="Times New Roman"/>
          <w:sz w:val="24"/>
          <w:szCs w:val="24"/>
          <w:lang w:val="hr-HR"/>
        </w:rPr>
        <w:t xml:space="preserve"> </w:t>
      </w:r>
      <w:r w:rsidR="00353017">
        <w:rPr>
          <w:rFonts w:ascii="Times New Roman" w:hAnsi="Times New Roman" w:cs="Times New Roman"/>
          <w:sz w:val="24"/>
          <w:szCs w:val="24"/>
          <w:lang w:val="hr-HR"/>
        </w:rPr>
        <w:t>t</w:t>
      </w:r>
      <w:r w:rsidR="00F124A0">
        <w:rPr>
          <w:rFonts w:ascii="Times New Roman" w:hAnsi="Times New Roman" w:cs="Times New Roman"/>
          <w:sz w:val="24"/>
          <w:szCs w:val="24"/>
          <w:lang w:val="hr-HR"/>
        </w:rPr>
        <w:t>estovi p</w:t>
      </w:r>
      <w:r w:rsidR="001A6D6A" w:rsidRPr="00E50A86">
        <w:rPr>
          <w:rFonts w:ascii="Times New Roman" w:hAnsi="Times New Roman" w:cs="Times New Roman"/>
          <w:sz w:val="24"/>
          <w:szCs w:val="24"/>
          <w:lang w:val="hr-HR"/>
        </w:rPr>
        <w:t xml:space="preserve">rilagođavaju </w:t>
      </w:r>
      <w:r w:rsidR="00FB1152" w:rsidRPr="00E50A86">
        <w:rPr>
          <w:rFonts w:ascii="Times New Roman" w:hAnsi="Times New Roman" w:cs="Times New Roman"/>
          <w:sz w:val="24"/>
          <w:szCs w:val="24"/>
          <w:lang w:val="hr-HR"/>
        </w:rPr>
        <w:t xml:space="preserve">fiziološkim i motoričkim zahtjevima </w:t>
      </w:r>
      <w:r w:rsidR="00353017">
        <w:rPr>
          <w:rFonts w:ascii="Times New Roman" w:hAnsi="Times New Roman" w:cs="Times New Roman"/>
          <w:sz w:val="24"/>
          <w:szCs w:val="24"/>
          <w:lang w:val="hr-HR"/>
        </w:rPr>
        <w:t xml:space="preserve">pojedinog </w:t>
      </w:r>
      <w:r w:rsidR="00FB1152" w:rsidRPr="00E50A86">
        <w:rPr>
          <w:rFonts w:ascii="Times New Roman" w:hAnsi="Times New Roman" w:cs="Times New Roman"/>
          <w:sz w:val="24"/>
          <w:szCs w:val="24"/>
          <w:lang w:val="hr-HR"/>
        </w:rPr>
        <w:t>sporta</w:t>
      </w:r>
      <w:r w:rsidR="001A6D6A" w:rsidRPr="00E50A86">
        <w:rPr>
          <w:rFonts w:ascii="Times New Roman" w:hAnsi="Times New Roman" w:cs="Times New Roman"/>
          <w:sz w:val="24"/>
          <w:szCs w:val="24"/>
          <w:lang w:val="hr-HR"/>
        </w:rPr>
        <w:t xml:space="preserve">. </w:t>
      </w:r>
      <w:proofErr w:type="spellStart"/>
      <w:r w:rsidR="00FB1152" w:rsidRPr="00E50A86">
        <w:rPr>
          <w:rFonts w:ascii="Times New Roman" w:hAnsi="Times New Roman" w:cs="Times New Roman"/>
          <w:sz w:val="24"/>
          <w:szCs w:val="24"/>
          <w:lang w:val="hr-HR"/>
        </w:rPr>
        <w:t>Stangier</w:t>
      </w:r>
      <w:proofErr w:type="spellEnd"/>
      <w:r w:rsidR="00FB1152" w:rsidRPr="00E50A86">
        <w:rPr>
          <w:rFonts w:ascii="Times New Roman" w:hAnsi="Times New Roman" w:cs="Times New Roman"/>
          <w:sz w:val="24"/>
          <w:szCs w:val="24"/>
          <w:lang w:val="hr-HR"/>
        </w:rPr>
        <w:t xml:space="preserve"> i suradnici</w:t>
      </w:r>
      <w:r w:rsidR="00577780" w:rsidRPr="00E50A86">
        <w:rPr>
          <w:rFonts w:ascii="Times New Roman" w:hAnsi="Times New Roman" w:cs="Times New Roman"/>
          <w:sz w:val="24"/>
          <w:szCs w:val="24"/>
          <w:lang w:val="hr-HR"/>
        </w:rPr>
        <w:t xml:space="preserve"> (2016.)</w:t>
      </w:r>
      <w:r w:rsidR="00FB1152" w:rsidRPr="00E50A86">
        <w:rPr>
          <w:rFonts w:ascii="Times New Roman" w:hAnsi="Times New Roman" w:cs="Times New Roman"/>
          <w:sz w:val="24"/>
          <w:szCs w:val="24"/>
          <w:lang w:val="hr-HR"/>
        </w:rPr>
        <w:t xml:space="preserve"> </w:t>
      </w:r>
      <w:r w:rsidR="00353017">
        <w:rPr>
          <w:rFonts w:ascii="Times New Roman" w:hAnsi="Times New Roman" w:cs="Times New Roman"/>
          <w:sz w:val="24"/>
          <w:szCs w:val="24"/>
          <w:lang w:val="hr-HR"/>
        </w:rPr>
        <w:t>u</w:t>
      </w:r>
      <w:r w:rsidR="00FB1152" w:rsidRPr="00E50A86">
        <w:rPr>
          <w:rFonts w:ascii="Times New Roman" w:hAnsi="Times New Roman" w:cs="Times New Roman"/>
          <w:sz w:val="24"/>
          <w:szCs w:val="24"/>
          <w:lang w:val="hr-HR"/>
        </w:rPr>
        <w:t xml:space="preserve"> sportaša brz</w:t>
      </w:r>
      <w:r w:rsidR="00353017">
        <w:rPr>
          <w:rFonts w:ascii="Times New Roman" w:hAnsi="Times New Roman" w:cs="Times New Roman"/>
          <w:sz w:val="24"/>
          <w:szCs w:val="24"/>
          <w:lang w:val="hr-HR"/>
        </w:rPr>
        <w:t>ih</w:t>
      </w:r>
      <w:r w:rsidR="00FB1152" w:rsidRPr="00E50A86">
        <w:rPr>
          <w:rFonts w:ascii="Times New Roman" w:hAnsi="Times New Roman" w:cs="Times New Roman"/>
          <w:sz w:val="24"/>
          <w:szCs w:val="24"/>
          <w:lang w:val="hr-HR"/>
        </w:rPr>
        <w:t xml:space="preserve"> </w:t>
      </w:r>
      <w:proofErr w:type="spellStart"/>
      <w:r w:rsidR="00FB1152" w:rsidRPr="00E50A86">
        <w:rPr>
          <w:rFonts w:ascii="Times New Roman" w:hAnsi="Times New Roman" w:cs="Times New Roman"/>
          <w:sz w:val="24"/>
          <w:szCs w:val="24"/>
          <w:lang w:val="hr-HR"/>
        </w:rPr>
        <w:t>kliza</w:t>
      </w:r>
      <w:r w:rsidR="00353017">
        <w:rPr>
          <w:rFonts w:ascii="Times New Roman" w:hAnsi="Times New Roman" w:cs="Times New Roman"/>
          <w:sz w:val="24"/>
          <w:szCs w:val="24"/>
          <w:lang w:val="hr-HR"/>
        </w:rPr>
        <w:t>ča</w:t>
      </w:r>
      <w:r w:rsidR="00FB1152" w:rsidRPr="00E50A86">
        <w:rPr>
          <w:rFonts w:ascii="Times New Roman" w:hAnsi="Times New Roman" w:cs="Times New Roman"/>
          <w:sz w:val="24"/>
          <w:szCs w:val="24"/>
          <w:lang w:val="hr-HR"/>
        </w:rPr>
        <w:t>a</w:t>
      </w:r>
      <w:proofErr w:type="spellEnd"/>
      <w:r w:rsidR="00FB1152" w:rsidRPr="00E50A86">
        <w:rPr>
          <w:rFonts w:ascii="Times New Roman" w:hAnsi="Times New Roman" w:cs="Times New Roman"/>
          <w:sz w:val="24"/>
          <w:szCs w:val="24"/>
          <w:lang w:val="hr-HR"/>
        </w:rPr>
        <w:t xml:space="preserve"> zaključ</w:t>
      </w:r>
      <w:r w:rsidR="00353017">
        <w:rPr>
          <w:rFonts w:ascii="Times New Roman" w:hAnsi="Times New Roman" w:cs="Times New Roman"/>
          <w:sz w:val="24"/>
          <w:szCs w:val="24"/>
          <w:lang w:val="hr-HR"/>
        </w:rPr>
        <w:t>uju</w:t>
      </w:r>
      <w:r w:rsidR="00FB1152" w:rsidRPr="00E50A86">
        <w:rPr>
          <w:rFonts w:ascii="Times New Roman" w:hAnsi="Times New Roman" w:cs="Times New Roman"/>
          <w:sz w:val="24"/>
          <w:szCs w:val="24"/>
          <w:lang w:val="hr-HR"/>
        </w:rPr>
        <w:t xml:space="preserve"> kako se </w:t>
      </w:r>
      <w:r w:rsidR="001A6D6A" w:rsidRPr="00E50A86">
        <w:rPr>
          <w:rFonts w:ascii="Times New Roman" w:hAnsi="Times New Roman" w:cs="Times New Roman"/>
          <w:sz w:val="24"/>
          <w:szCs w:val="24"/>
          <w:lang w:val="hr-HR"/>
        </w:rPr>
        <w:t xml:space="preserve">specifičniji testovi trebaju koristiti kada postoji sumnja u rezultate ili kada </w:t>
      </w:r>
      <w:r w:rsidR="00FB1152" w:rsidRPr="00E50A86">
        <w:rPr>
          <w:rFonts w:ascii="Times New Roman" w:hAnsi="Times New Roman" w:cs="Times New Roman"/>
          <w:sz w:val="24"/>
          <w:szCs w:val="24"/>
          <w:lang w:val="hr-HR"/>
        </w:rPr>
        <w:t xml:space="preserve">je potrebnija preciznost. </w:t>
      </w:r>
    </w:p>
    <w:p w14:paraId="45F5F62B" w14:textId="5760E9F6" w:rsidR="00BD3CFB" w:rsidRPr="00E50A86" w:rsidRDefault="00FB1152" w:rsidP="00FB1152">
      <w:pPr>
        <w:widowControl w:val="0"/>
        <w:autoSpaceDE w:val="0"/>
        <w:autoSpaceDN w:val="0"/>
        <w:adjustRightInd w:val="0"/>
        <w:spacing w:after="240" w:line="360" w:lineRule="auto"/>
        <w:ind w:firstLine="72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U današnje vrijeme kao alat kojim se koriste treneri u kondicijskoj pripremi sve se više koristi </w:t>
      </w:r>
      <w:r w:rsidR="00F60433" w:rsidRPr="00E50A86">
        <w:rPr>
          <w:rFonts w:ascii="Times New Roman" w:hAnsi="Times New Roman" w:cs="Times New Roman"/>
          <w:sz w:val="24"/>
          <w:szCs w:val="24"/>
          <w:lang w:val="hr-HR"/>
        </w:rPr>
        <w:t>Rusko zvono</w:t>
      </w:r>
      <w:r w:rsidRPr="00E50A86">
        <w:rPr>
          <w:rFonts w:ascii="Times New Roman" w:hAnsi="Times New Roman" w:cs="Times New Roman"/>
          <w:sz w:val="24"/>
          <w:szCs w:val="24"/>
          <w:lang w:val="hr-HR"/>
        </w:rPr>
        <w:t xml:space="preserve"> </w:t>
      </w:r>
      <w:r w:rsidR="00F60433" w:rsidRPr="00E50A86">
        <w:rPr>
          <w:rFonts w:ascii="Times New Roman" w:hAnsi="Times New Roman" w:cs="Times New Roman"/>
          <w:sz w:val="24"/>
          <w:szCs w:val="24"/>
          <w:lang w:val="hr-HR"/>
        </w:rPr>
        <w:t xml:space="preserve">(dalje u tekstu RZ) </w:t>
      </w:r>
      <w:r w:rsidRPr="00E50A86">
        <w:rPr>
          <w:rFonts w:ascii="Times New Roman" w:hAnsi="Times New Roman" w:cs="Times New Roman"/>
          <w:sz w:val="24"/>
          <w:szCs w:val="24"/>
          <w:lang w:val="hr-HR"/>
        </w:rPr>
        <w:t>(</w:t>
      </w:r>
      <w:r w:rsidR="00353017">
        <w:rPr>
          <w:rFonts w:ascii="Times New Roman" w:hAnsi="Times New Roman" w:cs="Times New Roman"/>
          <w:sz w:val="24"/>
          <w:szCs w:val="24"/>
          <w:lang w:val="hr-HR"/>
        </w:rPr>
        <w:t xml:space="preserve">tj. </w:t>
      </w:r>
      <w:proofErr w:type="spellStart"/>
      <w:r w:rsidR="00353017">
        <w:rPr>
          <w:rFonts w:ascii="Times New Roman" w:hAnsi="Times New Roman" w:cs="Times New Roman"/>
          <w:sz w:val="24"/>
          <w:szCs w:val="24"/>
          <w:lang w:val="hr-HR"/>
        </w:rPr>
        <w:t>girja</w:t>
      </w:r>
      <w:proofErr w:type="spellEnd"/>
      <w:r w:rsidR="00353017">
        <w:rPr>
          <w:rFonts w:ascii="Times New Roman" w:hAnsi="Times New Roman" w:cs="Times New Roman"/>
          <w:sz w:val="24"/>
          <w:szCs w:val="24"/>
          <w:lang w:val="hr-HR"/>
        </w:rPr>
        <w:t xml:space="preserve">, </w:t>
      </w:r>
      <w:proofErr w:type="spellStart"/>
      <w:r w:rsidRPr="00E50A86">
        <w:rPr>
          <w:rFonts w:ascii="Times New Roman" w:hAnsi="Times New Roman" w:cs="Times New Roman"/>
          <w:sz w:val="24"/>
          <w:szCs w:val="24"/>
          <w:lang w:val="hr-HR"/>
        </w:rPr>
        <w:t>eng</w:t>
      </w:r>
      <w:proofErr w:type="spellEnd"/>
      <w:r w:rsidRPr="00E50A86">
        <w:rPr>
          <w:rFonts w:ascii="Times New Roman" w:hAnsi="Times New Roman" w:cs="Times New Roman"/>
          <w:sz w:val="24"/>
          <w:szCs w:val="24"/>
          <w:lang w:val="hr-HR"/>
        </w:rPr>
        <w:t xml:space="preserve">. </w:t>
      </w:r>
      <w:proofErr w:type="spellStart"/>
      <w:r w:rsidR="00353017" w:rsidRPr="00353017">
        <w:rPr>
          <w:rFonts w:ascii="Times New Roman" w:hAnsi="Times New Roman" w:cs="Times New Roman"/>
          <w:i/>
          <w:sz w:val="24"/>
          <w:szCs w:val="24"/>
          <w:lang w:val="hr-HR"/>
        </w:rPr>
        <w:t>k</w:t>
      </w:r>
      <w:r w:rsidRPr="00353017">
        <w:rPr>
          <w:rFonts w:ascii="Times New Roman" w:hAnsi="Times New Roman" w:cs="Times New Roman"/>
          <w:i/>
          <w:sz w:val="24"/>
          <w:szCs w:val="24"/>
          <w:lang w:val="hr-HR"/>
        </w:rPr>
        <w:t>ettlebell</w:t>
      </w:r>
      <w:proofErr w:type="spellEnd"/>
      <w:r w:rsidRPr="00E50A86">
        <w:rPr>
          <w:rFonts w:ascii="Times New Roman" w:hAnsi="Times New Roman" w:cs="Times New Roman"/>
          <w:sz w:val="24"/>
          <w:szCs w:val="24"/>
          <w:lang w:val="hr-HR"/>
        </w:rPr>
        <w:t xml:space="preserve">). </w:t>
      </w:r>
      <w:r w:rsidR="00577780" w:rsidRPr="00E50A86">
        <w:rPr>
          <w:rFonts w:ascii="Times New Roman" w:hAnsi="Times New Roman" w:cs="Times New Roman"/>
          <w:sz w:val="24"/>
          <w:szCs w:val="24"/>
          <w:lang w:val="hr-HR"/>
        </w:rPr>
        <w:t xml:space="preserve">Jednostavnost korištenja, dostupnost i </w:t>
      </w:r>
      <w:r w:rsidR="00353017">
        <w:rPr>
          <w:rFonts w:ascii="Times New Roman" w:hAnsi="Times New Roman" w:cs="Times New Roman"/>
          <w:sz w:val="24"/>
          <w:szCs w:val="24"/>
          <w:lang w:val="hr-HR"/>
        </w:rPr>
        <w:t>ostale prednosti</w:t>
      </w:r>
      <w:r w:rsidR="00577780" w:rsidRPr="00E50A86">
        <w:rPr>
          <w:rFonts w:ascii="Times New Roman" w:hAnsi="Times New Roman" w:cs="Times New Roman"/>
          <w:sz w:val="24"/>
          <w:szCs w:val="24"/>
          <w:lang w:val="hr-HR"/>
        </w:rPr>
        <w:t xml:space="preserve"> </w:t>
      </w:r>
      <w:r w:rsidR="00A8534C">
        <w:rPr>
          <w:rFonts w:ascii="Times New Roman" w:hAnsi="Times New Roman" w:cs="Times New Roman"/>
          <w:sz w:val="24"/>
          <w:szCs w:val="24"/>
          <w:lang w:val="hr-HR"/>
        </w:rPr>
        <w:t>RY</w:t>
      </w:r>
      <w:r w:rsidR="00577780" w:rsidRPr="00E50A86">
        <w:rPr>
          <w:rFonts w:ascii="Times New Roman" w:hAnsi="Times New Roman" w:cs="Times New Roman"/>
          <w:sz w:val="24"/>
          <w:szCs w:val="24"/>
          <w:lang w:val="hr-HR"/>
        </w:rPr>
        <w:t xml:space="preserve"> su glavni razlozi zašto je postala popularna. Provedena istraživanja ukazuju na utjecaj treninga s </w:t>
      </w:r>
      <w:r w:rsidR="00F60433" w:rsidRPr="00E50A86">
        <w:rPr>
          <w:rFonts w:ascii="Times New Roman" w:hAnsi="Times New Roman" w:cs="Times New Roman"/>
          <w:sz w:val="24"/>
          <w:szCs w:val="24"/>
          <w:lang w:val="hr-HR"/>
        </w:rPr>
        <w:t xml:space="preserve">RZ </w:t>
      </w:r>
      <w:r w:rsidR="00577780" w:rsidRPr="00E50A86">
        <w:rPr>
          <w:rFonts w:ascii="Times New Roman" w:hAnsi="Times New Roman" w:cs="Times New Roman"/>
          <w:sz w:val="24"/>
          <w:szCs w:val="24"/>
          <w:lang w:val="hr-HR"/>
        </w:rPr>
        <w:t xml:space="preserve">na </w:t>
      </w:r>
      <w:proofErr w:type="spellStart"/>
      <w:r w:rsidR="00577780" w:rsidRPr="00E50A86">
        <w:rPr>
          <w:rFonts w:ascii="Times New Roman" w:hAnsi="Times New Roman" w:cs="Times New Roman"/>
          <w:sz w:val="24"/>
          <w:szCs w:val="24"/>
          <w:lang w:val="hr-HR"/>
        </w:rPr>
        <w:t>kardiorespiratorni</w:t>
      </w:r>
      <w:proofErr w:type="spellEnd"/>
      <w:r w:rsidR="00577780" w:rsidRPr="00E50A86">
        <w:rPr>
          <w:rFonts w:ascii="Times New Roman" w:hAnsi="Times New Roman" w:cs="Times New Roman"/>
          <w:sz w:val="24"/>
          <w:szCs w:val="24"/>
          <w:lang w:val="hr-HR"/>
        </w:rPr>
        <w:t xml:space="preserve"> sustav. </w:t>
      </w:r>
      <w:proofErr w:type="spellStart"/>
      <w:r w:rsidR="00577780" w:rsidRPr="00E50A86">
        <w:rPr>
          <w:rFonts w:ascii="Times New Roman" w:hAnsi="Times New Roman" w:cs="Times New Roman"/>
          <w:sz w:val="24"/>
          <w:szCs w:val="24"/>
          <w:lang w:val="hr-HR"/>
        </w:rPr>
        <w:t>Farrar</w:t>
      </w:r>
      <w:proofErr w:type="spellEnd"/>
      <w:r w:rsidR="00577780" w:rsidRPr="00E50A86">
        <w:rPr>
          <w:rFonts w:ascii="Times New Roman" w:hAnsi="Times New Roman" w:cs="Times New Roman"/>
          <w:sz w:val="24"/>
          <w:szCs w:val="24"/>
          <w:lang w:val="hr-HR"/>
        </w:rPr>
        <w:t xml:space="preserve"> i suradnici (2010.) su u svom istraživanju utvrdili da </w:t>
      </w:r>
      <w:r w:rsidR="00353017">
        <w:rPr>
          <w:rFonts w:ascii="Times New Roman" w:hAnsi="Times New Roman" w:cs="Times New Roman"/>
          <w:sz w:val="24"/>
          <w:szCs w:val="24"/>
          <w:lang w:val="hr-HR"/>
        </w:rPr>
        <w:t xml:space="preserve">se </w:t>
      </w:r>
      <w:r w:rsidR="00353017" w:rsidRPr="00E50A86">
        <w:rPr>
          <w:rFonts w:ascii="Times New Roman" w:hAnsi="Times New Roman" w:cs="Times New Roman"/>
          <w:sz w:val="24"/>
          <w:szCs w:val="24"/>
          <w:lang w:val="hr-HR"/>
        </w:rPr>
        <w:t>kontinuirani</w:t>
      </w:r>
      <w:r w:rsidR="00353017">
        <w:rPr>
          <w:rFonts w:ascii="Times New Roman" w:hAnsi="Times New Roman" w:cs="Times New Roman"/>
          <w:sz w:val="24"/>
          <w:szCs w:val="24"/>
          <w:lang w:val="hr-HR"/>
        </w:rPr>
        <w:t>m</w:t>
      </w:r>
      <w:r w:rsidR="00353017" w:rsidRPr="00E50A86">
        <w:rPr>
          <w:rFonts w:ascii="Times New Roman" w:hAnsi="Times New Roman" w:cs="Times New Roman"/>
          <w:sz w:val="24"/>
          <w:szCs w:val="24"/>
          <w:lang w:val="hr-HR"/>
        </w:rPr>
        <w:t xml:space="preserve"> zama</w:t>
      </w:r>
      <w:r w:rsidR="00353017">
        <w:rPr>
          <w:rFonts w:ascii="Times New Roman" w:hAnsi="Times New Roman" w:cs="Times New Roman"/>
          <w:sz w:val="24"/>
          <w:szCs w:val="24"/>
          <w:lang w:val="hr-HR"/>
        </w:rPr>
        <w:t>sima</w:t>
      </w:r>
      <w:r w:rsidR="00353017" w:rsidRPr="00E50A86">
        <w:rPr>
          <w:rFonts w:ascii="Times New Roman" w:hAnsi="Times New Roman" w:cs="Times New Roman"/>
          <w:sz w:val="24"/>
          <w:szCs w:val="24"/>
          <w:lang w:val="hr-HR"/>
        </w:rPr>
        <w:t xml:space="preserve"> s RZ</w:t>
      </w:r>
      <w:r w:rsidR="00353017">
        <w:rPr>
          <w:rFonts w:ascii="Times New Roman" w:hAnsi="Times New Roman" w:cs="Times New Roman"/>
          <w:sz w:val="24"/>
          <w:szCs w:val="24"/>
          <w:lang w:val="hr-HR"/>
        </w:rPr>
        <w:t xml:space="preserve"> (</w:t>
      </w:r>
      <w:proofErr w:type="spellStart"/>
      <w:r w:rsidR="00353017">
        <w:rPr>
          <w:rFonts w:ascii="Times New Roman" w:hAnsi="Times New Roman" w:cs="Times New Roman"/>
          <w:sz w:val="24"/>
          <w:szCs w:val="24"/>
          <w:lang w:val="hr-HR"/>
        </w:rPr>
        <w:t>eng</w:t>
      </w:r>
      <w:proofErr w:type="spellEnd"/>
      <w:r w:rsidR="00353017">
        <w:rPr>
          <w:rFonts w:ascii="Times New Roman" w:hAnsi="Times New Roman" w:cs="Times New Roman"/>
          <w:sz w:val="24"/>
          <w:szCs w:val="24"/>
          <w:lang w:val="hr-HR"/>
        </w:rPr>
        <w:t xml:space="preserve">. </w:t>
      </w:r>
      <w:proofErr w:type="spellStart"/>
      <w:r w:rsidR="00353017">
        <w:rPr>
          <w:rFonts w:ascii="Times New Roman" w:hAnsi="Times New Roman" w:cs="Times New Roman"/>
          <w:sz w:val="24"/>
          <w:szCs w:val="24"/>
          <w:lang w:val="hr-HR"/>
        </w:rPr>
        <w:t>Swing</w:t>
      </w:r>
      <w:proofErr w:type="spellEnd"/>
      <w:r w:rsidR="00353017">
        <w:rPr>
          <w:rFonts w:ascii="Times New Roman" w:hAnsi="Times New Roman" w:cs="Times New Roman"/>
          <w:sz w:val="24"/>
          <w:szCs w:val="24"/>
          <w:lang w:val="hr-HR"/>
        </w:rPr>
        <w:t>)</w:t>
      </w:r>
      <w:r w:rsidR="00577780" w:rsidRPr="00E50A86">
        <w:rPr>
          <w:rFonts w:ascii="Times New Roman" w:hAnsi="Times New Roman" w:cs="Times New Roman"/>
          <w:sz w:val="24"/>
          <w:szCs w:val="24"/>
          <w:lang w:val="hr-HR"/>
        </w:rPr>
        <w:t xml:space="preserve"> može postići dovoljan intenzitet za povećanje maksimalnog primitka kisika (VO</w:t>
      </w:r>
      <w:r w:rsidR="00577780" w:rsidRPr="00E50A86">
        <w:rPr>
          <w:rFonts w:ascii="Times New Roman" w:hAnsi="Times New Roman" w:cs="Times New Roman"/>
          <w:sz w:val="24"/>
          <w:szCs w:val="24"/>
          <w:vertAlign w:val="subscript"/>
          <w:lang w:val="hr-HR"/>
        </w:rPr>
        <w:t>2max</w:t>
      </w:r>
      <w:r w:rsidR="00577780" w:rsidRPr="00E50A86">
        <w:rPr>
          <w:rFonts w:ascii="Times New Roman" w:hAnsi="Times New Roman" w:cs="Times New Roman"/>
          <w:sz w:val="24"/>
          <w:szCs w:val="24"/>
          <w:lang w:val="hr-HR"/>
        </w:rPr>
        <w:t xml:space="preserve">). William </w:t>
      </w:r>
      <w:r w:rsidR="0049618D" w:rsidRPr="00E50A86">
        <w:rPr>
          <w:rFonts w:ascii="Times New Roman" w:hAnsi="Times New Roman" w:cs="Times New Roman"/>
          <w:sz w:val="24"/>
          <w:szCs w:val="24"/>
          <w:lang w:val="hr-HR"/>
        </w:rPr>
        <w:t>i</w:t>
      </w:r>
      <w:r w:rsidR="00577780" w:rsidRPr="00E50A86">
        <w:rPr>
          <w:rFonts w:ascii="Times New Roman" w:hAnsi="Times New Roman" w:cs="Times New Roman"/>
          <w:sz w:val="24"/>
          <w:szCs w:val="24"/>
          <w:lang w:val="hr-HR"/>
        </w:rPr>
        <w:t xml:space="preserve"> </w:t>
      </w:r>
      <w:proofErr w:type="spellStart"/>
      <w:r w:rsidR="00577780" w:rsidRPr="00E50A86">
        <w:rPr>
          <w:rFonts w:ascii="Times New Roman" w:hAnsi="Times New Roman" w:cs="Times New Roman"/>
          <w:sz w:val="24"/>
          <w:szCs w:val="24"/>
          <w:lang w:val="hr-HR"/>
        </w:rPr>
        <w:t>Kraemer</w:t>
      </w:r>
      <w:proofErr w:type="spellEnd"/>
      <w:r w:rsidR="00577780" w:rsidRPr="00E50A86">
        <w:rPr>
          <w:rFonts w:ascii="Times New Roman" w:hAnsi="Times New Roman" w:cs="Times New Roman"/>
          <w:sz w:val="24"/>
          <w:szCs w:val="24"/>
          <w:lang w:val="hr-HR"/>
        </w:rPr>
        <w:t xml:space="preserve"> (2015.)</w:t>
      </w:r>
      <w:r w:rsidR="0049618D" w:rsidRPr="00E50A86">
        <w:rPr>
          <w:rFonts w:ascii="Times New Roman" w:hAnsi="Times New Roman" w:cs="Times New Roman"/>
          <w:sz w:val="24"/>
          <w:szCs w:val="24"/>
          <w:lang w:val="hr-HR"/>
        </w:rPr>
        <w:t xml:space="preserve"> su razvili novi oblik visoko intenzivnog intervalnog </w:t>
      </w:r>
      <w:r w:rsidR="00F60433" w:rsidRPr="00E50A86">
        <w:rPr>
          <w:rFonts w:ascii="Times New Roman" w:hAnsi="Times New Roman" w:cs="Times New Roman"/>
          <w:sz w:val="24"/>
          <w:szCs w:val="24"/>
          <w:lang w:val="hr-HR"/>
        </w:rPr>
        <w:t>treninga s RZ</w:t>
      </w:r>
      <w:r w:rsidR="0049618D" w:rsidRPr="00E50A86">
        <w:rPr>
          <w:rFonts w:ascii="Times New Roman" w:hAnsi="Times New Roman" w:cs="Times New Roman"/>
          <w:sz w:val="24"/>
          <w:szCs w:val="24"/>
          <w:lang w:val="hr-HR"/>
        </w:rPr>
        <w:t>. Usporedili su takav oblik treninga sa</w:t>
      </w:r>
      <w:r w:rsidR="00353017">
        <w:rPr>
          <w:rFonts w:ascii="Times New Roman" w:hAnsi="Times New Roman" w:cs="Times New Roman"/>
          <w:sz w:val="24"/>
          <w:szCs w:val="24"/>
          <w:lang w:val="hr-HR"/>
        </w:rPr>
        <w:t xml:space="preserve"> standardnim biciklističkim treningom</w:t>
      </w:r>
      <w:r w:rsidR="0049618D" w:rsidRPr="00E50A86">
        <w:rPr>
          <w:rFonts w:ascii="Times New Roman" w:hAnsi="Times New Roman" w:cs="Times New Roman"/>
          <w:sz w:val="24"/>
          <w:szCs w:val="24"/>
          <w:lang w:val="hr-HR"/>
        </w:rPr>
        <w:t xml:space="preserve"> </w:t>
      </w:r>
      <w:r w:rsidR="00353017">
        <w:rPr>
          <w:rFonts w:ascii="Times New Roman" w:hAnsi="Times New Roman" w:cs="Times New Roman"/>
          <w:sz w:val="24"/>
          <w:szCs w:val="24"/>
          <w:lang w:val="hr-HR"/>
        </w:rPr>
        <w:t>(</w:t>
      </w:r>
      <w:r w:rsidR="0049618D" w:rsidRPr="00E50A86">
        <w:rPr>
          <w:rFonts w:ascii="Times New Roman" w:hAnsi="Times New Roman" w:cs="Times New Roman"/>
          <w:sz w:val="24"/>
          <w:szCs w:val="24"/>
          <w:lang w:val="hr-HR"/>
        </w:rPr>
        <w:t xml:space="preserve">SIC)i </w:t>
      </w:r>
      <w:r w:rsidR="00353017">
        <w:rPr>
          <w:rFonts w:ascii="Times New Roman" w:hAnsi="Times New Roman" w:cs="Times New Roman"/>
          <w:sz w:val="24"/>
          <w:szCs w:val="24"/>
          <w:lang w:val="hr-HR"/>
        </w:rPr>
        <w:t>utvrdili</w:t>
      </w:r>
      <w:r w:rsidR="00F60433" w:rsidRPr="00E50A86">
        <w:rPr>
          <w:rFonts w:ascii="Times New Roman" w:hAnsi="Times New Roman" w:cs="Times New Roman"/>
          <w:sz w:val="24"/>
          <w:szCs w:val="24"/>
          <w:lang w:val="hr-HR"/>
        </w:rPr>
        <w:t xml:space="preserve"> da je trening sa RZ </w:t>
      </w:r>
      <w:r w:rsidR="0049618D" w:rsidRPr="00E50A86">
        <w:rPr>
          <w:rFonts w:ascii="Times New Roman" w:hAnsi="Times New Roman" w:cs="Times New Roman"/>
          <w:sz w:val="24"/>
          <w:szCs w:val="24"/>
          <w:lang w:val="hr-HR"/>
        </w:rPr>
        <w:t xml:space="preserve">bolji i održiviji od SIC  te da ima bolji utjecaj na zdravlje i aerobne sposobnosti. Također </w:t>
      </w:r>
      <w:proofErr w:type="spellStart"/>
      <w:r w:rsidR="0049618D" w:rsidRPr="00E50A86">
        <w:rPr>
          <w:rFonts w:ascii="Times New Roman" w:hAnsi="Times New Roman" w:cs="Times New Roman"/>
          <w:sz w:val="24"/>
          <w:szCs w:val="24"/>
          <w:lang w:val="hr-HR"/>
        </w:rPr>
        <w:t>Fallatic</w:t>
      </w:r>
      <w:proofErr w:type="spellEnd"/>
      <w:r w:rsidR="0049618D" w:rsidRPr="00E50A86">
        <w:rPr>
          <w:rFonts w:ascii="Times New Roman" w:hAnsi="Times New Roman" w:cs="Times New Roman"/>
          <w:sz w:val="24"/>
          <w:szCs w:val="24"/>
          <w:lang w:val="hr-HR"/>
        </w:rPr>
        <w:t xml:space="preserve"> i sur. (2015.) navode k</w:t>
      </w:r>
      <w:r w:rsidR="00F60433" w:rsidRPr="00E50A86">
        <w:rPr>
          <w:rFonts w:ascii="Times New Roman" w:hAnsi="Times New Roman" w:cs="Times New Roman"/>
          <w:sz w:val="24"/>
          <w:szCs w:val="24"/>
          <w:lang w:val="hr-HR"/>
        </w:rPr>
        <w:t xml:space="preserve">ako visoko intenzivni trening s RZ </w:t>
      </w:r>
      <w:r w:rsidR="0049618D" w:rsidRPr="00E50A86">
        <w:rPr>
          <w:rFonts w:ascii="Times New Roman" w:hAnsi="Times New Roman" w:cs="Times New Roman"/>
          <w:sz w:val="24"/>
          <w:szCs w:val="24"/>
          <w:lang w:val="hr-HR"/>
        </w:rPr>
        <w:t>utječe na po</w:t>
      </w:r>
      <w:r w:rsidR="00DF0DA4">
        <w:rPr>
          <w:rFonts w:ascii="Times New Roman" w:hAnsi="Times New Roman" w:cs="Times New Roman"/>
          <w:sz w:val="24"/>
          <w:szCs w:val="24"/>
          <w:lang w:val="hr-HR"/>
        </w:rPr>
        <w:t>već</w:t>
      </w:r>
      <w:r w:rsidR="0049618D" w:rsidRPr="00E50A86">
        <w:rPr>
          <w:rFonts w:ascii="Times New Roman" w:hAnsi="Times New Roman" w:cs="Times New Roman"/>
          <w:sz w:val="24"/>
          <w:szCs w:val="24"/>
          <w:lang w:val="hr-HR"/>
        </w:rPr>
        <w:t xml:space="preserve">anje maksimalnog primitka kisika. </w:t>
      </w:r>
      <w:r w:rsidR="00FD2C9C" w:rsidRPr="00E50A86">
        <w:rPr>
          <w:rFonts w:ascii="Times New Roman" w:hAnsi="Times New Roman" w:cs="Times New Roman"/>
          <w:sz w:val="24"/>
          <w:szCs w:val="24"/>
          <w:lang w:val="hr-HR"/>
        </w:rPr>
        <w:t xml:space="preserve">Uzme li su u obzir utjecaj </w:t>
      </w:r>
      <w:r w:rsidR="00F60433" w:rsidRPr="00E50A86">
        <w:rPr>
          <w:rFonts w:ascii="Times New Roman" w:hAnsi="Times New Roman" w:cs="Times New Roman"/>
          <w:sz w:val="24"/>
          <w:szCs w:val="24"/>
          <w:lang w:val="hr-HR"/>
        </w:rPr>
        <w:t>RZ</w:t>
      </w:r>
      <w:r w:rsidR="00FD2C9C" w:rsidRPr="00E50A86">
        <w:rPr>
          <w:rFonts w:ascii="Times New Roman" w:hAnsi="Times New Roman" w:cs="Times New Roman"/>
          <w:sz w:val="24"/>
          <w:szCs w:val="24"/>
          <w:lang w:val="hr-HR"/>
        </w:rPr>
        <w:t xml:space="preserve"> na fiziološke parametre, kao i </w:t>
      </w:r>
      <w:r w:rsidR="00C802B2" w:rsidRPr="00E50A86">
        <w:rPr>
          <w:rFonts w:ascii="Times New Roman" w:hAnsi="Times New Roman" w:cs="Times New Roman"/>
          <w:sz w:val="24"/>
          <w:szCs w:val="24"/>
          <w:lang w:val="hr-HR"/>
        </w:rPr>
        <w:t>mišićno-skeletni zahtjevi rada s</w:t>
      </w:r>
      <w:r w:rsidR="00FD2C9C" w:rsidRPr="00E50A86">
        <w:rPr>
          <w:rFonts w:ascii="Times New Roman" w:hAnsi="Times New Roman" w:cs="Times New Roman"/>
          <w:sz w:val="24"/>
          <w:szCs w:val="24"/>
          <w:lang w:val="hr-HR"/>
        </w:rPr>
        <w:t xml:space="preserve"> </w:t>
      </w:r>
      <w:r w:rsidR="00F60433" w:rsidRPr="00E50A86">
        <w:rPr>
          <w:rFonts w:ascii="Times New Roman" w:hAnsi="Times New Roman" w:cs="Times New Roman"/>
          <w:sz w:val="24"/>
          <w:szCs w:val="24"/>
          <w:lang w:val="hr-HR"/>
        </w:rPr>
        <w:t>RZ</w:t>
      </w:r>
      <w:r w:rsidR="00FD2C9C" w:rsidRPr="00E50A86">
        <w:rPr>
          <w:rFonts w:ascii="Times New Roman" w:hAnsi="Times New Roman" w:cs="Times New Roman"/>
          <w:sz w:val="24"/>
          <w:szCs w:val="24"/>
          <w:lang w:val="hr-HR"/>
        </w:rPr>
        <w:t xml:space="preserve"> (Lake i sur. 2012.), dolazi se do zaključka da je </w:t>
      </w:r>
      <w:r w:rsidR="00F60433" w:rsidRPr="00E50A86">
        <w:rPr>
          <w:rFonts w:ascii="Times New Roman" w:hAnsi="Times New Roman" w:cs="Times New Roman"/>
          <w:sz w:val="24"/>
          <w:szCs w:val="24"/>
          <w:lang w:val="hr-HR"/>
        </w:rPr>
        <w:t>RZ</w:t>
      </w:r>
      <w:r w:rsidR="00FD2C9C" w:rsidRPr="00E50A86">
        <w:rPr>
          <w:rFonts w:ascii="Times New Roman" w:hAnsi="Times New Roman" w:cs="Times New Roman"/>
          <w:sz w:val="24"/>
          <w:szCs w:val="24"/>
          <w:lang w:val="hr-HR"/>
        </w:rPr>
        <w:t xml:space="preserve"> odličan alat za kondicijsku pripremu sportaša. </w:t>
      </w:r>
      <w:r w:rsidR="00F60433" w:rsidRPr="00E50A86">
        <w:rPr>
          <w:rFonts w:ascii="Times New Roman" w:hAnsi="Times New Roman" w:cs="Times New Roman"/>
          <w:sz w:val="24"/>
          <w:szCs w:val="24"/>
          <w:lang w:val="hr-HR"/>
        </w:rPr>
        <w:t xml:space="preserve">Osim gore navedenih dobrobiti rada s RZ </w:t>
      </w:r>
      <w:proofErr w:type="spellStart"/>
      <w:r w:rsidR="00F60433" w:rsidRPr="00E50A86">
        <w:rPr>
          <w:rFonts w:ascii="Times New Roman" w:hAnsi="Times New Roman" w:cs="Times New Roman"/>
          <w:sz w:val="24"/>
          <w:szCs w:val="24"/>
          <w:lang w:val="hr-HR"/>
        </w:rPr>
        <w:t>Tsatsouline</w:t>
      </w:r>
      <w:proofErr w:type="spellEnd"/>
      <w:r w:rsidR="00F60433" w:rsidRPr="00E50A86">
        <w:rPr>
          <w:rFonts w:ascii="Times New Roman" w:hAnsi="Times New Roman" w:cs="Times New Roman"/>
          <w:sz w:val="24"/>
          <w:szCs w:val="24"/>
          <w:lang w:val="hr-HR"/>
        </w:rPr>
        <w:t xml:space="preserve"> (2006.) u svojoj knjizi navodi brojne radove ruskih stručnjaka o </w:t>
      </w:r>
      <w:r w:rsidR="00DF0DA4">
        <w:rPr>
          <w:rFonts w:ascii="Times New Roman" w:hAnsi="Times New Roman" w:cs="Times New Roman"/>
          <w:sz w:val="24"/>
          <w:szCs w:val="24"/>
          <w:lang w:val="hr-HR"/>
        </w:rPr>
        <w:t>prednostima</w:t>
      </w:r>
      <w:r w:rsidR="00F60433" w:rsidRPr="00E50A86">
        <w:rPr>
          <w:rFonts w:ascii="Times New Roman" w:hAnsi="Times New Roman" w:cs="Times New Roman"/>
          <w:sz w:val="24"/>
          <w:szCs w:val="24"/>
          <w:lang w:val="hr-HR"/>
        </w:rPr>
        <w:t xml:space="preserve"> rada s RZ. Istraživanja pokrivaju područja hipertrofije mišića, agilnosti, </w:t>
      </w:r>
      <w:r w:rsidR="00DF0DA4">
        <w:rPr>
          <w:rFonts w:ascii="Times New Roman" w:hAnsi="Times New Roman" w:cs="Times New Roman"/>
          <w:sz w:val="24"/>
          <w:szCs w:val="24"/>
          <w:lang w:val="hr-HR"/>
        </w:rPr>
        <w:t>udjela</w:t>
      </w:r>
      <w:r w:rsidR="00F60433" w:rsidRPr="00E50A86">
        <w:rPr>
          <w:rFonts w:ascii="Times New Roman" w:hAnsi="Times New Roman" w:cs="Times New Roman"/>
          <w:sz w:val="24"/>
          <w:szCs w:val="24"/>
          <w:lang w:val="hr-HR"/>
        </w:rPr>
        <w:t xml:space="preserve"> potkožnog masnog tkiva i mnoga druga</w:t>
      </w:r>
      <w:r w:rsidR="00BD3CFB" w:rsidRPr="00E50A86">
        <w:rPr>
          <w:rFonts w:ascii="Times New Roman" w:hAnsi="Times New Roman" w:cs="Times New Roman"/>
          <w:sz w:val="24"/>
          <w:szCs w:val="24"/>
          <w:lang w:val="hr-HR"/>
        </w:rPr>
        <w:t xml:space="preserve">, </w:t>
      </w:r>
      <w:r w:rsidR="00F60433" w:rsidRPr="00E50A86">
        <w:rPr>
          <w:rFonts w:ascii="Times New Roman" w:hAnsi="Times New Roman" w:cs="Times New Roman"/>
          <w:sz w:val="24"/>
          <w:szCs w:val="24"/>
          <w:lang w:val="hr-HR"/>
        </w:rPr>
        <w:t xml:space="preserve">što uvelike može pomoći pri planiranju i programiranju treninga ne samo </w:t>
      </w:r>
      <w:r w:rsidR="00F60433" w:rsidRPr="00E50A86">
        <w:rPr>
          <w:rFonts w:ascii="Times New Roman" w:hAnsi="Times New Roman" w:cs="Times New Roman"/>
          <w:sz w:val="24"/>
          <w:szCs w:val="24"/>
          <w:lang w:val="hr-HR"/>
        </w:rPr>
        <w:lastRenderedPageBreak/>
        <w:t>energetskih kapaciteta</w:t>
      </w:r>
      <w:r w:rsidR="00BD3CFB" w:rsidRPr="00E50A86">
        <w:rPr>
          <w:rFonts w:ascii="Times New Roman" w:hAnsi="Times New Roman" w:cs="Times New Roman"/>
          <w:sz w:val="24"/>
          <w:szCs w:val="24"/>
          <w:lang w:val="hr-HR"/>
        </w:rPr>
        <w:t xml:space="preserve"> nego svih komponenti potrebnih za postizanje vrhunskih rezultata</w:t>
      </w:r>
      <w:r w:rsidR="00F60433" w:rsidRPr="00E50A86">
        <w:rPr>
          <w:rFonts w:ascii="Times New Roman" w:hAnsi="Times New Roman" w:cs="Times New Roman"/>
          <w:sz w:val="24"/>
          <w:szCs w:val="24"/>
          <w:lang w:val="hr-HR"/>
        </w:rPr>
        <w:t xml:space="preserve">. </w:t>
      </w:r>
      <w:proofErr w:type="spellStart"/>
      <w:r w:rsidR="00BD3CFB" w:rsidRPr="00E50A86">
        <w:rPr>
          <w:rFonts w:ascii="Times New Roman" w:hAnsi="Times New Roman" w:cs="Times New Roman"/>
          <w:sz w:val="24"/>
          <w:szCs w:val="24"/>
          <w:lang w:val="hr-HR"/>
        </w:rPr>
        <w:t>Tsatsouline</w:t>
      </w:r>
      <w:proofErr w:type="spellEnd"/>
      <w:r w:rsidR="00BD3CFB" w:rsidRPr="00E50A86">
        <w:rPr>
          <w:rFonts w:ascii="Times New Roman" w:hAnsi="Times New Roman" w:cs="Times New Roman"/>
          <w:sz w:val="24"/>
          <w:szCs w:val="24"/>
          <w:lang w:val="hr-HR"/>
        </w:rPr>
        <w:t xml:space="preserve"> (2006.) također navodi kako Ruska vojska i vojne postrojbe koriste RZ za procjenu sposobnosti svojih vojnika umjesto standardnih testova. </w:t>
      </w:r>
    </w:p>
    <w:p w14:paraId="2C7F5E3F" w14:textId="5445ACB1" w:rsidR="00FB1152" w:rsidRPr="00E50A86" w:rsidRDefault="00FD2C9C" w:rsidP="00FB1152">
      <w:pPr>
        <w:widowControl w:val="0"/>
        <w:autoSpaceDE w:val="0"/>
        <w:autoSpaceDN w:val="0"/>
        <w:adjustRightInd w:val="0"/>
        <w:spacing w:after="240" w:line="360" w:lineRule="auto"/>
        <w:ind w:firstLine="72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U brojnim sportovima sportaši nisu upoznati s pravilnom tehnikom trčanja, veslanja ili vožnje bic</w:t>
      </w:r>
      <w:r w:rsidR="00A8534C">
        <w:rPr>
          <w:rFonts w:ascii="Times New Roman" w:hAnsi="Times New Roman" w:cs="Times New Roman"/>
          <w:sz w:val="24"/>
          <w:szCs w:val="24"/>
          <w:lang w:val="hr-HR"/>
        </w:rPr>
        <w:t>i</w:t>
      </w:r>
      <w:r w:rsidRPr="00E50A86">
        <w:rPr>
          <w:rFonts w:ascii="Times New Roman" w:hAnsi="Times New Roman" w:cs="Times New Roman"/>
          <w:sz w:val="24"/>
          <w:szCs w:val="24"/>
          <w:lang w:val="hr-HR"/>
        </w:rPr>
        <w:t>kla što dovodi do određenih problema prilikom provođenja testova na tim ergometrima. Također, velika većina sportaša provodi treninge s vanjskim</w:t>
      </w:r>
      <w:r w:rsidR="00234CCC" w:rsidRPr="00E50A86">
        <w:rPr>
          <w:rFonts w:ascii="Times New Roman" w:hAnsi="Times New Roman" w:cs="Times New Roman"/>
          <w:sz w:val="24"/>
          <w:szCs w:val="24"/>
          <w:lang w:val="hr-HR"/>
        </w:rPr>
        <w:t xml:space="preserve"> opterećenjem </w:t>
      </w:r>
      <w:r w:rsidR="00DF0DA4">
        <w:rPr>
          <w:rFonts w:ascii="Times New Roman" w:hAnsi="Times New Roman" w:cs="Times New Roman"/>
          <w:sz w:val="24"/>
          <w:szCs w:val="24"/>
          <w:lang w:val="hr-HR"/>
        </w:rPr>
        <w:t>češć</w:t>
      </w:r>
      <w:r w:rsidR="00234CCC" w:rsidRPr="00E50A86">
        <w:rPr>
          <w:rFonts w:ascii="Times New Roman" w:hAnsi="Times New Roman" w:cs="Times New Roman"/>
          <w:sz w:val="24"/>
          <w:szCs w:val="24"/>
          <w:lang w:val="hr-HR"/>
        </w:rPr>
        <w:t xml:space="preserve">e nego </w:t>
      </w:r>
      <w:proofErr w:type="spellStart"/>
      <w:r w:rsidR="00234CCC" w:rsidRPr="00E50A86">
        <w:rPr>
          <w:rFonts w:ascii="Times New Roman" w:hAnsi="Times New Roman" w:cs="Times New Roman"/>
          <w:sz w:val="24"/>
          <w:szCs w:val="24"/>
          <w:lang w:val="hr-HR"/>
        </w:rPr>
        <w:t>kardio</w:t>
      </w:r>
      <w:proofErr w:type="spellEnd"/>
      <w:r w:rsidR="00234CCC" w:rsidRPr="00E50A86">
        <w:rPr>
          <w:rFonts w:ascii="Times New Roman" w:hAnsi="Times New Roman" w:cs="Times New Roman"/>
          <w:sz w:val="24"/>
          <w:szCs w:val="24"/>
          <w:lang w:val="hr-HR"/>
        </w:rPr>
        <w:t xml:space="preserve"> trening (trčanje, veslanje i sl.)</w:t>
      </w:r>
      <w:r w:rsidR="00BD3CFB" w:rsidRPr="00E50A86">
        <w:rPr>
          <w:rFonts w:ascii="Times New Roman" w:hAnsi="Times New Roman" w:cs="Times New Roman"/>
          <w:sz w:val="24"/>
          <w:szCs w:val="24"/>
          <w:lang w:val="hr-HR"/>
        </w:rPr>
        <w:t xml:space="preserve">. Iz tih razloga potrebno je bilo osmisliti test koji neće uključivati te oblike </w:t>
      </w:r>
      <w:r w:rsidR="00DF0DA4">
        <w:rPr>
          <w:rFonts w:ascii="Times New Roman" w:hAnsi="Times New Roman" w:cs="Times New Roman"/>
          <w:sz w:val="24"/>
          <w:szCs w:val="24"/>
          <w:lang w:val="hr-HR"/>
        </w:rPr>
        <w:t>opterećenja</w:t>
      </w:r>
      <w:r w:rsidR="00BD3CFB" w:rsidRPr="00E50A86">
        <w:rPr>
          <w:rFonts w:ascii="Times New Roman" w:hAnsi="Times New Roman" w:cs="Times New Roman"/>
          <w:sz w:val="24"/>
          <w:szCs w:val="24"/>
          <w:lang w:val="hr-HR"/>
        </w:rPr>
        <w:t xml:space="preserve"> i prilikom kojeg će sportaš savladavati vanjsko opterećenje. Zbog jednostavnosti rada, pristupačnosti i dobrobiti koje donosi RZ došlo se do zaključka da bi test osmišljen s RZ mogao </w:t>
      </w:r>
      <w:r w:rsidR="00DF0DA4">
        <w:rPr>
          <w:rFonts w:ascii="Times New Roman" w:hAnsi="Times New Roman" w:cs="Times New Roman"/>
          <w:sz w:val="24"/>
          <w:szCs w:val="24"/>
          <w:lang w:val="hr-HR"/>
        </w:rPr>
        <w:t>biti koristan</w:t>
      </w:r>
      <w:r w:rsidR="00BD3CFB" w:rsidRPr="00E50A86">
        <w:rPr>
          <w:rFonts w:ascii="Times New Roman" w:hAnsi="Times New Roman" w:cs="Times New Roman"/>
          <w:sz w:val="24"/>
          <w:szCs w:val="24"/>
          <w:lang w:val="hr-HR"/>
        </w:rPr>
        <w:t xml:space="preserve"> prilikom testiranja sportaša koji većinu treninga provode s vanjskim opterećenjem (jud</w:t>
      </w:r>
      <w:r w:rsidR="009933A7">
        <w:rPr>
          <w:rFonts w:ascii="Times New Roman" w:hAnsi="Times New Roman" w:cs="Times New Roman"/>
          <w:sz w:val="24"/>
          <w:szCs w:val="24"/>
          <w:lang w:val="hr-HR"/>
        </w:rPr>
        <w:t xml:space="preserve">o, hrvanje, </w:t>
      </w:r>
      <w:proofErr w:type="spellStart"/>
      <w:r w:rsidR="009933A7" w:rsidRPr="00DF0DA4">
        <w:rPr>
          <w:rFonts w:ascii="Times New Roman" w:hAnsi="Times New Roman" w:cs="Times New Roman"/>
          <w:i/>
          <w:sz w:val="24"/>
          <w:szCs w:val="24"/>
          <w:lang w:val="hr-HR"/>
        </w:rPr>
        <w:t>weight</w:t>
      </w:r>
      <w:r w:rsidR="00BD3CFB" w:rsidRPr="00DF0DA4">
        <w:rPr>
          <w:rFonts w:ascii="Times New Roman" w:hAnsi="Times New Roman" w:cs="Times New Roman"/>
          <w:i/>
          <w:sz w:val="24"/>
          <w:szCs w:val="24"/>
          <w:lang w:val="hr-HR"/>
        </w:rPr>
        <w:t>lifting</w:t>
      </w:r>
      <w:proofErr w:type="spellEnd"/>
      <w:r w:rsidR="00BD3CFB" w:rsidRPr="00DF0DA4">
        <w:rPr>
          <w:rFonts w:ascii="Times New Roman" w:hAnsi="Times New Roman" w:cs="Times New Roman"/>
          <w:i/>
          <w:sz w:val="24"/>
          <w:szCs w:val="24"/>
          <w:lang w:val="hr-HR"/>
        </w:rPr>
        <w:t xml:space="preserve">, </w:t>
      </w:r>
      <w:proofErr w:type="spellStart"/>
      <w:r w:rsidR="00BD3CFB" w:rsidRPr="00DF0DA4">
        <w:rPr>
          <w:rFonts w:ascii="Times New Roman" w:hAnsi="Times New Roman" w:cs="Times New Roman"/>
          <w:i/>
          <w:sz w:val="24"/>
          <w:szCs w:val="24"/>
          <w:lang w:val="hr-HR"/>
        </w:rPr>
        <w:t>powerlifting</w:t>
      </w:r>
      <w:proofErr w:type="spellEnd"/>
      <w:r w:rsidR="00BD3CFB" w:rsidRPr="00DF0DA4">
        <w:rPr>
          <w:rFonts w:ascii="Times New Roman" w:hAnsi="Times New Roman" w:cs="Times New Roman"/>
          <w:i/>
          <w:sz w:val="24"/>
          <w:szCs w:val="24"/>
          <w:lang w:val="hr-HR"/>
        </w:rPr>
        <w:t>,</w:t>
      </w:r>
      <w:r w:rsidR="00BD3CFB" w:rsidRPr="00E50A86">
        <w:rPr>
          <w:rFonts w:ascii="Times New Roman" w:hAnsi="Times New Roman" w:cs="Times New Roman"/>
          <w:sz w:val="24"/>
          <w:szCs w:val="24"/>
          <w:lang w:val="hr-HR"/>
        </w:rPr>
        <w:t xml:space="preserve"> boks, bacanje kugle, itd.). </w:t>
      </w:r>
      <w:r w:rsidR="00DF0DA4">
        <w:rPr>
          <w:rFonts w:ascii="Times New Roman" w:hAnsi="Times New Roman" w:cs="Times New Roman"/>
          <w:sz w:val="24"/>
          <w:szCs w:val="24"/>
          <w:lang w:val="hr-HR"/>
        </w:rPr>
        <w:t>V</w:t>
      </w:r>
      <w:r w:rsidR="00BD3CFB" w:rsidRPr="00E50A86">
        <w:rPr>
          <w:rFonts w:ascii="Times New Roman" w:hAnsi="Times New Roman" w:cs="Times New Roman"/>
          <w:sz w:val="24"/>
          <w:szCs w:val="24"/>
          <w:lang w:val="hr-HR"/>
        </w:rPr>
        <w:t xml:space="preserve">eliki plus RZ je taj </w:t>
      </w:r>
      <w:r w:rsidR="00C802B2" w:rsidRPr="00E50A86">
        <w:rPr>
          <w:rFonts w:ascii="Times New Roman" w:hAnsi="Times New Roman" w:cs="Times New Roman"/>
          <w:sz w:val="24"/>
          <w:szCs w:val="24"/>
          <w:lang w:val="hr-HR"/>
        </w:rPr>
        <w:t xml:space="preserve">što se pokreti mogu izvoditi kontinuirano bez prekida, odnosno može se dozirati opterećenje i na taj način produžiti ili skratiti vrijeme rada i na taj način prilagoditi zahtjevima sporta. To nas navodi i k tome da se pravilnim određivanjem intenziteta može </w:t>
      </w:r>
      <w:r w:rsidR="00DF0DA4">
        <w:rPr>
          <w:rFonts w:ascii="Times New Roman" w:hAnsi="Times New Roman" w:cs="Times New Roman"/>
          <w:sz w:val="24"/>
          <w:szCs w:val="24"/>
          <w:lang w:val="hr-HR"/>
        </w:rPr>
        <w:t xml:space="preserve">dozirati </w:t>
      </w:r>
      <w:r w:rsidR="00C802B2" w:rsidRPr="00E50A86">
        <w:rPr>
          <w:rFonts w:ascii="Times New Roman" w:hAnsi="Times New Roman" w:cs="Times New Roman"/>
          <w:sz w:val="24"/>
          <w:szCs w:val="24"/>
          <w:lang w:val="hr-HR"/>
        </w:rPr>
        <w:t xml:space="preserve">rad u određenim zonama primitka kisika. </w:t>
      </w:r>
    </w:p>
    <w:p w14:paraId="559B4C24" w14:textId="42DC79E2" w:rsidR="00C802B2" w:rsidRDefault="006151A5" w:rsidP="00FB1152">
      <w:pPr>
        <w:widowControl w:val="0"/>
        <w:autoSpaceDE w:val="0"/>
        <w:autoSpaceDN w:val="0"/>
        <w:adjustRightInd w:val="0"/>
        <w:spacing w:after="240" w:line="360" w:lineRule="auto"/>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Intencija </w:t>
      </w:r>
      <w:r w:rsidR="00C802B2" w:rsidRPr="00E50A86">
        <w:rPr>
          <w:rFonts w:ascii="Times New Roman" w:hAnsi="Times New Roman" w:cs="Times New Roman"/>
          <w:sz w:val="24"/>
          <w:szCs w:val="24"/>
          <w:lang w:val="hr-HR"/>
        </w:rPr>
        <w:t xml:space="preserve">ovog istraživanja je utvrditi vrijednosti energetskih parametara u </w:t>
      </w:r>
      <w:r>
        <w:rPr>
          <w:rFonts w:ascii="Times New Roman" w:hAnsi="Times New Roman" w:cs="Times New Roman"/>
          <w:sz w:val="24"/>
          <w:szCs w:val="24"/>
          <w:lang w:val="hr-HR"/>
        </w:rPr>
        <w:t xml:space="preserve">progresivnom </w:t>
      </w:r>
      <w:r w:rsidR="00C802B2" w:rsidRPr="00E50A86">
        <w:rPr>
          <w:rFonts w:ascii="Times New Roman" w:hAnsi="Times New Roman" w:cs="Times New Roman"/>
          <w:sz w:val="24"/>
          <w:szCs w:val="24"/>
          <w:lang w:val="hr-HR"/>
        </w:rPr>
        <w:t>testu</w:t>
      </w:r>
      <w:r>
        <w:rPr>
          <w:rFonts w:ascii="Times New Roman" w:hAnsi="Times New Roman" w:cs="Times New Roman"/>
          <w:sz w:val="24"/>
          <w:szCs w:val="24"/>
          <w:lang w:val="hr-HR"/>
        </w:rPr>
        <w:t xml:space="preserve"> opt</w:t>
      </w:r>
      <w:r w:rsidR="00DF0DA4">
        <w:rPr>
          <w:rFonts w:ascii="Times New Roman" w:hAnsi="Times New Roman" w:cs="Times New Roman"/>
          <w:sz w:val="24"/>
          <w:szCs w:val="24"/>
          <w:lang w:val="hr-HR"/>
        </w:rPr>
        <w:t>e</w:t>
      </w:r>
      <w:r>
        <w:rPr>
          <w:rFonts w:ascii="Times New Roman" w:hAnsi="Times New Roman" w:cs="Times New Roman"/>
          <w:sz w:val="24"/>
          <w:szCs w:val="24"/>
          <w:lang w:val="hr-HR"/>
        </w:rPr>
        <w:t>rećenja</w:t>
      </w:r>
      <w:r w:rsidR="00C802B2" w:rsidRPr="00E50A86">
        <w:rPr>
          <w:rFonts w:ascii="Times New Roman" w:hAnsi="Times New Roman" w:cs="Times New Roman"/>
          <w:sz w:val="24"/>
          <w:szCs w:val="24"/>
          <w:lang w:val="hr-HR"/>
        </w:rPr>
        <w:t xml:space="preserve"> s Ruskim zvonom i usporediti ga sa standardnim progresivnim testom opterećenja na pokretnom sagu.</w:t>
      </w:r>
    </w:p>
    <w:p w14:paraId="15791277" w14:textId="77777777" w:rsidR="00750986" w:rsidRPr="00E50A86" w:rsidRDefault="00750986" w:rsidP="00FB1152">
      <w:pPr>
        <w:widowControl w:val="0"/>
        <w:autoSpaceDE w:val="0"/>
        <w:autoSpaceDN w:val="0"/>
        <w:adjustRightInd w:val="0"/>
        <w:spacing w:after="240" w:line="360" w:lineRule="auto"/>
        <w:ind w:firstLine="720"/>
        <w:jc w:val="both"/>
        <w:rPr>
          <w:rFonts w:ascii="Times New Roman" w:hAnsi="Times New Roman" w:cs="Times New Roman"/>
          <w:sz w:val="24"/>
          <w:szCs w:val="24"/>
          <w:lang w:val="hr-HR"/>
        </w:rPr>
      </w:pPr>
    </w:p>
    <w:p w14:paraId="2891408E" w14:textId="61854A99" w:rsidR="00C802B2" w:rsidRPr="006151A5" w:rsidRDefault="00C802B2" w:rsidP="006151A5">
      <w:pPr>
        <w:pStyle w:val="Naslovmoj"/>
        <w:numPr>
          <w:ilvl w:val="0"/>
          <w:numId w:val="12"/>
        </w:numPr>
      </w:pPr>
      <w:bookmarkStart w:id="5" w:name="_Toc480761344"/>
      <w:bookmarkStart w:id="6" w:name="_Toc480761542"/>
      <w:bookmarkStart w:id="7" w:name="_Toc480842660"/>
      <w:r w:rsidRPr="00E50A86">
        <w:t>CILJEVI RADA</w:t>
      </w:r>
      <w:bookmarkEnd w:id="5"/>
      <w:bookmarkEnd w:id="6"/>
      <w:bookmarkEnd w:id="7"/>
    </w:p>
    <w:p w14:paraId="07B4A54D" w14:textId="5F025CB1" w:rsidR="00C802B2" w:rsidRPr="00E50A86" w:rsidRDefault="00C802B2" w:rsidP="00C802B2">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Primarni cilj ovog rada je </w:t>
      </w:r>
      <w:r w:rsidR="00DF0DA4">
        <w:rPr>
          <w:rFonts w:ascii="Times New Roman" w:hAnsi="Times New Roman" w:cs="Times New Roman"/>
          <w:sz w:val="24"/>
          <w:szCs w:val="24"/>
          <w:lang w:val="hr-HR"/>
        </w:rPr>
        <w:t>utvrditi</w:t>
      </w:r>
      <w:r w:rsidR="003F0AD6" w:rsidRPr="00E50A86">
        <w:rPr>
          <w:rFonts w:ascii="Times New Roman" w:hAnsi="Times New Roman" w:cs="Times New Roman"/>
          <w:sz w:val="24"/>
          <w:szCs w:val="24"/>
          <w:lang w:val="hr-HR"/>
        </w:rPr>
        <w:t xml:space="preserve"> </w:t>
      </w:r>
      <w:r w:rsidRPr="00E50A86">
        <w:rPr>
          <w:rFonts w:ascii="Times New Roman" w:hAnsi="Times New Roman" w:cs="Times New Roman"/>
          <w:sz w:val="24"/>
          <w:szCs w:val="24"/>
          <w:lang w:val="hr-HR"/>
        </w:rPr>
        <w:t xml:space="preserve">vrijednosti </w:t>
      </w:r>
      <w:r w:rsidR="006151A5">
        <w:rPr>
          <w:rFonts w:ascii="Times New Roman" w:hAnsi="Times New Roman" w:cs="Times New Roman"/>
          <w:sz w:val="24"/>
          <w:szCs w:val="24"/>
          <w:lang w:val="hr-HR"/>
        </w:rPr>
        <w:t>ventilacijskih i metaboličkih parametara</w:t>
      </w:r>
      <w:r w:rsidRPr="00E50A86">
        <w:rPr>
          <w:rFonts w:ascii="Times New Roman" w:hAnsi="Times New Roman" w:cs="Times New Roman"/>
          <w:sz w:val="24"/>
          <w:szCs w:val="24"/>
          <w:lang w:val="hr-HR"/>
        </w:rPr>
        <w:t xml:space="preserve"> koje se postižu progresivnim testom opterećenja s ruskim zvonom. Sekundarni cilj je usporediti dobivene parametre </w:t>
      </w:r>
      <w:r w:rsidR="003E4DE4">
        <w:rPr>
          <w:rFonts w:ascii="Times New Roman" w:hAnsi="Times New Roman" w:cs="Times New Roman"/>
          <w:sz w:val="24"/>
          <w:szCs w:val="24"/>
          <w:lang w:val="hr-HR"/>
        </w:rPr>
        <w:t xml:space="preserve">progresivnog testa </w:t>
      </w:r>
      <w:r w:rsidR="006151A5">
        <w:rPr>
          <w:rFonts w:ascii="Times New Roman" w:hAnsi="Times New Roman" w:cs="Times New Roman"/>
          <w:sz w:val="24"/>
          <w:szCs w:val="24"/>
          <w:lang w:val="hr-HR"/>
        </w:rPr>
        <w:t xml:space="preserve">opterećenja </w:t>
      </w:r>
      <w:r w:rsidR="003E4DE4">
        <w:rPr>
          <w:rFonts w:ascii="Times New Roman" w:hAnsi="Times New Roman" w:cs="Times New Roman"/>
          <w:sz w:val="24"/>
          <w:szCs w:val="24"/>
          <w:lang w:val="hr-HR"/>
        </w:rPr>
        <w:t>s ruskim zvonom</w:t>
      </w:r>
      <w:r w:rsidRPr="00E50A86">
        <w:rPr>
          <w:rFonts w:ascii="Times New Roman" w:hAnsi="Times New Roman" w:cs="Times New Roman"/>
          <w:sz w:val="24"/>
          <w:szCs w:val="24"/>
          <w:lang w:val="hr-HR"/>
        </w:rPr>
        <w:t xml:space="preserve"> sa standardnim progresivnim testo</w:t>
      </w:r>
      <w:r w:rsidR="003E4DE4">
        <w:rPr>
          <w:rFonts w:ascii="Times New Roman" w:hAnsi="Times New Roman" w:cs="Times New Roman"/>
          <w:sz w:val="24"/>
          <w:szCs w:val="24"/>
          <w:lang w:val="hr-HR"/>
        </w:rPr>
        <w:t>m opterećenja na pokretnom sagu.</w:t>
      </w:r>
    </w:p>
    <w:p w14:paraId="29C630E3" w14:textId="2D38DC1C" w:rsidR="00CB24F8" w:rsidRDefault="00CB24F8" w:rsidP="00C802B2">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7960E833" w14:textId="77777777" w:rsidR="00F65597" w:rsidRPr="00E50A86" w:rsidRDefault="00F65597" w:rsidP="00C802B2">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0CB6ABBA" w14:textId="77777777" w:rsidR="00681DFC" w:rsidRDefault="00681DFC" w:rsidP="00681DFC">
      <w:pPr>
        <w:pStyle w:val="Odlomakpopisa"/>
        <w:widowControl w:val="0"/>
        <w:autoSpaceDE w:val="0"/>
        <w:autoSpaceDN w:val="0"/>
        <w:adjustRightInd w:val="0"/>
        <w:spacing w:after="240" w:line="360" w:lineRule="auto"/>
        <w:jc w:val="both"/>
        <w:rPr>
          <w:rFonts w:ascii="Times New Roman" w:hAnsi="Times New Roman" w:cs="Times New Roman"/>
          <w:b/>
          <w:sz w:val="24"/>
          <w:szCs w:val="24"/>
          <w:lang w:val="hr-HR"/>
        </w:rPr>
      </w:pPr>
    </w:p>
    <w:p w14:paraId="01CA86DD" w14:textId="77777777" w:rsidR="004E4D7D" w:rsidRPr="00E50A86" w:rsidRDefault="004E4D7D" w:rsidP="00681DFC">
      <w:pPr>
        <w:pStyle w:val="Odlomakpopisa"/>
        <w:widowControl w:val="0"/>
        <w:autoSpaceDE w:val="0"/>
        <w:autoSpaceDN w:val="0"/>
        <w:adjustRightInd w:val="0"/>
        <w:spacing w:after="240" w:line="360" w:lineRule="auto"/>
        <w:jc w:val="both"/>
        <w:rPr>
          <w:rFonts w:ascii="Times New Roman" w:hAnsi="Times New Roman" w:cs="Times New Roman"/>
          <w:b/>
          <w:sz w:val="24"/>
          <w:szCs w:val="24"/>
          <w:lang w:val="hr-HR"/>
        </w:rPr>
      </w:pPr>
    </w:p>
    <w:p w14:paraId="138AC5DE" w14:textId="32E87BE1" w:rsidR="002F2EC6" w:rsidRPr="006151A5" w:rsidRDefault="00CB24F8" w:rsidP="006151A5">
      <w:pPr>
        <w:pStyle w:val="Naslovmoj"/>
        <w:numPr>
          <w:ilvl w:val="0"/>
          <w:numId w:val="12"/>
        </w:numPr>
      </w:pPr>
      <w:bookmarkStart w:id="8" w:name="_Toc480761345"/>
      <w:bookmarkStart w:id="9" w:name="_Toc480761543"/>
      <w:bookmarkStart w:id="10" w:name="_Toc480842661"/>
      <w:r w:rsidRPr="00E50A86">
        <w:lastRenderedPageBreak/>
        <w:t>METODE RADA</w:t>
      </w:r>
      <w:bookmarkEnd w:id="8"/>
      <w:bookmarkEnd w:id="9"/>
      <w:bookmarkEnd w:id="10"/>
    </w:p>
    <w:p w14:paraId="729D99E9" w14:textId="70075C7C" w:rsidR="00CB24F8" w:rsidRPr="00750986" w:rsidRDefault="00CB24F8" w:rsidP="003E4DE4">
      <w:pPr>
        <w:pStyle w:val="Na2"/>
        <w:numPr>
          <w:ilvl w:val="1"/>
          <w:numId w:val="13"/>
        </w:numPr>
      </w:pPr>
      <w:bookmarkStart w:id="11" w:name="_Toc480761346"/>
      <w:bookmarkStart w:id="12" w:name="_Toc480761544"/>
      <w:bookmarkStart w:id="13" w:name="_Toc480842662"/>
      <w:r w:rsidRPr="00750986">
        <w:t>Ispitanici</w:t>
      </w:r>
      <w:bookmarkEnd w:id="11"/>
      <w:bookmarkEnd w:id="12"/>
      <w:bookmarkEnd w:id="13"/>
    </w:p>
    <w:p w14:paraId="4783F856" w14:textId="3B67361A" w:rsidR="002F2EC6" w:rsidRPr="00E50A86" w:rsidRDefault="00CB24F8"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Uzorak ispitanika u ovom radu sastojao se od 2 žene </w:t>
      </w:r>
      <w:r w:rsidR="006151A5">
        <w:rPr>
          <w:rFonts w:ascii="Times New Roman" w:hAnsi="Times New Roman" w:cs="Times New Roman"/>
          <w:sz w:val="24"/>
          <w:szCs w:val="24"/>
          <w:lang w:val="hr-HR"/>
        </w:rPr>
        <w:t>i 8 muškaraca prosječne dobi 25,9±4,</w:t>
      </w:r>
      <w:r w:rsidRPr="00E50A86">
        <w:rPr>
          <w:rFonts w:ascii="Times New Roman" w:hAnsi="Times New Roman" w:cs="Times New Roman"/>
          <w:sz w:val="24"/>
          <w:szCs w:val="24"/>
          <w:lang w:val="hr-HR"/>
        </w:rPr>
        <w:t>0, visine 175</w:t>
      </w:r>
      <w:r w:rsidR="006151A5">
        <w:rPr>
          <w:rFonts w:ascii="Times New Roman" w:hAnsi="Times New Roman" w:cs="Times New Roman"/>
          <w:sz w:val="24"/>
          <w:szCs w:val="24"/>
          <w:lang w:val="hr-HR"/>
        </w:rPr>
        <w:t>,</w:t>
      </w:r>
      <w:r w:rsidRPr="00E50A86">
        <w:rPr>
          <w:rFonts w:ascii="Times New Roman" w:hAnsi="Times New Roman" w:cs="Times New Roman"/>
          <w:sz w:val="24"/>
          <w:szCs w:val="24"/>
          <w:lang w:val="hr-HR"/>
        </w:rPr>
        <w:t>8 ±13</w:t>
      </w:r>
      <w:r w:rsidR="006151A5">
        <w:rPr>
          <w:rFonts w:ascii="Times New Roman" w:hAnsi="Times New Roman" w:cs="Times New Roman"/>
          <w:sz w:val="24"/>
          <w:szCs w:val="24"/>
          <w:lang w:val="hr-HR"/>
        </w:rPr>
        <w:t>,</w:t>
      </w:r>
      <w:r w:rsidRPr="00E50A86">
        <w:rPr>
          <w:rFonts w:ascii="Times New Roman" w:hAnsi="Times New Roman" w:cs="Times New Roman"/>
          <w:sz w:val="24"/>
          <w:szCs w:val="24"/>
          <w:lang w:val="hr-HR"/>
        </w:rPr>
        <w:t>3 cm te težine 73</w:t>
      </w:r>
      <w:r w:rsidR="006151A5">
        <w:rPr>
          <w:rFonts w:ascii="Times New Roman" w:hAnsi="Times New Roman" w:cs="Times New Roman"/>
          <w:sz w:val="24"/>
          <w:szCs w:val="24"/>
          <w:lang w:val="hr-HR"/>
        </w:rPr>
        <w:t>,</w:t>
      </w:r>
      <w:r w:rsidRPr="00E50A86">
        <w:rPr>
          <w:rFonts w:ascii="Times New Roman" w:hAnsi="Times New Roman" w:cs="Times New Roman"/>
          <w:sz w:val="24"/>
          <w:szCs w:val="24"/>
          <w:lang w:val="hr-HR"/>
        </w:rPr>
        <w:t>1±21</w:t>
      </w:r>
      <w:r w:rsidR="006151A5">
        <w:rPr>
          <w:rFonts w:ascii="Times New Roman" w:hAnsi="Times New Roman" w:cs="Times New Roman"/>
          <w:sz w:val="24"/>
          <w:szCs w:val="24"/>
          <w:lang w:val="hr-HR"/>
        </w:rPr>
        <w:t>,</w:t>
      </w:r>
      <w:r w:rsidRPr="00E50A86">
        <w:rPr>
          <w:rFonts w:ascii="Times New Roman" w:hAnsi="Times New Roman" w:cs="Times New Roman"/>
          <w:sz w:val="24"/>
          <w:szCs w:val="24"/>
          <w:lang w:val="hr-HR"/>
        </w:rPr>
        <w:t>1 kg. Svi ispitanic</w:t>
      </w:r>
      <w:r w:rsidR="00DF0DA4">
        <w:rPr>
          <w:rFonts w:ascii="Times New Roman" w:hAnsi="Times New Roman" w:cs="Times New Roman"/>
          <w:sz w:val="24"/>
          <w:szCs w:val="24"/>
          <w:lang w:val="hr-HR"/>
        </w:rPr>
        <w:t>i</w:t>
      </w:r>
      <w:r w:rsidRPr="00E50A86">
        <w:rPr>
          <w:rFonts w:ascii="Times New Roman" w:hAnsi="Times New Roman" w:cs="Times New Roman"/>
          <w:sz w:val="24"/>
          <w:szCs w:val="24"/>
          <w:lang w:val="hr-HR"/>
        </w:rPr>
        <w:t xml:space="preserve"> su studenti Kineziološkog fakulteta te su uključeni u određeni oblik treninga duži niz godina.</w:t>
      </w:r>
      <w:r w:rsidR="002F2EC6" w:rsidRPr="00E50A86">
        <w:rPr>
          <w:rFonts w:ascii="Times New Roman" w:hAnsi="Times New Roman" w:cs="Times New Roman"/>
          <w:sz w:val="24"/>
          <w:szCs w:val="24"/>
          <w:lang w:val="hr-HR"/>
        </w:rPr>
        <w:t xml:space="preserve"> Uvjet za odabir ispitanika bilo je uredan zdravstveni status</w:t>
      </w:r>
      <w:r w:rsidR="00FA3766" w:rsidRPr="00E50A86">
        <w:rPr>
          <w:rFonts w:ascii="Times New Roman" w:hAnsi="Times New Roman" w:cs="Times New Roman"/>
          <w:sz w:val="24"/>
          <w:szCs w:val="24"/>
          <w:lang w:val="hr-HR"/>
        </w:rPr>
        <w:t xml:space="preserve"> te pravilna tehnika izvođenja zamah s RZ po „</w:t>
      </w:r>
      <w:proofErr w:type="spellStart"/>
      <w:r w:rsidR="00FA3766" w:rsidRPr="00774751">
        <w:rPr>
          <w:rFonts w:ascii="Times New Roman" w:hAnsi="Times New Roman" w:cs="Times New Roman"/>
          <w:i/>
          <w:sz w:val="24"/>
          <w:szCs w:val="24"/>
          <w:lang w:val="hr-HR"/>
        </w:rPr>
        <w:t>hardstyle</w:t>
      </w:r>
      <w:proofErr w:type="spellEnd"/>
      <w:r w:rsidR="00FA3766" w:rsidRPr="00E50A86">
        <w:rPr>
          <w:rFonts w:ascii="Times New Roman" w:hAnsi="Times New Roman" w:cs="Times New Roman"/>
          <w:sz w:val="24"/>
          <w:szCs w:val="24"/>
          <w:lang w:val="hr-HR"/>
        </w:rPr>
        <w:t>“ pravilima.</w:t>
      </w:r>
      <w:r w:rsidRPr="00E50A86">
        <w:rPr>
          <w:rFonts w:ascii="Times New Roman" w:hAnsi="Times New Roman" w:cs="Times New Roman"/>
          <w:sz w:val="24"/>
          <w:szCs w:val="24"/>
          <w:lang w:val="hr-HR"/>
        </w:rPr>
        <w:t xml:space="preserve"> Svi ispitanic</w:t>
      </w:r>
      <w:r w:rsidR="00DF0DA4">
        <w:rPr>
          <w:rFonts w:ascii="Times New Roman" w:hAnsi="Times New Roman" w:cs="Times New Roman"/>
          <w:sz w:val="24"/>
          <w:szCs w:val="24"/>
          <w:lang w:val="hr-HR"/>
        </w:rPr>
        <w:t>i</w:t>
      </w:r>
      <w:r w:rsidRPr="00E50A86">
        <w:rPr>
          <w:rFonts w:ascii="Times New Roman" w:hAnsi="Times New Roman" w:cs="Times New Roman"/>
          <w:sz w:val="24"/>
          <w:szCs w:val="24"/>
          <w:lang w:val="hr-HR"/>
        </w:rPr>
        <w:t xml:space="preserve"> su dobrovoljno pristupili testiranjima te je testiranje provedeno u skladu s etičkim principima. </w:t>
      </w:r>
    </w:p>
    <w:p w14:paraId="16EAAE62" w14:textId="68C83B32" w:rsidR="002F2EC6" w:rsidRPr="00750986" w:rsidRDefault="002F2EC6" w:rsidP="003E4DE4">
      <w:pPr>
        <w:pStyle w:val="Na2"/>
        <w:numPr>
          <w:ilvl w:val="1"/>
          <w:numId w:val="13"/>
        </w:numPr>
      </w:pPr>
      <w:bookmarkStart w:id="14" w:name="_Toc480761347"/>
      <w:bookmarkStart w:id="15" w:name="_Toc480761545"/>
      <w:bookmarkStart w:id="16" w:name="_Toc480842663"/>
      <w:r w:rsidRPr="00750986">
        <w:t>Protokol testiranja</w:t>
      </w:r>
      <w:bookmarkEnd w:id="14"/>
      <w:bookmarkEnd w:id="15"/>
      <w:bookmarkEnd w:id="16"/>
    </w:p>
    <w:p w14:paraId="479387A9" w14:textId="27A6564B" w:rsidR="00F631EA" w:rsidRPr="00E50A86" w:rsidRDefault="002F2EC6"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Mjerenja su provedena u Sportskom dijagnostičkom centru Kineziološkog fakulteta sveučilišta u Zagrebu. Svi ispitanic</w:t>
      </w:r>
      <w:r w:rsidR="00DF0DA4">
        <w:rPr>
          <w:rFonts w:ascii="Times New Roman" w:hAnsi="Times New Roman" w:cs="Times New Roman"/>
          <w:sz w:val="24"/>
          <w:szCs w:val="24"/>
          <w:lang w:val="hr-HR"/>
        </w:rPr>
        <w:t>i</w:t>
      </w:r>
      <w:r w:rsidRPr="00E50A86">
        <w:rPr>
          <w:rFonts w:ascii="Times New Roman" w:hAnsi="Times New Roman" w:cs="Times New Roman"/>
          <w:sz w:val="24"/>
          <w:szCs w:val="24"/>
          <w:lang w:val="hr-HR"/>
        </w:rPr>
        <w:t xml:space="preserve"> su testirani kroz dva testa: progresivni test opterećenja s ruskim zvonom (IKT) te progresivni test opterećenja na pokretnom sagu (ITT). Prvi test koji se provodio bio je IKT. </w:t>
      </w:r>
      <w:r w:rsidR="00FA3766" w:rsidRPr="00E50A86">
        <w:rPr>
          <w:rFonts w:ascii="Times New Roman" w:hAnsi="Times New Roman" w:cs="Times New Roman"/>
          <w:sz w:val="24"/>
          <w:szCs w:val="24"/>
          <w:lang w:val="hr-HR"/>
        </w:rPr>
        <w:t xml:space="preserve">Prije testa svi ispitanici su dobili jasne verbalne upute te demonstraciju. </w:t>
      </w:r>
      <w:r w:rsidRPr="00E50A86">
        <w:rPr>
          <w:rFonts w:ascii="Times New Roman" w:hAnsi="Times New Roman" w:cs="Times New Roman"/>
          <w:sz w:val="24"/>
          <w:szCs w:val="24"/>
          <w:lang w:val="hr-HR"/>
        </w:rPr>
        <w:t>Prije testiranja ispitanic</w:t>
      </w:r>
      <w:r w:rsidR="00DF0DA4">
        <w:rPr>
          <w:rFonts w:ascii="Times New Roman" w:hAnsi="Times New Roman" w:cs="Times New Roman"/>
          <w:sz w:val="24"/>
          <w:szCs w:val="24"/>
          <w:lang w:val="hr-HR"/>
        </w:rPr>
        <w:t>i</w:t>
      </w:r>
      <w:r w:rsidRPr="00E50A86">
        <w:rPr>
          <w:rFonts w:ascii="Times New Roman" w:hAnsi="Times New Roman" w:cs="Times New Roman"/>
          <w:sz w:val="24"/>
          <w:szCs w:val="24"/>
          <w:lang w:val="hr-HR"/>
        </w:rPr>
        <w:t xml:space="preserve"> su prošli lagano zagrijavanje dinamičk</w:t>
      </w:r>
      <w:r w:rsidR="00DF0DA4">
        <w:rPr>
          <w:rFonts w:ascii="Times New Roman" w:hAnsi="Times New Roman" w:cs="Times New Roman"/>
          <w:sz w:val="24"/>
          <w:szCs w:val="24"/>
          <w:lang w:val="hr-HR"/>
        </w:rPr>
        <w:t>im</w:t>
      </w:r>
      <w:r w:rsidRPr="00E50A86">
        <w:rPr>
          <w:rFonts w:ascii="Times New Roman" w:hAnsi="Times New Roman" w:cs="Times New Roman"/>
          <w:sz w:val="24"/>
          <w:szCs w:val="24"/>
          <w:lang w:val="hr-HR"/>
        </w:rPr>
        <w:t xml:space="preserve"> istezanje</w:t>
      </w:r>
      <w:r w:rsidR="00DF0DA4">
        <w:rPr>
          <w:rFonts w:ascii="Times New Roman" w:hAnsi="Times New Roman" w:cs="Times New Roman"/>
          <w:sz w:val="24"/>
          <w:szCs w:val="24"/>
          <w:lang w:val="hr-HR"/>
        </w:rPr>
        <w:t>m</w:t>
      </w:r>
      <w:r w:rsidRPr="00E50A86">
        <w:rPr>
          <w:rFonts w:ascii="Times New Roman" w:hAnsi="Times New Roman" w:cs="Times New Roman"/>
          <w:sz w:val="24"/>
          <w:szCs w:val="24"/>
          <w:lang w:val="hr-HR"/>
        </w:rPr>
        <w:t xml:space="preserve">. </w:t>
      </w:r>
      <w:r w:rsidR="00FA3766" w:rsidRPr="00E50A86">
        <w:rPr>
          <w:rFonts w:ascii="Times New Roman" w:hAnsi="Times New Roman" w:cs="Times New Roman"/>
          <w:sz w:val="24"/>
          <w:szCs w:val="24"/>
          <w:lang w:val="hr-HR"/>
        </w:rPr>
        <w:t xml:space="preserve">Po završetku dinamičkog istezanja slijedio je period mirovanja od 2 minute, kako bi se stabilizirao puls, a koji je ujedno i početak testa. </w:t>
      </w:r>
      <w:r w:rsidR="00784CC4">
        <w:rPr>
          <w:rFonts w:ascii="Times New Roman" w:hAnsi="Times New Roman" w:cs="Times New Roman"/>
          <w:sz w:val="24"/>
          <w:szCs w:val="24"/>
          <w:lang w:val="hr-HR"/>
        </w:rPr>
        <w:t>Nakon</w:t>
      </w:r>
      <w:r w:rsidR="00FA3766" w:rsidRPr="00E50A86">
        <w:rPr>
          <w:rFonts w:ascii="Times New Roman" w:hAnsi="Times New Roman" w:cs="Times New Roman"/>
          <w:sz w:val="24"/>
          <w:szCs w:val="24"/>
          <w:lang w:val="hr-HR"/>
        </w:rPr>
        <w:t xml:space="preserve"> 2 minute mirovanja slijedi 30 sekundi imitacije zamaha RZ kao dodatna priprema mišićnih skupina za veća opterećenja. Nakon imitacije započinje rad s RZ. </w:t>
      </w:r>
      <w:bookmarkStart w:id="17" w:name="_Hlk480706951"/>
      <w:r w:rsidR="00FA3766" w:rsidRPr="00E50A86">
        <w:rPr>
          <w:rFonts w:ascii="Times New Roman" w:hAnsi="Times New Roman" w:cs="Times New Roman"/>
          <w:sz w:val="24"/>
          <w:szCs w:val="24"/>
          <w:lang w:val="hr-HR"/>
        </w:rPr>
        <w:t>Svaka razina traje 30 sekundi</w:t>
      </w:r>
      <w:r w:rsidR="00D62F6D" w:rsidRPr="00E50A86">
        <w:rPr>
          <w:rFonts w:ascii="Times New Roman" w:hAnsi="Times New Roman" w:cs="Times New Roman"/>
          <w:sz w:val="24"/>
          <w:szCs w:val="24"/>
          <w:lang w:val="hr-HR"/>
        </w:rPr>
        <w:t xml:space="preserve"> bez odmora te je početna težina RZ 4 kilograma. Po završetku 30 sekundi ispitanik uzima RZ teže za 2 kilograma i tako svaku sljedeću razinu do stanja u kojem više ne može nastaviti izvoditi zamah s RZ (4, 6, 8, 10, 12, itd.). Od ispitanika se traži da na s</w:t>
      </w:r>
      <w:r w:rsidR="00C75F43" w:rsidRPr="00E50A86">
        <w:rPr>
          <w:rFonts w:ascii="Times New Roman" w:hAnsi="Times New Roman" w:cs="Times New Roman"/>
          <w:sz w:val="24"/>
          <w:szCs w:val="24"/>
          <w:lang w:val="hr-HR"/>
        </w:rPr>
        <w:t>vakoj raz</w:t>
      </w:r>
      <w:r w:rsidR="00784CC4">
        <w:rPr>
          <w:rFonts w:ascii="Times New Roman" w:hAnsi="Times New Roman" w:cs="Times New Roman"/>
          <w:sz w:val="24"/>
          <w:szCs w:val="24"/>
          <w:lang w:val="hr-HR"/>
        </w:rPr>
        <w:t>i</w:t>
      </w:r>
      <w:r w:rsidR="00C75F43" w:rsidRPr="00E50A86">
        <w:rPr>
          <w:rFonts w:ascii="Times New Roman" w:hAnsi="Times New Roman" w:cs="Times New Roman"/>
          <w:sz w:val="24"/>
          <w:szCs w:val="24"/>
          <w:lang w:val="hr-HR"/>
        </w:rPr>
        <w:t>ni radi maksimalno brzo</w:t>
      </w:r>
      <w:r w:rsidR="00D62F6D" w:rsidRPr="00E50A86">
        <w:rPr>
          <w:rFonts w:ascii="Times New Roman" w:hAnsi="Times New Roman" w:cs="Times New Roman"/>
          <w:sz w:val="24"/>
          <w:szCs w:val="24"/>
          <w:lang w:val="hr-HR"/>
        </w:rPr>
        <w:t xml:space="preserve"> i maksimalno jako te pokuša napraviti što veći broj zamaha s RZ. Test završava kada ispitanik više nije u stanju izvoditi zamahe iz bilo kojeg razloga. </w:t>
      </w:r>
      <w:bookmarkEnd w:id="17"/>
      <w:r w:rsidR="00D62F6D" w:rsidRPr="00E50A86">
        <w:rPr>
          <w:rFonts w:ascii="Times New Roman" w:hAnsi="Times New Roman" w:cs="Times New Roman"/>
          <w:sz w:val="24"/>
          <w:szCs w:val="24"/>
          <w:lang w:val="hr-HR"/>
        </w:rPr>
        <w:t>Nakon završetka testa slijedi period od 5 minuta oporav</w:t>
      </w:r>
      <w:r w:rsidR="006151A5">
        <w:rPr>
          <w:rFonts w:ascii="Times New Roman" w:hAnsi="Times New Roman" w:cs="Times New Roman"/>
          <w:sz w:val="24"/>
          <w:szCs w:val="24"/>
          <w:lang w:val="hr-HR"/>
        </w:rPr>
        <w:t xml:space="preserve">ka u kojem se ispitanicima mjeri koncentracija laktata u krvi. Mjerenje koncentracije </w:t>
      </w:r>
      <w:r w:rsidR="00D62F6D" w:rsidRPr="00E50A86">
        <w:rPr>
          <w:rFonts w:ascii="Times New Roman" w:hAnsi="Times New Roman" w:cs="Times New Roman"/>
          <w:sz w:val="24"/>
          <w:szCs w:val="24"/>
          <w:lang w:val="hr-HR"/>
        </w:rPr>
        <w:t>laktata</w:t>
      </w:r>
      <w:r w:rsidR="006151A5">
        <w:rPr>
          <w:rFonts w:ascii="Times New Roman" w:hAnsi="Times New Roman" w:cs="Times New Roman"/>
          <w:sz w:val="24"/>
          <w:szCs w:val="24"/>
          <w:lang w:val="hr-HR"/>
        </w:rPr>
        <w:t xml:space="preserve"> u krvi</w:t>
      </w:r>
      <w:r w:rsidR="00D62F6D" w:rsidRPr="00E50A86">
        <w:rPr>
          <w:rFonts w:ascii="Times New Roman" w:hAnsi="Times New Roman" w:cs="Times New Roman"/>
          <w:sz w:val="24"/>
          <w:szCs w:val="24"/>
          <w:lang w:val="hr-HR"/>
        </w:rPr>
        <w:t xml:space="preserve"> vrši se 3 puta i to u prvoj, trećoj i petoj minuti oporavka. </w:t>
      </w:r>
    </w:p>
    <w:p w14:paraId="506DA5B8" w14:textId="6274047D" w:rsidR="001F22AF" w:rsidRPr="00E50A86" w:rsidRDefault="001F22AF" w:rsidP="00784CC4">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Drugi test koji se provodio bio je progresivni test opterećenja na pokretnom sagu (ITT). Nakon tjedan dana odmora od prvog testiranja slijedilo je drugo ujedno i zadnje testiranje. ITT je standardni test za procjenu aerobnog i anaerobnog energetsko</w:t>
      </w:r>
      <w:r w:rsidR="00F631EA" w:rsidRPr="00E50A86">
        <w:rPr>
          <w:rFonts w:ascii="Times New Roman" w:hAnsi="Times New Roman" w:cs="Times New Roman"/>
          <w:sz w:val="24"/>
          <w:szCs w:val="24"/>
          <w:lang w:val="hr-HR"/>
        </w:rPr>
        <w:t>g</w:t>
      </w:r>
      <w:r w:rsidRPr="00E50A86">
        <w:rPr>
          <w:rFonts w:ascii="Times New Roman" w:hAnsi="Times New Roman" w:cs="Times New Roman"/>
          <w:sz w:val="24"/>
          <w:szCs w:val="24"/>
          <w:lang w:val="hr-HR"/>
        </w:rPr>
        <w:t xml:space="preserve"> kapaciteta. </w:t>
      </w:r>
      <w:r w:rsidR="007857A0" w:rsidRPr="00E50A86">
        <w:rPr>
          <w:rFonts w:ascii="Times New Roman" w:hAnsi="Times New Roman" w:cs="Times New Roman"/>
          <w:sz w:val="24"/>
          <w:szCs w:val="24"/>
          <w:lang w:val="hr-HR"/>
        </w:rPr>
        <w:t xml:space="preserve">Test se sastoji od 4 faze: mirovanje, zagrijavanje, glavni dio testa te oporavka. Nakon dinamičkog </w:t>
      </w:r>
      <w:r w:rsidR="00F631EA" w:rsidRPr="00E50A86">
        <w:rPr>
          <w:rFonts w:ascii="Times New Roman" w:hAnsi="Times New Roman" w:cs="Times New Roman"/>
          <w:sz w:val="24"/>
          <w:szCs w:val="24"/>
          <w:lang w:val="hr-HR"/>
        </w:rPr>
        <w:t>istezanja slijedi mirovanje od 1</w:t>
      </w:r>
      <w:r w:rsidR="007857A0" w:rsidRPr="00E50A86">
        <w:rPr>
          <w:rFonts w:ascii="Times New Roman" w:hAnsi="Times New Roman" w:cs="Times New Roman"/>
          <w:sz w:val="24"/>
          <w:szCs w:val="24"/>
          <w:lang w:val="hr-HR"/>
        </w:rPr>
        <w:t xml:space="preserve"> minut</w:t>
      </w:r>
      <w:r w:rsidR="00F631EA" w:rsidRPr="00E50A86">
        <w:rPr>
          <w:rFonts w:ascii="Times New Roman" w:hAnsi="Times New Roman" w:cs="Times New Roman"/>
          <w:sz w:val="24"/>
          <w:szCs w:val="24"/>
          <w:lang w:val="hr-HR"/>
        </w:rPr>
        <w:t>e. Nakon isteka 1</w:t>
      </w:r>
      <w:r w:rsidR="007857A0" w:rsidRPr="00E50A86">
        <w:rPr>
          <w:rFonts w:ascii="Times New Roman" w:hAnsi="Times New Roman" w:cs="Times New Roman"/>
          <w:sz w:val="24"/>
          <w:szCs w:val="24"/>
          <w:lang w:val="hr-HR"/>
        </w:rPr>
        <w:t xml:space="preserve"> minute</w:t>
      </w:r>
      <w:r w:rsidR="00F631EA" w:rsidRPr="00E50A86">
        <w:rPr>
          <w:rFonts w:ascii="Times New Roman" w:hAnsi="Times New Roman" w:cs="Times New Roman"/>
          <w:sz w:val="24"/>
          <w:szCs w:val="24"/>
          <w:lang w:val="hr-HR"/>
        </w:rPr>
        <w:t xml:space="preserve"> započinje faza zagrijavanja </w:t>
      </w:r>
      <w:r w:rsidR="007857A0" w:rsidRPr="00E50A86">
        <w:rPr>
          <w:rFonts w:ascii="Times New Roman" w:hAnsi="Times New Roman" w:cs="Times New Roman"/>
          <w:sz w:val="24"/>
          <w:szCs w:val="24"/>
          <w:lang w:val="hr-HR"/>
        </w:rPr>
        <w:t xml:space="preserve"> </w:t>
      </w:r>
      <w:r w:rsidR="0034173D" w:rsidRPr="00E50A86">
        <w:rPr>
          <w:rFonts w:ascii="Times New Roman" w:hAnsi="Times New Roman" w:cs="Times New Roman"/>
          <w:sz w:val="24"/>
          <w:szCs w:val="24"/>
          <w:lang w:val="hr-HR"/>
        </w:rPr>
        <w:t xml:space="preserve">gdje se </w:t>
      </w:r>
      <w:r w:rsidR="007857A0" w:rsidRPr="00E50A86">
        <w:rPr>
          <w:rFonts w:ascii="Times New Roman" w:hAnsi="Times New Roman" w:cs="Times New Roman"/>
          <w:sz w:val="24"/>
          <w:szCs w:val="24"/>
          <w:lang w:val="hr-HR"/>
        </w:rPr>
        <w:t xml:space="preserve">pokretni sag kreće </w:t>
      </w:r>
      <w:r w:rsidR="00F631EA" w:rsidRPr="00E50A86">
        <w:rPr>
          <w:rFonts w:ascii="Times New Roman" w:hAnsi="Times New Roman" w:cs="Times New Roman"/>
          <w:sz w:val="24"/>
          <w:szCs w:val="24"/>
          <w:lang w:val="hr-HR"/>
        </w:rPr>
        <w:t xml:space="preserve">brzinom od 3 km/h pri nagibu od 1% u trajanju od 2 minute. Slijedi glavni dio testa gdje </w:t>
      </w:r>
      <w:r w:rsidR="00F631EA" w:rsidRPr="00E50A86">
        <w:rPr>
          <w:rFonts w:ascii="Times New Roman" w:hAnsi="Times New Roman" w:cs="Times New Roman"/>
          <w:sz w:val="24"/>
          <w:szCs w:val="24"/>
          <w:lang w:val="hr-HR"/>
        </w:rPr>
        <w:lastRenderedPageBreak/>
        <w:t xml:space="preserve">pokretni sag po isteku 2 </w:t>
      </w:r>
      <w:r w:rsidR="00C75F43" w:rsidRPr="00E50A86">
        <w:rPr>
          <w:rFonts w:ascii="Times New Roman" w:hAnsi="Times New Roman" w:cs="Times New Roman"/>
          <w:sz w:val="24"/>
          <w:szCs w:val="24"/>
          <w:lang w:val="hr-HR"/>
        </w:rPr>
        <w:t xml:space="preserve">minute </w:t>
      </w:r>
      <w:r w:rsidR="006151A5">
        <w:rPr>
          <w:rFonts w:ascii="Times New Roman" w:hAnsi="Times New Roman" w:cs="Times New Roman"/>
          <w:sz w:val="24"/>
          <w:szCs w:val="24"/>
          <w:lang w:val="hr-HR"/>
        </w:rPr>
        <w:t>ubrzava za 0,</w:t>
      </w:r>
      <w:r w:rsidR="00F631EA" w:rsidRPr="00E50A86">
        <w:rPr>
          <w:rFonts w:ascii="Times New Roman" w:hAnsi="Times New Roman" w:cs="Times New Roman"/>
          <w:sz w:val="24"/>
          <w:szCs w:val="24"/>
          <w:lang w:val="hr-HR"/>
        </w:rPr>
        <w:t>5km/h i tako svakih 30 sekundi. Test završava kada ispitanik nije u mogućnosti nastaviti. Nakon završetka slijedi faza odmora u kojoj ispitanik hoda pri brzini od 5 km/h. Z</w:t>
      </w:r>
      <w:r w:rsidR="006151A5">
        <w:rPr>
          <w:rFonts w:ascii="Times New Roman" w:hAnsi="Times New Roman" w:cs="Times New Roman"/>
          <w:sz w:val="24"/>
          <w:szCs w:val="24"/>
          <w:lang w:val="hr-HR"/>
        </w:rPr>
        <w:t>a to vrijeme ispitaniku se mjeri koncentracija laktata u krvi</w:t>
      </w:r>
      <w:r w:rsidR="00F631EA" w:rsidRPr="00E50A86">
        <w:rPr>
          <w:rFonts w:ascii="Times New Roman" w:hAnsi="Times New Roman" w:cs="Times New Roman"/>
          <w:sz w:val="24"/>
          <w:szCs w:val="24"/>
          <w:lang w:val="hr-HR"/>
        </w:rPr>
        <w:t xml:space="preserve"> svake 1</w:t>
      </w:r>
      <w:r w:rsidR="00784CC4">
        <w:rPr>
          <w:rFonts w:ascii="Times New Roman" w:hAnsi="Times New Roman" w:cs="Times New Roman"/>
          <w:sz w:val="24"/>
          <w:szCs w:val="24"/>
          <w:lang w:val="hr-HR"/>
        </w:rPr>
        <w:t>.</w:t>
      </w:r>
      <w:r w:rsidR="00F631EA" w:rsidRPr="00E50A86">
        <w:rPr>
          <w:rFonts w:ascii="Times New Roman" w:hAnsi="Times New Roman" w:cs="Times New Roman"/>
          <w:sz w:val="24"/>
          <w:szCs w:val="24"/>
          <w:lang w:val="hr-HR"/>
        </w:rPr>
        <w:t>, 3</w:t>
      </w:r>
      <w:r w:rsidR="00784CC4">
        <w:rPr>
          <w:rFonts w:ascii="Times New Roman" w:hAnsi="Times New Roman" w:cs="Times New Roman"/>
          <w:sz w:val="24"/>
          <w:szCs w:val="24"/>
          <w:lang w:val="hr-HR"/>
        </w:rPr>
        <w:t>.</w:t>
      </w:r>
      <w:r w:rsidR="00F631EA" w:rsidRPr="00E50A86">
        <w:rPr>
          <w:rFonts w:ascii="Times New Roman" w:hAnsi="Times New Roman" w:cs="Times New Roman"/>
          <w:sz w:val="24"/>
          <w:szCs w:val="24"/>
          <w:lang w:val="hr-HR"/>
        </w:rPr>
        <w:t xml:space="preserve"> i 5</w:t>
      </w:r>
      <w:r w:rsidR="00784CC4">
        <w:rPr>
          <w:rFonts w:ascii="Times New Roman" w:hAnsi="Times New Roman" w:cs="Times New Roman"/>
          <w:sz w:val="24"/>
          <w:szCs w:val="24"/>
          <w:lang w:val="hr-HR"/>
        </w:rPr>
        <w:t>.</w:t>
      </w:r>
      <w:r w:rsidR="00F631EA" w:rsidRPr="00E50A86">
        <w:rPr>
          <w:rFonts w:ascii="Times New Roman" w:hAnsi="Times New Roman" w:cs="Times New Roman"/>
          <w:sz w:val="24"/>
          <w:szCs w:val="24"/>
          <w:lang w:val="hr-HR"/>
        </w:rPr>
        <w:t xml:space="preserve"> minute. </w:t>
      </w:r>
    </w:p>
    <w:p w14:paraId="01E88B5B" w14:textId="11815701" w:rsidR="006F45C4" w:rsidRPr="00E50A86" w:rsidRDefault="006F45C4"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Ventilacijski parametri su praćeni i </w:t>
      </w:r>
      <w:r w:rsidR="009F67D0" w:rsidRPr="00E50A86">
        <w:rPr>
          <w:rFonts w:ascii="Times New Roman" w:hAnsi="Times New Roman" w:cs="Times New Roman"/>
          <w:sz w:val="24"/>
          <w:szCs w:val="24"/>
          <w:lang w:val="hr-HR"/>
        </w:rPr>
        <w:t xml:space="preserve">prikupljeni pomoću </w:t>
      </w:r>
      <w:r w:rsidR="00784CC4">
        <w:rPr>
          <w:rFonts w:ascii="Times New Roman" w:hAnsi="Times New Roman" w:cs="Times New Roman"/>
          <w:sz w:val="24"/>
          <w:szCs w:val="24"/>
          <w:lang w:val="hr-HR"/>
        </w:rPr>
        <w:t xml:space="preserve">sustava </w:t>
      </w:r>
      <w:r w:rsidR="009F67D0" w:rsidRPr="00E50A86">
        <w:rPr>
          <w:rFonts w:ascii="Times New Roman" w:hAnsi="Times New Roman" w:cs="Times New Roman"/>
          <w:sz w:val="24"/>
          <w:szCs w:val="24"/>
          <w:lang w:val="hr-HR"/>
        </w:rPr>
        <w:t xml:space="preserve">CORTEX METAMAX 3B (CM3B). Parametri srčane frekvencije praćeni su i prikupljani pomoću monitora srčane frekvencije POLAR H7. CMB3 i POLAR H7 povezani su sa </w:t>
      </w:r>
      <w:proofErr w:type="spellStart"/>
      <w:r w:rsidR="009F67D0" w:rsidRPr="00774751">
        <w:rPr>
          <w:rFonts w:ascii="Times New Roman" w:hAnsi="Times New Roman" w:cs="Times New Roman"/>
          <w:i/>
          <w:sz w:val="24"/>
          <w:szCs w:val="24"/>
          <w:lang w:val="hr-HR"/>
        </w:rPr>
        <w:t>MetaSoft</w:t>
      </w:r>
      <w:proofErr w:type="spellEnd"/>
      <w:r w:rsidR="009F67D0" w:rsidRPr="00774751">
        <w:rPr>
          <w:rFonts w:ascii="Times New Roman" w:hAnsi="Times New Roman" w:cs="Times New Roman"/>
          <w:i/>
          <w:sz w:val="24"/>
          <w:szCs w:val="24"/>
          <w:lang w:val="hr-HR"/>
        </w:rPr>
        <w:t xml:space="preserve"> studio</w:t>
      </w:r>
      <w:r w:rsidR="009F67D0" w:rsidRPr="00E50A86">
        <w:rPr>
          <w:rFonts w:ascii="Times New Roman" w:hAnsi="Times New Roman" w:cs="Times New Roman"/>
          <w:sz w:val="24"/>
          <w:szCs w:val="24"/>
          <w:lang w:val="hr-HR"/>
        </w:rPr>
        <w:t xml:space="preserve"> programom radi</w:t>
      </w:r>
      <w:r w:rsidR="00CC5785" w:rsidRPr="00E50A86">
        <w:rPr>
          <w:rFonts w:ascii="Times New Roman" w:hAnsi="Times New Roman" w:cs="Times New Roman"/>
          <w:sz w:val="24"/>
          <w:szCs w:val="24"/>
          <w:lang w:val="hr-HR"/>
        </w:rPr>
        <w:t xml:space="preserve"> prikupljanja i obrade podataka. Uzorci krvi za mjerenje</w:t>
      </w:r>
      <w:r w:rsidR="006151A5">
        <w:rPr>
          <w:rFonts w:ascii="Times New Roman" w:hAnsi="Times New Roman" w:cs="Times New Roman"/>
          <w:sz w:val="24"/>
          <w:szCs w:val="24"/>
          <w:lang w:val="hr-HR"/>
        </w:rPr>
        <w:t xml:space="preserve"> koncentracije</w:t>
      </w:r>
      <w:r w:rsidR="00CC5785" w:rsidRPr="00E50A86">
        <w:rPr>
          <w:rFonts w:ascii="Times New Roman" w:hAnsi="Times New Roman" w:cs="Times New Roman"/>
          <w:sz w:val="24"/>
          <w:szCs w:val="24"/>
          <w:lang w:val="hr-HR"/>
        </w:rPr>
        <w:t xml:space="preserve"> laktata uzimani su iz vrhova prstiju lijeve ruke te su mjereni pomoću uređaja </w:t>
      </w:r>
      <w:proofErr w:type="spellStart"/>
      <w:r w:rsidR="00784CC4" w:rsidRPr="00E50A86">
        <w:rPr>
          <w:rFonts w:ascii="Times New Roman" w:hAnsi="Times New Roman" w:cs="Times New Roman"/>
          <w:sz w:val="24"/>
          <w:szCs w:val="24"/>
          <w:lang w:val="hr-HR"/>
        </w:rPr>
        <w:t>Lactate</w:t>
      </w:r>
      <w:proofErr w:type="spellEnd"/>
      <w:r w:rsidR="00784CC4" w:rsidRPr="00E50A86">
        <w:rPr>
          <w:rFonts w:ascii="Times New Roman" w:hAnsi="Times New Roman" w:cs="Times New Roman"/>
          <w:sz w:val="24"/>
          <w:szCs w:val="24"/>
          <w:lang w:val="hr-HR"/>
        </w:rPr>
        <w:t xml:space="preserve"> </w:t>
      </w:r>
      <w:proofErr w:type="spellStart"/>
      <w:r w:rsidR="00784CC4" w:rsidRPr="00E50A86">
        <w:rPr>
          <w:rFonts w:ascii="Times New Roman" w:hAnsi="Times New Roman" w:cs="Times New Roman"/>
          <w:sz w:val="24"/>
          <w:szCs w:val="24"/>
          <w:lang w:val="hr-HR"/>
        </w:rPr>
        <w:t>Scout</w:t>
      </w:r>
      <w:proofErr w:type="spellEnd"/>
      <w:r w:rsidR="00CC5785" w:rsidRPr="00E50A86">
        <w:rPr>
          <w:rFonts w:ascii="Times New Roman" w:hAnsi="Times New Roman" w:cs="Times New Roman"/>
          <w:sz w:val="24"/>
          <w:szCs w:val="24"/>
          <w:lang w:val="hr-HR"/>
        </w:rPr>
        <w:t xml:space="preserve">+. </w:t>
      </w:r>
    </w:p>
    <w:p w14:paraId="39DFA223" w14:textId="32A22238" w:rsidR="001F22AF" w:rsidRPr="00E50A86" w:rsidRDefault="001F22AF"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11079B55" w14:textId="77777777" w:rsidR="00DC1346" w:rsidRPr="00E50A86" w:rsidRDefault="00DC1346"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119DED81" w14:textId="0EAFED77" w:rsidR="001F22AF" w:rsidRPr="00E50A86" w:rsidRDefault="006F45C4"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0E35B664" wp14:editId="7CB5584F">
            <wp:extent cx="5756910" cy="3375660"/>
            <wp:effectExtent l="0" t="0" r="0" b="0"/>
            <wp:docPr id="6" name="Slika 6" descr="C:\Users\Stipo\Desktop\IKT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ipo\Desktop\IKT gra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375660"/>
                    </a:xfrm>
                    <a:prstGeom prst="rect">
                      <a:avLst/>
                    </a:prstGeom>
                    <a:noFill/>
                    <a:ln>
                      <a:noFill/>
                    </a:ln>
                  </pic:spPr>
                </pic:pic>
              </a:graphicData>
            </a:graphic>
          </wp:inline>
        </w:drawing>
      </w:r>
    </w:p>
    <w:p w14:paraId="32975766" w14:textId="4438EF92" w:rsidR="001F22AF" w:rsidRPr="00E50A86" w:rsidRDefault="001F22AF"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Prikaz 1.</w:t>
      </w:r>
      <w:r w:rsidRPr="00E50A86">
        <w:rPr>
          <w:rFonts w:ascii="Times New Roman" w:hAnsi="Times New Roman" w:cs="Times New Roman"/>
          <w:sz w:val="24"/>
          <w:szCs w:val="24"/>
          <w:lang w:val="hr-HR"/>
        </w:rPr>
        <w:t xml:space="preserve"> Progresivni test opterećenja s RZ (IKT)</w:t>
      </w:r>
    </w:p>
    <w:p w14:paraId="1B5A6B70" w14:textId="4D2E92BD" w:rsidR="001F22AF" w:rsidRPr="00E50A86" w:rsidRDefault="001F22AF"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0EC046E9" w14:textId="14CFDD92" w:rsidR="006F45C4" w:rsidRPr="00E50A86" w:rsidRDefault="006F45C4"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0573E5E9" w14:textId="7A6EC715" w:rsidR="006F45C4" w:rsidRPr="00E50A86" w:rsidRDefault="00DC1346"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06D8576F" wp14:editId="0290ED82">
            <wp:extent cx="5756910" cy="3207385"/>
            <wp:effectExtent l="0" t="0" r="0" b="0"/>
            <wp:docPr id="7" name="Slika 7" descr="C:\Users\Stipo\Desktop\ITT graf mod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ipo\Desktop\ITT graf modifi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207385"/>
                    </a:xfrm>
                    <a:prstGeom prst="rect">
                      <a:avLst/>
                    </a:prstGeom>
                    <a:noFill/>
                    <a:ln>
                      <a:noFill/>
                    </a:ln>
                  </pic:spPr>
                </pic:pic>
              </a:graphicData>
            </a:graphic>
          </wp:inline>
        </w:drawing>
      </w:r>
    </w:p>
    <w:p w14:paraId="10D6F26B" w14:textId="18140F66" w:rsidR="006F45C4" w:rsidRPr="00E50A86" w:rsidRDefault="006F45C4" w:rsidP="00DC134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Prikaz 2</w:t>
      </w:r>
      <w:r w:rsidRPr="00E50A86">
        <w:rPr>
          <w:rFonts w:ascii="Times New Roman" w:hAnsi="Times New Roman" w:cs="Times New Roman"/>
          <w:sz w:val="24"/>
          <w:szCs w:val="24"/>
          <w:lang w:val="hr-HR"/>
        </w:rPr>
        <w:t>. Progresivni test opterećenja na pokretnom sagu (ITT)</w:t>
      </w:r>
    </w:p>
    <w:p w14:paraId="66286BA2" w14:textId="63A1C043" w:rsidR="00CC5785" w:rsidRPr="00E50A86" w:rsidRDefault="00CC5785" w:rsidP="003E4DE4">
      <w:pPr>
        <w:pStyle w:val="Na2"/>
        <w:numPr>
          <w:ilvl w:val="1"/>
          <w:numId w:val="13"/>
        </w:numPr>
      </w:pPr>
      <w:r w:rsidRPr="00E50A86">
        <w:t xml:space="preserve"> </w:t>
      </w:r>
      <w:bookmarkStart w:id="18" w:name="_Toc480761348"/>
      <w:bookmarkStart w:id="19" w:name="_Toc480761546"/>
      <w:bookmarkStart w:id="20" w:name="_Toc480842664"/>
      <w:r w:rsidRPr="00E50A86">
        <w:t>Statistička analiza</w:t>
      </w:r>
      <w:bookmarkEnd w:id="18"/>
      <w:bookmarkEnd w:id="19"/>
      <w:bookmarkEnd w:id="20"/>
    </w:p>
    <w:p w14:paraId="35320DAB" w14:textId="29F3713E" w:rsidR="00CC5785" w:rsidRPr="00E50A86" w:rsidRDefault="00CC5785" w:rsidP="00E83E28">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Statistika za Windows 10. i Microsoft Excel 2016. su korišteni za pohranu i statističku obradu podataka. Deskriptivna analiza, Studentov T-test za zavisne uzorke te </w:t>
      </w:r>
      <w:proofErr w:type="spellStart"/>
      <w:r w:rsidR="003E4DE4">
        <w:rPr>
          <w:rFonts w:ascii="Times New Roman" w:hAnsi="Times New Roman" w:cs="Times New Roman"/>
          <w:sz w:val="24"/>
          <w:szCs w:val="24"/>
          <w:lang w:val="hr-HR"/>
        </w:rPr>
        <w:t>Pearsonov</w:t>
      </w:r>
      <w:proofErr w:type="spellEnd"/>
      <w:r w:rsidR="003E4DE4">
        <w:rPr>
          <w:rFonts w:ascii="Times New Roman" w:hAnsi="Times New Roman" w:cs="Times New Roman"/>
          <w:sz w:val="24"/>
          <w:szCs w:val="24"/>
          <w:lang w:val="hr-HR"/>
        </w:rPr>
        <w:t xml:space="preserve"> koeficijent</w:t>
      </w:r>
      <w:r w:rsidR="003E4DE4" w:rsidRPr="00E50A86">
        <w:rPr>
          <w:rFonts w:ascii="Times New Roman" w:hAnsi="Times New Roman" w:cs="Times New Roman"/>
          <w:sz w:val="24"/>
          <w:szCs w:val="24"/>
          <w:lang w:val="hr-HR"/>
        </w:rPr>
        <w:t xml:space="preserve"> </w:t>
      </w:r>
      <w:r w:rsidR="003E4DE4">
        <w:rPr>
          <w:rFonts w:ascii="Times New Roman" w:hAnsi="Times New Roman" w:cs="Times New Roman"/>
          <w:sz w:val="24"/>
          <w:szCs w:val="24"/>
          <w:lang w:val="hr-HR"/>
        </w:rPr>
        <w:t>korelacije</w:t>
      </w:r>
      <w:r w:rsidRPr="00E50A86">
        <w:rPr>
          <w:rFonts w:ascii="Times New Roman" w:hAnsi="Times New Roman" w:cs="Times New Roman"/>
          <w:sz w:val="24"/>
          <w:szCs w:val="24"/>
          <w:lang w:val="hr-HR"/>
        </w:rPr>
        <w:t xml:space="preserve"> su korišteni za utvrđivanje razlika </w:t>
      </w:r>
      <w:r w:rsidR="00784CC4">
        <w:rPr>
          <w:rFonts w:ascii="Times New Roman" w:hAnsi="Times New Roman" w:cs="Times New Roman"/>
          <w:sz w:val="24"/>
          <w:szCs w:val="24"/>
          <w:lang w:val="hr-HR"/>
        </w:rPr>
        <w:t xml:space="preserve">i povezanosti </w:t>
      </w:r>
      <w:r w:rsidRPr="00E50A86">
        <w:rPr>
          <w:rFonts w:ascii="Times New Roman" w:hAnsi="Times New Roman" w:cs="Times New Roman"/>
          <w:sz w:val="24"/>
          <w:szCs w:val="24"/>
          <w:lang w:val="hr-HR"/>
        </w:rPr>
        <w:t xml:space="preserve">u testovima. </w:t>
      </w:r>
      <w:r w:rsidR="00152C28" w:rsidRPr="00E50A86">
        <w:rPr>
          <w:rFonts w:ascii="Times New Roman" w:hAnsi="Times New Roman" w:cs="Times New Roman"/>
          <w:sz w:val="24"/>
          <w:szCs w:val="24"/>
          <w:lang w:val="hr-HR"/>
        </w:rPr>
        <w:t>Razlika statističke značajnosti postavljena je na p &lt; 0.05.</w:t>
      </w:r>
    </w:p>
    <w:p w14:paraId="2B40F7E1" w14:textId="4975160A" w:rsidR="00152C28" w:rsidRPr="00E50A86" w:rsidRDefault="00152C28" w:rsidP="00CC5785">
      <w:pPr>
        <w:widowControl w:val="0"/>
        <w:autoSpaceDE w:val="0"/>
        <w:autoSpaceDN w:val="0"/>
        <w:adjustRightInd w:val="0"/>
        <w:spacing w:after="240" w:line="360" w:lineRule="auto"/>
        <w:jc w:val="both"/>
        <w:rPr>
          <w:rFonts w:ascii="Times New Roman" w:hAnsi="Times New Roman" w:cs="Times New Roman"/>
          <w:b/>
          <w:sz w:val="24"/>
          <w:szCs w:val="24"/>
          <w:lang w:val="hr-HR"/>
        </w:rPr>
      </w:pPr>
    </w:p>
    <w:p w14:paraId="1342649E" w14:textId="2ECEFF3F" w:rsidR="00073A44" w:rsidRPr="00750986" w:rsidRDefault="0069635A" w:rsidP="003E4DE4">
      <w:pPr>
        <w:pStyle w:val="Naslovmoj"/>
        <w:numPr>
          <w:ilvl w:val="0"/>
          <w:numId w:val="13"/>
        </w:numPr>
      </w:pPr>
      <w:bookmarkStart w:id="21" w:name="_Toc480761349"/>
      <w:bookmarkStart w:id="22" w:name="_Toc480761547"/>
      <w:bookmarkStart w:id="23" w:name="_Toc480842665"/>
      <w:r w:rsidRPr="00E50A86">
        <w:t>REZULTATI</w:t>
      </w:r>
      <w:bookmarkEnd w:id="21"/>
      <w:bookmarkEnd w:id="22"/>
      <w:bookmarkEnd w:id="23"/>
    </w:p>
    <w:p w14:paraId="47EEF0B8" w14:textId="05043A49" w:rsidR="00073A44" w:rsidRPr="00E50A86" w:rsidRDefault="00073A44" w:rsidP="003E4DE4">
      <w:pPr>
        <w:pStyle w:val="Na2"/>
        <w:numPr>
          <w:ilvl w:val="1"/>
          <w:numId w:val="13"/>
        </w:numPr>
      </w:pPr>
      <w:bookmarkStart w:id="24" w:name="_Toc480761350"/>
      <w:bookmarkStart w:id="25" w:name="_Toc480761548"/>
      <w:bookmarkStart w:id="26" w:name="_Toc480842666"/>
      <w:r w:rsidRPr="00E50A86">
        <w:t>Rezultati u IKT testu</w:t>
      </w:r>
      <w:bookmarkEnd w:id="24"/>
      <w:bookmarkEnd w:id="25"/>
      <w:bookmarkEnd w:id="26"/>
    </w:p>
    <w:p w14:paraId="6A220AB6" w14:textId="0A5B9706" w:rsidR="00073A44" w:rsidRPr="00E50A86" w:rsidRDefault="00784CC4" w:rsidP="00BA0676">
      <w:pPr>
        <w:widowControl w:val="0"/>
        <w:autoSpaceDE w:val="0"/>
        <w:autoSpaceDN w:val="0"/>
        <w:adjustRightInd w:val="0"/>
        <w:spacing w:after="240" w:line="360" w:lineRule="auto"/>
        <w:ind w:firstLine="360"/>
        <w:jc w:val="both"/>
        <w:rPr>
          <w:rFonts w:ascii="Times New Roman" w:eastAsia="Times New Roman" w:hAnsi="Times New Roman" w:cs="Times New Roman"/>
          <w:color w:val="000000"/>
          <w:sz w:val="24"/>
          <w:szCs w:val="24"/>
          <w:lang w:val="hr-HR" w:eastAsia="hr-HR"/>
        </w:rPr>
      </w:pPr>
      <w:r>
        <w:rPr>
          <w:rFonts w:ascii="Times New Roman" w:hAnsi="Times New Roman" w:cs="Times New Roman"/>
          <w:sz w:val="24"/>
          <w:szCs w:val="24"/>
          <w:lang w:val="hr-HR"/>
        </w:rPr>
        <w:t>T</w:t>
      </w:r>
      <w:r w:rsidRPr="00E50A86">
        <w:rPr>
          <w:rFonts w:ascii="Times New Roman" w:hAnsi="Times New Roman" w:cs="Times New Roman"/>
          <w:sz w:val="24"/>
          <w:szCs w:val="24"/>
          <w:lang w:val="hr-HR"/>
        </w:rPr>
        <w:t>ablica 1</w:t>
      </w:r>
      <w:r>
        <w:rPr>
          <w:rFonts w:ascii="Times New Roman" w:hAnsi="Times New Roman" w:cs="Times New Roman"/>
          <w:sz w:val="24"/>
          <w:szCs w:val="24"/>
          <w:lang w:val="hr-HR"/>
        </w:rPr>
        <w:t xml:space="preserve"> </w:t>
      </w:r>
      <w:r w:rsidR="00073A44" w:rsidRPr="00E50A86">
        <w:rPr>
          <w:rFonts w:ascii="Times New Roman" w:hAnsi="Times New Roman" w:cs="Times New Roman"/>
          <w:sz w:val="24"/>
          <w:szCs w:val="24"/>
          <w:lang w:val="hr-HR"/>
        </w:rPr>
        <w:t xml:space="preserve">pokazuje vrijednosti koje su postignute u IKT. Također pokazuje koje su varijable praćene u IKT, </w:t>
      </w:r>
      <w:r>
        <w:rPr>
          <w:rFonts w:ascii="Times New Roman" w:hAnsi="Times New Roman" w:cs="Times New Roman"/>
          <w:sz w:val="24"/>
          <w:szCs w:val="24"/>
          <w:lang w:val="hr-HR"/>
        </w:rPr>
        <w:t>kao</w:t>
      </w:r>
      <w:r w:rsidR="00073A44" w:rsidRPr="00E50A86">
        <w:rPr>
          <w:rFonts w:ascii="Times New Roman" w:hAnsi="Times New Roman" w:cs="Times New Roman"/>
          <w:sz w:val="24"/>
          <w:szCs w:val="24"/>
          <w:lang w:val="hr-HR"/>
        </w:rPr>
        <w:t xml:space="preserve"> i u ITT testu</w:t>
      </w:r>
      <w:r w:rsidR="004B316C" w:rsidRPr="00E50A86">
        <w:rPr>
          <w:rFonts w:ascii="Times New Roman" w:hAnsi="Times New Roman" w:cs="Times New Roman"/>
          <w:sz w:val="24"/>
          <w:szCs w:val="24"/>
          <w:lang w:val="hr-HR"/>
        </w:rPr>
        <w:t>: maksimalna frekvencija srca te frekvencija srca pri anaerobnom pragu (</w:t>
      </w:r>
      <w:proofErr w:type="spellStart"/>
      <w:r w:rsidR="004B316C" w:rsidRPr="00E50A86">
        <w:rPr>
          <w:rFonts w:ascii="Times New Roman" w:eastAsia="Times New Roman" w:hAnsi="Times New Roman" w:cs="Times New Roman"/>
          <w:color w:val="000000"/>
          <w:sz w:val="24"/>
          <w:szCs w:val="24"/>
          <w:lang w:val="hr-HR" w:eastAsia="hr-HR"/>
        </w:rPr>
        <w:t>HR</w:t>
      </w:r>
      <w:r w:rsidR="004B316C" w:rsidRPr="00E50A86">
        <w:rPr>
          <w:rFonts w:ascii="Times New Roman" w:eastAsia="Times New Roman" w:hAnsi="Times New Roman" w:cs="Times New Roman"/>
          <w:color w:val="000000"/>
          <w:sz w:val="24"/>
          <w:szCs w:val="24"/>
          <w:vertAlign w:val="subscript"/>
          <w:lang w:val="hr-HR" w:eastAsia="hr-HR"/>
        </w:rPr>
        <w:t>peak</w:t>
      </w:r>
      <w:proofErr w:type="spellEnd"/>
      <w:r w:rsidR="004B316C" w:rsidRPr="00E50A86">
        <w:rPr>
          <w:rFonts w:ascii="Times New Roman" w:eastAsia="Times New Roman" w:hAnsi="Times New Roman" w:cs="Times New Roman"/>
          <w:color w:val="000000"/>
          <w:sz w:val="24"/>
          <w:szCs w:val="24"/>
          <w:lang w:val="hr-HR" w:eastAsia="hr-HR"/>
        </w:rPr>
        <w:t xml:space="preserve">-IKT, </w:t>
      </w:r>
      <w:proofErr w:type="spellStart"/>
      <w:r w:rsidR="004B316C" w:rsidRPr="00E50A86">
        <w:rPr>
          <w:rFonts w:ascii="Times New Roman" w:eastAsia="Times New Roman" w:hAnsi="Times New Roman" w:cs="Times New Roman"/>
          <w:color w:val="000000"/>
          <w:sz w:val="24"/>
          <w:szCs w:val="24"/>
          <w:lang w:val="hr-HR" w:eastAsia="hr-HR"/>
        </w:rPr>
        <w:t>HR</w:t>
      </w:r>
      <w:r w:rsidR="004B316C" w:rsidRPr="00E50A86">
        <w:rPr>
          <w:rFonts w:ascii="Times New Roman" w:eastAsia="Times New Roman" w:hAnsi="Times New Roman" w:cs="Times New Roman"/>
          <w:color w:val="000000"/>
          <w:sz w:val="24"/>
          <w:szCs w:val="24"/>
          <w:vertAlign w:val="subscript"/>
          <w:lang w:val="hr-HR" w:eastAsia="hr-HR"/>
        </w:rPr>
        <w:t>ant</w:t>
      </w:r>
      <w:proofErr w:type="spellEnd"/>
      <w:r w:rsidR="004B316C" w:rsidRPr="00E50A86">
        <w:rPr>
          <w:rFonts w:ascii="Times New Roman" w:eastAsia="Times New Roman" w:hAnsi="Times New Roman" w:cs="Times New Roman"/>
          <w:color w:val="000000"/>
          <w:sz w:val="24"/>
          <w:szCs w:val="24"/>
          <w:vertAlign w:val="subscript"/>
          <w:lang w:val="hr-HR" w:eastAsia="hr-HR"/>
        </w:rPr>
        <w:t>-</w:t>
      </w:r>
      <w:r w:rsidR="004B316C" w:rsidRPr="00E50A86">
        <w:rPr>
          <w:rFonts w:ascii="Times New Roman" w:eastAsia="Times New Roman" w:hAnsi="Times New Roman" w:cs="Times New Roman"/>
          <w:color w:val="000000"/>
          <w:sz w:val="24"/>
          <w:szCs w:val="24"/>
          <w:lang w:val="hr-HR" w:eastAsia="hr-HR"/>
        </w:rPr>
        <w:t>IKT), maksimalni i relativni primitak kisika</w:t>
      </w:r>
      <w:r w:rsidR="00433AF0" w:rsidRPr="00E50A86">
        <w:rPr>
          <w:rFonts w:ascii="Times New Roman" w:eastAsia="Times New Roman" w:hAnsi="Times New Roman" w:cs="Times New Roman"/>
          <w:color w:val="000000"/>
          <w:sz w:val="24"/>
          <w:szCs w:val="24"/>
          <w:lang w:val="hr-HR" w:eastAsia="hr-HR"/>
        </w:rPr>
        <w:t>, maksimalni i relativni</w:t>
      </w:r>
      <w:r w:rsidR="003365E0" w:rsidRPr="00E50A86">
        <w:rPr>
          <w:rFonts w:ascii="Times New Roman" w:eastAsia="Times New Roman" w:hAnsi="Times New Roman" w:cs="Times New Roman"/>
          <w:color w:val="000000"/>
          <w:sz w:val="24"/>
          <w:szCs w:val="24"/>
          <w:lang w:val="hr-HR" w:eastAsia="hr-HR"/>
        </w:rPr>
        <w:t xml:space="preserve"> primitak kisika pri anaerobnom pragu</w:t>
      </w:r>
      <w:r w:rsidR="004B316C" w:rsidRPr="00E50A86">
        <w:rPr>
          <w:rFonts w:ascii="Times New Roman" w:eastAsia="Times New Roman" w:hAnsi="Times New Roman" w:cs="Times New Roman"/>
          <w:color w:val="000000"/>
          <w:sz w:val="24"/>
          <w:szCs w:val="24"/>
          <w:lang w:val="hr-HR" w:eastAsia="hr-HR"/>
        </w:rPr>
        <w:t xml:space="preserve"> te pri kojem postotku maksimalnog primitka kisika se prelazi anaerobni prag (VO</w:t>
      </w:r>
      <w:r w:rsidR="004B316C" w:rsidRPr="00E50A86">
        <w:rPr>
          <w:rFonts w:ascii="Times New Roman" w:eastAsia="Times New Roman" w:hAnsi="Times New Roman" w:cs="Times New Roman"/>
          <w:color w:val="000000"/>
          <w:sz w:val="24"/>
          <w:szCs w:val="24"/>
          <w:vertAlign w:val="subscript"/>
          <w:lang w:val="hr-HR" w:eastAsia="hr-HR"/>
        </w:rPr>
        <w:t>2peak</w:t>
      </w:r>
      <w:r w:rsidR="004B316C" w:rsidRPr="00E50A86">
        <w:rPr>
          <w:rFonts w:ascii="Times New Roman" w:eastAsia="Times New Roman" w:hAnsi="Times New Roman" w:cs="Times New Roman"/>
          <w:color w:val="000000"/>
          <w:sz w:val="24"/>
          <w:szCs w:val="24"/>
          <w:lang w:val="hr-HR" w:eastAsia="hr-HR"/>
        </w:rPr>
        <w:t>-IKT, RVO</w:t>
      </w:r>
      <w:r w:rsidR="004B316C" w:rsidRPr="00E50A86">
        <w:rPr>
          <w:rFonts w:ascii="Times New Roman" w:eastAsia="Times New Roman" w:hAnsi="Times New Roman" w:cs="Times New Roman"/>
          <w:color w:val="000000"/>
          <w:sz w:val="24"/>
          <w:szCs w:val="24"/>
          <w:vertAlign w:val="subscript"/>
          <w:lang w:val="hr-HR" w:eastAsia="hr-HR"/>
        </w:rPr>
        <w:t>2peak</w:t>
      </w:r>
      <w:r w:rsidR="004B316C" w:rsidRPr="00E50A86">
        <w:rPr>
          <w:rFonts w:ascii="Times New Roman" w:eastAsia="Times New Roman" w:hAnsi="Times New Roman" w:cs="Times New Roman"/>
          <w:color w:val="000000"/>
          <w:sz w:val="24"/>
          <w:szCs w:val="24"/>
          <w:lang w:val="hr-HR" w:eastAsia="hr-HR"/>
        </w:rPr>
        <w:t>-IKT</w:t>
      </w:r>
      <w:r w:rsidR="003365E0" w:rsidRPr="00E50A86">
        <w:rPr>
          <w:rFonts w:ascii="Times New Roman" w:eastAsia="Times New Roman" w:hAnsi="Times New Roman" w:cs="Times New Roman"/>
          <w:color w:val="000000"/>
          <w:sz w:val="24"/>
          <w:szCs w:val="24"/>
          <w:lang w:val="hr-HR" w:eastAsia="hr-HR"/>
        </w:rPr>
        <w:t>, VO</w:t>
      </w:r>
      <w:r w:rsidR="003365E0" w:rsidRPr="00E50A86">
        <w:rPr>
          <w:rFonts w:ascii="Times New Roman" w:eastAsia="Times New Roman" w:hAnsi="Times New Roman" w:cs="Times New Roman"/>
          <w:color w:val="000000"/>
          <w:sz w:val="24"/>
          <w:szCs w:val="24"/>
          <w:vertAlign w:val="subscript"/>
          <w:lang w:val="hr-HR" w:eastAsia="hr-HR"/>
        </w:rPr>
        <w:t>2ant</w:t>
      </w:r>
      <w:r w:rsidR="00433AF0" w:rsidRPr="00E50A86">
        <w:rPr>
          <w:rFonts w:ascii="Times New Roman" w:eastAsia="Times New Roman" w:hAnsi="Times New Roman" w:cs="Times New Roman"/>
          <w:color w:val="000000"/>
          <w:sz w:val="24"/>
          <w:szCs w:val="24"/>
          <w:lang w:val="hr-HR" w:eastAsia="hr-HR"/>
        </w:rPr>
        <w:t>-IKT, RVO</w:t>
      </w:r>
      <w:r w:rsidR="00433AF0" w:rsidRPr="00E50A86">
        <w:rPr>
          <w:rFonts w:ascii="Times New Roman" w:eastAsia="Times New Roman" w:hAnsi="Times New Roman" w:cs="Times New Roman"/>
          <w:color w:val="000000"/>
          <w:sz w:val="24"/>
          <w:szCs w:val="24"/>
          <w:vertAlign w:val="subscript"/>
          <w:lang w:val="hr-HR" w:eastAsia="hr-HR"/>
        </w:rPr>
        <w:t>2</w:t>
      </w:r>
      <w:r w:rsidR="00433AF0" w:rsidRPr="00E50A86">
        <w:rPr>
          <w:rFonts w:ascii="Times New Roman" w:eastAsia="Times New Roman" w:hAnsi="Times New Roman" w:cs="Times New Roman"/>
          <w:color w:val="000000"/>
          <w:sz w:val="24"/>
          <w:szCs w:val="24"/>
          <w:lang w:val="hr-HR" w:eastAsia="hr-HR"/>
        </w:rPr>
        <w:t xml:space="preserve">ant-IKT </w:t>
      </w:r>
      <w:r w:rsidR="004B316C" w:rsidRPr="00E50A86">
        <w:rPr>
          <w:rFonts w:ascii="Times New Roman" w:eastAsia="Times New Roman" w:hAnsi="Times New Roman" w:cs="Times New Roman"/>
          <w:color w:val="000000"/>
          <w:sz w:val="24"/>
          <w:szCs w:val="24"/>
          <w:lang w:val="hr-HR" w:eastAsia="hr-HR"/>
        </w:rPr>
        <w:t xml:space="preserve"> i %VO</w:t>
      </w:r>
      <w:r w:rsidR="004B316C" w:rsidRPr="00E50A86">
        <w:rPr>
          <w:rFonts w:ascii="Times New Roman" w:eastAsia="Times New Roman" w:hAnsi="Times New Roman" w:cs="Times New Roman"/>
          <w:color w:val="000000"/>
          <w:sz w:val="24"/>
          <w:szCs w:val="24"/>
          <w:vertAlign w:val="subscript"/>
          <w:lang w:val="hr-HR" w:eastAsia="hr-HR"/>
        </w:rPr>
        <w:t>2</w:t>
      </w:r>
      <w:r w:rsidR="004B316C" w:rsidRPr="00E50A86">
        <w:rPr>
          <w:rFonts w:ascii="Times New Roman" w:eastAsia="Times New Roman" w:hAnsi="Times New Roman" w:cs="Times New Roman"/>
          <w:color w:val="000000"/>
          <w:sz w:val="24"/>
          <w:szCs w:val="24"/>
          <w:lang w:val="hr-HR" w:eastAsia="hr-HR"/>
        </w:rPr>
        <w:t>IKT</w:t>
      </w:r>
      <w:r w:rsidR="003365E0" w:rsidRPr="00E50A86">
        <w:rPr>
          <w:rFonts w:ascii="Times New Roman" w:eastAsia="Times New Roman" w:hAnsi="Times New Roman" w:cs="Times New Roman"/>
          <w:color w:val="000000"/>
          <w:sz w:val="24"/>
          <w:szCs w:val="24"/>
          <w:lang w:val="hr-HR" w:eastAsia="hr-HR"/>
        </w:rPr>
        <w:t>ant)</w:t>
      </w:r>
      <w:r w:rsidR="004B316C" w:rsidRPr="00E50A86">
        <w:rPr>
          <w:rFonts w:ascii="Times New Roman" w:eastAsia="Times New Roman" w:hAnsi="Times New Roman" w:cs="Times New Roman"/>
          <w:color w:val="000000"/>
          <w:sz w:val="24"/>
          <w:szCs w:val="24"/>
          <w:lang w:val="hr-HR" w:eastAsia="hr-HR"/>
        </w:rPr>
        <w:t xml:space="preserve">, maksimalna dostignuta masa RZ te </w:t>
      </w:r>
      <w:r w:rsidR="0096305A" w:rsidRPr="00E50A86">
        <w:rPr>
          <w:rFonts w:ascii="Times New Roman" w:eastAsia="Times New Roman" w:hAnsi="Times New Roman" w:cs="Times New Roman"/>
          <w:color w:val="000000"/>
          <w:sz w:val="24"/>
          <w:szCs w:val="24"/>
          <w:lang w:val="hr-HR" w:eastAsia="hr-HR"/>
        </w:rPr>
        <w:t>masa RZ pri anaerobnom pragu (</w:t>
      </w:r>
      <w:proofErr w:type="spellStart"/>
      <w:r w:rsidR="0096305A" w:rsidRPr="00E50A86">
        <w:rPr>
          <w:rFonts w:ascii="Times New Roman" w:eastAsia="Times New Roman" w:hAnsi="Times New Roman" w:cs="Times New Roman"/>
          <w:color w:val="000000"/>
          <w:sz w:val="24"/>
          <w:szCs w:val="24"/>
          <w:lang w:val="hr-HR" w:eastAsia="hr-HR"/>
        </w:rPr>
        <w:t>K</w:t>
      </w:r>
      <w:r w:rsidR="004B316C" w:rsidRPr="00E50A86">
        <w:rPr>
          <w:rFonts w:ascii="Times New Roman" w:eastAsia="Times New Roman" w:hAnsi="Times New Roman" w:cs="Times New Roman"/>
          <w:color w:val="000000"/>
          <w:sz w:val="24"/>
          <w:szCs w:val="24"/>
          <w:lang w:val="hr-HR" w:eastAsia="hr-HR"/>
        </w:rPr>
        <w:t>M</w:t>
      </w:r>
      <w:r w:rsidR="004B316C" w:rsidRPr="00E50A86">
        <w:rPr>
          <w:rFonts w:ascii="Times New Roman" w:eastAsia="Times New Roman" w:hAnsi="Times New Roman" w:cs="Times New Roman"/>
          <w:color w:val="000000"/>
          <w:sz w:val="24"/>
          <w:szCs w:val="24"/>
          <w:vertAlign w:val="subscript"/>
          <w:lang w:val="hr-HR" w:eastAsia="hr-HR"/>
        </w:rPr>
        <w:t>peak</w:t>
      </w:r>
      <w:proofErr w:type="spellEnd"/>
      <w:r w:rsidR="004B316C" w:rsidRPr="00E50A86">
        <w:rPr>
          <w:rFonts w:ascii="Times New Roman" w:eastAsia="Times New Roman" w:hAnsi="Times New Roman" w:cs="Times New Roman"/>
          <w:color w:val="000000"/>
          <w:sz w:val="24"/>
          <w:szCs w:val="24"/>
          <w:lang w:val="hr-HR" w:eastAsia="hr-HR"/>
        </w:rPr>
        <w:t>-IKT</w:t>
      </w:r>
      <w:r w:rsidR="0096305A" w:rsidRPr="00E50A86">
        <w:rPr>
          <w:rFonts w:ascii="Times New Roman" w:eastAsia="Times New Roman" w:hAnsi="Times New Roman" w:cs="Times New Roman"/>
          <w:color w:val="000000"/>
          <w:sz w:val="24"/>
          <w:szCs w:val="24"/>
          <w:lang w:val="hr-HR" w:eastAsia="hr-HR"/>
        </w:rPr>
        <w:t xml:space="preserve"> i </w:t>
      </w:r>
      <w:proofErr w:type="spellStart"/>
      <w:r w:rsidR="0096305A" w:rsidRPr="00E50A86">
        <w:rPr>
          <w:rFonts w:ascii="Times New Roman" w:eastAsia="Times New Roman" w:hAnsi="Times New Roman" w:cs="Times New Roman"/>
          <w:color w:val="000000"/>
          <w:sz w:val="24"/>
          <w:szCs w:val="24"/>
          <w:lang w:val="hr-HR" w:eastAsia="hr-HR"/>
        </w:rPr>
        <w:t>K</w:t>
      </w:r>
      <w:r w:rsidR="004B316C" w:rsidRPr="00E50A86">
        <w:rPr>
          <w:rFonts w:ascii="Times New Roman" w:eastAsia="Times New Roman" w:hAnsi="Times New Roman" w:cs="Times New Roman"/>
          <w:color w:val="000000"/>
          <w:sz w:val="24"/>
          <w:szCs w:val="24"/>
          <w:lang w:val="hr-HR" w:eastAsia="hr-HR"/>
        </w:rPr>
        <w:t>M</w:t>
      </w:r>
      <w:r w:rsidR="004B316C" w:rsidRPr="00E50A86">
        <w:rPr>
          <w:rFonts w:ascii="Times New Roman" w:eastAsia="Times New Roman" w:hAnsi="Times New Roman" w:cs="Times New Roman"/>
          <w:color w:val="000000"/>
          <w:sz w:val="24"/>
          <w:szCs w:val="24"/>
          <w:vertAlign w:val="subscript"/>
          <w:lang w:val="hr-HR" w:eastAsia="hr-HR"/>
        </w:rPr>
        <w:t>ant</w:t>
      </w:r>
      <w:proofErr w:type="spellEnd"/>
      <w:r w:rsidR="004B316C" w:rsidRPr="00E50A86">
        <w:rPr>
          <w:rFonts w:ascii="Times New Roman" w:eastAsia="Times New Roman" w:hAnsi="Times New Roman" w:cs="Times New Roman"/>
          <w:color w:val="000000"/>
          <w:sz w:val="24"/>
          <w:szCs w:val="24"/>
          <w:lang w:val="hr-HR" w:eastAsia="hr-HR"/>
        </w:rPr>
        <w:t>-IKT)</w:t>
      </w:r>
      <w:r w:rsidR="00D06EF5" w:rsidRPr="00E50A86">
        <w:rPr>
          <w:rFonts w:ascii="Times New Roman" w:eastAsia="Times New Roman" w:hAnsi="Times New Roman" w:cs="Times New Roman"/>
          <w:color w:val="000000"/>
          <w:sz w:val="24"/>
          <w:szCs w:val="24"/>
          <w:lang w:val="hr-HR" w:eastAsia="hr-HR"/>
        </w:rPr>
        <w:t>, ventilacijski parametri (</w:t>
      </w:r>
      <w:proofErr w:type="spellStart"/>
      <w:r w:rsidR="00D06EF5" w:rsidRPr="00E50A86">
        <w:rPr>
          <w:rFonts w:ascii="Times New Roman" w:eastAsia="Times New Roman" w:hAnsi="Times New Roman" w:cs="Times New Roman"/>
          <w:color w:val="000000"/>
          <w:sz w:val="24"/>
          <w:szCs w:val="24"/>
          <w:lang w:val="hr-HR" w:eastAsia="hr-HR"/>
        </w:rPr>
        <w:t>VE</w:t>
      </w:r>
      <w:r w:rsidR="00D06EF5" w:rsidRPr="00E50A86">
        <w:rPr>
          <w:rFonts w:ascii="Times New Roman" w:eastAsia="Times New Roman" w:hAnsi="Times New Roman" w:cs="Times New Roman"/>
          <w:color w:val="000000"/>
          <w:sz w:val="24"/>
          <w:szCs w:val="24"/>
          <w:vertAlign w:val="subscript"/>
          <w:lang w:val="hr-HR" w:eastAsia="hr-HR"/>
        </w:rPr>
        <w:t>peak</w:t>
      </w:r>
      <w:proofErr w:type="spellEnd"/>
      <w:r w:rsidR="00D06EF5" w:rsidRPr="00E50A86">
        <w:rPr>
          <w:rFonts w:ascii="Times New Roman" w:eastAsia="Times New Roman" w:hAnsi="Times New Roman" w:cs="Times New Roman"/>
          <w:color w:val="000000"/>
          <w:sz w:val="24"/>
          <w:szCs w:val="24"/>
          <w:lang w:val="hr-HR" w:eastAsia="hr-HR"/>
        </w:rPr>
        <w:t xml:space="preserve">-IKT, </w:t>
      </w:r>
      <w:proofErr w:type="spellStart"/>
      <w:r w:rsidR="00D06EF5" w:rsidRPr="00E50A86">
        <w:rPr>
          <w:rFonts w:ascii="Times New Roman" w:eastAsia="Times New Roman" w:hAnsi="Times New Roman" w:cs="Times New Roman"/>
          <w:color w:val="000000"/>
          <w:sz w:val="24"/>
          <w:szCs w:val="24"/>
          <w:lang w:val="hr-HR" w:eastAsia="hr-HR"/>
        </w:rPr>
        <w:t>RF</w:t>
      </w:r>
      <w:r w:rsidR="00D06EF5" w:rsidRPr="00E50A86">
        <w:rPr>
          <w:rFonts w:ascii="Times New Roman" w:eastAsia="Times New Roman" w:hAnsi="Times New Roman" w:cs="Times New Roman"/>
          <w:color w:val="000000"/>
          <w:sz w:val="24"/>
          <w:szCs w:val="24"/>
          <w:vertAlign w:val="subscript"/>
          <w:lang w:val="hr-HR" w:eastAsia="hr-HR"/>
        </w:rPr>
        <w:t>peak</w:t>
      </w:r>
      <w:proofErr w:type="spellEnd"/>
      <w:r w:rsidR="00D06EF5" w:rsidRPr="00E50A86">
        <w:rPr>
          <w:rFonts w:ascii="Times New Roman" w:eastAsia="Times New Roman" w:hAnsi="Times New Roman" w:cs="Times New Roman"/>
          <w:color w:val="000000"/>
          <w:sz w:val="24"/>
          <w:szCs w:val="24"/>
          <w:lang w:val="hr-HR" w:eastAsia="hr-HR"/>
        </w:rPr>
        <w:t xml:space="preserve">-IKT i </w:t>
      </w:r>
      <w:proofErr w:type="spellStart"/>
      <w:r w:rsidR="00D06EF5" w:rsidRPr="00E50A86">
        <w:rPr>
          <w:rFonts w:ascii="Times New Roman" w:eastAsia="Times New Roman" w:hAnsi="Times New Roman" w:cs="Times New Roman"/>
          <w:color w:val="000000"/>
          <w:sz w:val="24"/>
          <w:szCs w:val="24"/>
          <w:lang w:val="hr-HR" w:eastAsia="hr-HR"/>
        </w:rPr>
        <w:t>VT</w:t>
      </w:r>
      <w:r w:rsidR="00D06EF5" w:rsidRPr="00E50A86">
        <w:rPr>
          <w:rFonts w:ascii="Times New Roman" w:eastAsia="Times New Roman" w:hAnsi="Times New Roman" w:cs="Times New Roman"/>
          <w:color w:val="000000"/>
          <w:sz w:val="24"/>
          <w:szCs w:val="24"/>
          <w:vertAlign w:val="subscript"/>
          <w:lang w:val="hr-HR" w:eastAsia="hr-HR"/>
        </w:rPr>
        <w:t>peak</w:t>
      </w:r>
      <w:proofErr w:type="spellEnd"/>
      <w:r w:rsidR="00D06EF5" w:rsidRPr="00E50A86">
        <w:rPr>
          <w:rFonts w:ascii="Times New Roman" w:eastAsia="Times New Roman" w:hAnsi="Times New Roman" w:cs="Times New Roman"/>
          <w:color w:val="000000"/>
          <w:sz w:val="24"/>
          <w:szCs w:val="24"/>
          <w:lang w:val="hr-HR" w:eastAsia="hr-HR"/>
        </w:rPr>
        <w:t xml:space="preserve">-IKT) te postignuta razina laktata u prvoj, trećoj i petoj minuti, maksimalna vrijednost </w:t>
      </w:r>
      <w:r w:rsidR="00D06EF5" w:rsidRPr="00E50A86">
        <w:rPr>
          <w:rFonts w:ascii="Times New Roman" w:eastAsia="Times New Roman" w:hAnsi="Times New Roman" w:cs="Times New Roman"/>
          <w:color w:val="000000"/>
          <w:sz w:val="24"/>
          <w:szCs w:val="24"/>
          <w:lang w:val="hr-HR" w:eastAsia="hr-HR"/>
        </w:rPr>
        <w:lastRenderedPageBreak/>
        <w:t>lakata te vrijeme u kojem se pojavljuju maksimalne vrijednosti lakata u krvi (BL</w:t>
      </w:r>
      <w:r w:rsidR="00D06EF5" w:rsidRPr="00E50A86">
        <w:rPr>
          <w:rFonts w:ascii="Times New Roman" w:eastAsia="Times New Roman" w:hAnsi="Times New Roman" w:cs="Times New Roman"/>
          <w:color w:val="000000"/>
          <w:sz w:val="24"/>
          <w:szCs w:val="24"/>
          <w:vertAlign w:val="subscript"/>
          <w:lang w:val="hr-HR" w:eastAsia="hr-HR"/>
        </w:rPr>
        <w:t>1</w:t>
      </w:r>
      <w:r w:rsidR="00D06EF5" w:rsidRPr="00E50A86">
        <w:rPr>
          <w:rFonts w:ascii="Times New Roman" w:eastAsia="Times New Roman" w:hAnsi="Times New Roman" w:cs="Times New Roman"/>
          <w:color w:val="000000"/>
          <w:sz w:val="24"/>
          <w:szCs w:val="24"/>
          <w:lang w:val="hr-HR" w:eastAsia="hr-HR"/>
        </w:rPr>
        <w:t>-IKT, BL</w:t>
      </w:r>
      <w:r w:rsidR="00D06EF5" w:rsidRPr="00E50A86">
        <w:rPr>
          <w:rFonts w:ascii="Times New Roman" w:eastAsia="Times New Roman" w:hAnsi="Times New Roman" w:cs="Times New Roman"/>
          <w:color w:val="000000"/>
          <w:sz w:val="24"/>
          <w:szCs w:val="24"/>
          <w:vertAlign w:val="subscript"/>
          <w:lang w:val="hr-HR" w:eastAsia="hr-HR"/>
        </w:rPr>
        <w:t>3</w:t>
      </w:r>
      <w:r w:rsidR="00D06EF5" w:rsidRPr="00E50A86">
        <w:rPr>
          <w:rFonts w:ascii="Times New Roman" w:eastAsia="Times New Roman" w:hAnsi="Times New Roman" w:cs="Times New Roman"/>
          <w:color w:val="000000"/>
          <w:sz w:val="24"/>
          <w:szCs w:val="24"/>
          <w:lang w:val="hr-HR" w:eastAsia="hr-HR"/>
        </w:rPr>
        <w:t>-IKT, BL</w:t>
      </w:r>
      <w:r w:rsidR="00D06EF5" w:rsidRPr="00E50A86">
        <w:rPr>
          <w:rFonts w:ascii="Times New Roman" w:eastAsia="Times New Roman" w:hAnsi="Times New Roman" w:cs="Times New Roman"/>
          <w:color w:val="000000"/>
          <w:sz w:val="24"/>
          <w:szCs w:val="24"/>
          <w:vertAlign w:val="subscript"/>
          <w:lang w:val="hr-HR" w:eastAsia="hr-HR"/>
        </w:rPr>
        <w:t>5</w:t>
      </w:r>
      <w:r w:rsidR="00D06EF5" w:rsidRPr="00E50A86">
        <w:rPr>
          <w:rFonts w:ascii="Times New Roman" w:eastAsia="Times New Roman" w:hAnsi="Times New Roman" w:cs="Times New Roman"/>
          <w:color w:val="000000"/>
          <w:sz w:val="24"/>
          <w:szCs w:val="24"/>
          <w:lang w:val="hr-HR" w:eastAsia="hr-HR"/>
        </w:rPr>
        <w:t xml:space="preserve">-IKT, </w:t>
      </w:r>
      <w:proofErr w:type="spellStart"/>
      <w:r w:rsidR="00D06EF5" w:rsidRPr="00E50A86">
        <w:rPr>
          <w:rFonts w:ascii="Times New Roman" w:eastAsia="Times New Roman" w:hAnsi="Times New Roman" w:cs="Times New Roman"/>
          <w:color w:val="000000"/>
          <w:sz w:val="24"/>
          <w:szCs w:val="24"/>
          <w:lang w:val="hr-HR" w:eastAsia="hr-HR"/>
        </w:rPr>
        <w:t>BL</w:t>
      </w:r>
      <w:r w:rsidR="00D06EF5" w:rsidRPr="00E50A86">
        <w:rPr>
          <w:rFonts w:ascii="Times New Roman" w:eastAsia="Times New Roman" w:hAnsi="Times New Roman" w:cs="Times New Roman"/>
          <w:color w:val="000000"/>
          <w:sz w:val="24"/>
          <w:szCs w:val="24"/>
          <w:vertAlign w:val="subscript"/>
          <w:lang w:val="hr-HR" w:eastAsia="hr-HR"/>
        </w:rPr>
        <w:t>peak</w:t>
      </w:r>
      <w:proofErr w:type="spellEnd"/>
      <w:r w:rsidR="00D06EF5" w:rsidRPr="00E50A86">
        <w:rPr>
          <w:rFonts w:ascii="Times New Roman" w:eastAsia="Times New Roman" w:hAnsi="Times New Roman" w:cs="Times New Roman"/>
          <w:color w:val="000000"/>
          <w:sz w:val="24"/>
          <w:szCs w:val="24"/>
          <w:lang w:val="hr-HR" w:eastAsia="hr-HR"/>
        </w:rPr>
        <w:t xml:space="preserve">-IKT i </w:t>
      </w:r>
      <w:proofErr w:type="spellStart"/>
      <w:r w:rsidR="00D06EF5" w:rsidRPr="00E50A86">
        <w:rPr>
          <w:rFonts w:ascii="Times New Roman" w:eastAsia="Times New Roman" w:hAnsi="Times New Roman" w:cs="Times New Roman"/>
          <w:color w:val="000000"/>
          <w:sz w:val="24"/>
          <w:szCs w:val="24"/>
          <w:lang w:val="hr-HR" w:eastAsia="hr-HR"/>
        </w:rPr>
        <w:t>tBL</w:t>
      </w:r>
      <w:r w:rsidR="00D06EF5" w:rsidRPr="00E50A86">
        <w:rPr>
          <w:rFonts w:ascii="Times New Roman" w:eastAsia="Times New Roman" w:hAnsi="Times New Roman" w:cs="Times New Roman"/>
          <w:color w:val="000000"/>
          <w:sz w:val="24"/>
          <w:szCs w:val="24"/>
          <w:vertAlign w:val="subscript"/>
          <w:lang w:val="hr-HR" w:eastAsia="hr-HR"/>
        </w:rPr>
        <w:t>peak</w:t>
      </w:r>
      <w:proofErr w:type="spellEnd"/>
      <w:r w:rsidR="00D06EF5" w:rsidRPr="00E50A86">
        <w:rPr>
          <w:rFonts w:ascii="Times New Roman" w:eastAsia="Times New Roman" w:hAnsi="Times New Roman" w:cs="Times New Roman"/>
          <w:color w:val="000000"/>
          <w:sz w:val="24"/>
          <w:szCs w:val="24"/>
          <w:lang w:val="hr-HR" w:eastAsia="hr-HR"/>
        </w:rPr>
        <w:t>-IKT).</w:t>
      </w:r>
    </w:p>
    <w:p w14:paraId="599D562F" w14:textId="52DA7B5E" w:rsidR="001F22AF" w:rsidRPr="00E50A86" w:rsidRDefault="00D06EF5"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Tablica 1.</w:t>
      </w:r>
      <w:r w:rsidRPr="00E50A86">
        <w:rPr>
          <w:rFonts w:ascii="Times New Roman" w:hAnsi="Times New Roman" w:cs="Times New Roman"/>
          <w:sz w:val="24"/>
          <w:szCs w:val="24"/>
          <w:lang w:val="hr-HR"/>
        </w:rPr>
        <w:t xml:space="preserve"> Vrijednosti koje se postižu u IKT-u</w:t>
      </w:r>
    </w:p>
    <w:tbl>
      <w:tblPr>
        <w:tblStyle w:val="Reetkatablice"/>
        <w:tblW w:w="5864" w:type="dxa"/>
        <w:jc w:val="center"/>
        <w:tblLook w:val="04A0" w:firstRow="1" w:lastRow="0" w:firstColumn="1" w:lastColumn="0" w:noHBand="0" w:noVBand="1"/>
      </w:tblPr>
      <w:tblGrid>
        <w:gridCol w:w="2932"/>
        <w:gridCol w:w="2932"/>
      </w:tblGrid>
      <w:tr w:rsidR="00F554AD" w:rsidRPr="00E50A86" w14:paraId="45BDC687" w14:textId="77777777" w:rsidTr="006151A5">
        <w:trPr>
          <w:trHeight w:hRule="exact" w:val="721"/>
          <w:jc w:val="center"/>
        </w:trPr>
        <w:tc>
          <w:tcPr>
            <w:tcW w:w="2835" w:type="dxa"/>
            <w:tcBorders>
              <w:bottom w:val="single" w:sz="12" w:space="0" w:color="auto"/>
            </w:tcBorders>
          </w:tcPr>
          <w:p w14:paraId="7DC313B9" w14:textId="3EA0D6E8" w:rsidR="00F554AD" w:rsidRPr="00E50A86" w:rsidRDefault="00F554AD" w:rsidP="00073A4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Varijable</w:t>
            </w:r>
          </w:p>
        </w:tc>
        <w:tc>
          <w:tcPr>
            <w:tcW w:w="2835" w:type="dxa"/>
            <w:tcBorders>
              <w:bottom w:val="single" w:sz="12" w:space="0" w:color="auto"/>
            </w:tcBorders>
          </w:tcPr>
          <w:p w14:paraId="24527D8E" w14:textId="77777777" w:rsidR="00F554AD" w:rsidRDefault="00F554AD" w:rsidP="00E00400">
            <w:pPr>
              <w:widowControl w:val="0"/>
              <w:autoSpaceDE w:val="0"/>
              <w:autoSpaceDN w:val="0"/>
              <w:adjustRightInd w:val="0"/>
              <w:spacing w:line="360" w:lineRule="auto"/>
              <w:jc w:val="center"/>
              <w:rPr>
                <w:rFonts w:ascii="Arial" w:eastAsia="Times New Roman" w:hAnsi="Arial" w:cs="Arial"/>
                <w:b/>
                <w:color w:val="000000"/>
                <w:lang w:val="hr-HR" w:eastAsia="hr-HR"/>
              </w:rPr>
            </w:pPr>
            <w:r w:rsidRPr="00E50A86">
              <w:rPr>
                <w:rFonts w:ascii="Arial" w:hAnsi="Arial" w:cs="Arial"/>
                <w:b/>
                <w:lang w:val="hr-HR"/>
              </w:rPr>
              <w:t>AS</w:t>
            </w:r>
            <w:r w:rsidRPr="00E00400">
              <w:rPr>
                <w:rFonts w:ascii="Arial" w:eastAsia="Times New Roman" w:hAnsi="Arial" w:cs="Arial"/>
                <w:b/>
                <w:color w:val="000000"/>
                <w:lang w:val="hr-HR" w:eastAsia="hr-HR"/>
              </w:rPr>
              <w:t>±SD</w:t>
            </w:r>
            <w:r>
              <w:rPr>
                <w:rFonts w:ascii="Arial" w:eastAsia="Times New Roman" w:hAnsi="Arial" w:cs="Arial"/>
                <w:b/>
                <w:color w:val="000000"/>
                <w:lang w:val="hr-HR" w:eastAsia="hr-HR"/>
              </w:rPr>
              <w:t xml:space="preserve"> </w:t>
            </w:r>
          </w:p>
          <w:p w14:paraId="75384655" w14:textId="08CC652F" w:rsidR="00F554AD" w:rsidRPr="00E00400" w:rsidRDefault="00F554AD" w:rsidP="00E00400">
            <w:pPr>
              <w:widowControl w:val="0"/>
              <w:autoSpaceDE w:val="0"/>
              <w:autoSpaceDN w:val="0"/>
              <w:adjustRightInd w:val="0"/>
              <w:spacing w:line="360" w:lineRule="auto"/>
              <w:jc w:val="center"/>
              <w:rPr>
                <w:rFonts w:ascii="Arial" w:eastAsia="Times New Roman" w:hAnsi="Arial" w:cs="Arial"/>
                <w:b/>
                <w:color w:val="000000"/>
                <w:lang w:val="hr-HR" w:eastAsia="hr-HR"/>
              </w:rPr>
            </w:pPr>
            <w:r>
              <w:rPr>
                <w:rFonts w:ascii="Arial" w:eastAsia="Times New Roman" w:hAnsi="Arial" w:cs="Arial"/>
                <w:b/>
                <w:color w:val="000000"/>
                <w:lang w:val="hr-HR" w:eastAsia="hr-HR"/>
              </w:rPr>
              <w:t>(Max – min)</w:t>
            </w:r>
          </w:p>
        </w:tc>
      </w:tr>
      <w:tr w:rsidR="00F554AD" w:rsidRPr="00E50A86" w14:paraId="47E9DC38" w14:textId="77777777" w:rsidTr="006151A5">
        <w:trPr>
          <w:trHeight w:val="315"/>
          <w:jc w:val="center"/>
        </w:trPr>
        <w:tc>
          <w:tcPr>
            <w:tcW w:w="2835" w:type="dxa"/>
            <w:tcBorders>
              <w:top w:val="single" w:sz="12" w:space="0" w:color="auto"/>
              <w:right w:val="single" w:sz="12" w:space="0" w:color="auto"/>
            </w:tcBorders>
            <w:noWrap/>
            <w:hideMark/>
          </w:tcPr>
          <w:p w14:paraId="43B90D26" w14:textId="6E4C5134"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HR</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w:t>
            </w:r>
            <w:proofErr w:type="spellStart"/>
            <w:r w:rsidRPr="00E50A86">
              <w:rPr>
                <w:rFonts w:ascii="Arial" w:eastAsia="Times New Roman" w:hAnsi="Arial" w:cs="Arial"/>
                <w:b/>
                <w:color w:val="000000"/>
                <w:lang w:val="hr-HR" w:eastAsia="hr-HR"/>
              </w:rPr>
              <w:t>bmp</w:t>
            </w:r>
            <w:proofErr w:type="spellEnd"/>
            <w:r w:rsidRPr="00E50A86">
              <w:rPr>
                <w:rFonts w:ascii="Arial" w:eastAsia="Times New Roman" w:hAnsi="Arial" w:cs="Arial"/>
                <w:b/>
                <w:color w:val="000000"/>
                <w:lang w:val="hr-HR" w:eastAsia="hr-HR"/>
              </w:rPr>
              <w:t>)</w:t>
            </w:r>
          </w:p>
        </w:tc>
        <w:tc>
          <w:tcPr>
            <w:tcW w:w="2835" w:type="dxa"/>
            <w:tcBorders>
              <w:top w:val="single" w:sz="12" w:space="0" w:color="auto"/>
              <w:left w:val="single" w:sz="12" w:space="0" w:color="auto"/>
            </w:tcBorders>
            <w:noWrap/>
            <w:hideMark/>
          </w:tcPr>
          <w:p w14:paraId="1FA8C8E6"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185,20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8,84</w:t>
            </w:r>
          </w:p>
          <w:p w14:paraId="321180F7" w14:textId="4DA43B4E"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198,00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171,00</w:t>
            </w:r>
            <w:r>
              <w:rPr>
                <w:rFonts w:ascii="Arial" w:eastAsia="Times New Roman" w:hAnsi="Arial" w:cs="Arial"/>
                <w:color w:val="000000"/>
                <w:lang w:val="hr-HR" w:eastAsia="hr-HR"/>
              </w:rPr>
              <w:t>)</w:t>
            </w:r>
          </w:p>
        </w:tc>
      </w:tr>
      <w:tr w:rsidR="00F554AD" w:rsidRPr="00E50A86" w14:paraId="5DC39E47" w14:textId="77777777" w:rsidTr="006151A5">
        <w:trPr>
          <w:trHeight w:val="315"/>
          <w:jc w:val="center"/>
        </w:trPr>
        <w:tc>
          <w:tcPr>
            <w:tcW w:w="2835" w:type="dxa"/>
            <w:tcBorders>
              <w:right w:val="single" w:sz="12" w:space="0" w:color="auto"/>
            </w:tcBorders>
            <w:noWrap/>
            <w:hideMark/>
          </w:tcPr>
          <w:p w14:paraId="71B2226D"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HR</w:t>
            </w:r>
            <w:r w:rsidRPr="00E50A86">
              <w:rPr>
                <w:rFonts w:ascii="Arial" w:eastAsia="Times New Roman" w:hAnsi="Arial" w:cs="Arial"/>
                <w:b/>
                <w:color w:val="000000"/>
                <w:vertAlign w:val="subscript"/>
                <w:lang w:val="hr-HR" w:eastAsia="hr-HR"/>
              </w:rPr>
              <w:t>ant</w:t>
            </w:r>
            <w:proofErr w:type="spellEnd"/>
            <w:r w:rsidRPr="00E50A86">
              <w:rPr>
                <w:rFonts w:ascii="Arial" w:eastAsia="Times New Roman" w:hAnsi="Arial" w:cs="Arial"/>
                <w:b/>
                <w:color w:val="000000"/>
                <w:vertAlign w:val="subscript"/>
                <w:lang w:val="hr-HR" w:eastAsia="hr-HR"/>
              </w:rPr>
              <w:t>-</w:t>
            </w:r>
            <w:r w:rsidRPr="00E50A86">
              <w:rPr>
                <w:rFonts w:ascii="Arial" w:eastAsia="Times New Roman" w:hAnsi="Arial" w:cs="Arial"/>
                <w:b/>
                <w:color w:val="000000"/>
                <w:lang w:val="hr-HR" w:eastAsia="hr-HR"/>
              </w:rPr>
              <w:t>IKT(</w:t>
            </w:r>
            <w:proofErr w:type="spellStart"/>
            <w:r w:rsidRPr="00E50A86">
              <w:rPr>
                <w:rFonts w:ascii="Arial" w:eastAsia="Times New Roman" w:hAnsi="Arial" w:cs="Arial"/>
                <w:b/>
                <w:color w:val="000000"/>
                <w:lang w:val="hr-HR" w:eastAsia="hr-HR"/>
              </w:rPr>
              <w:t>bpm</w:t>
            </w:r>
            <w:proofErr w:type="spellEnd"/>
            <w:r w:rsidRPr="00E50A86">
              <w:rPr>
                <w:rFonts w:ascii="Arial" w:eastAsia="Times New Roman" w:hAnsi="Arial" w:cs="Arial"/>
                <w:b/>
                <w:color w:val="000000"/>
                <w:lang w:val="hr-HR" w:eastAsia="hr-HR"/>
              </w:rPr>
              <w:t>)</w:t>
            </w:r>
          </w:p>
        </w:tc>
        <w:tc>
          <w:tcPr>
            <w:tcW w:w="2835" w:type="dxa"/>
            <w:tcBorders>
              <w:left w:val="single" w:sz="12" w:space="0" w:color="auto"/>
            </w:tcBorders>
            <w:noWrap/>
            <w:hideMark/>
          </w:tcPr>
          <w:p w14:paraId="0B15BFFA"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177,60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6,77</w:t>
            </w:r>
          </w:p>
          <w:p w14:paraId="72741F28" w14:textId="208A64D2"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188,00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167,00</w:t>
            </w:r>
            <w:r>
              <w:rPr>
                <w:rFonts w:ascii="Arial" w:eastAsia="Times New Roman" w:hAnsi="Arial" w:cs="Arial"/>
                <w:color w:val="000000"/>
                <w:lang w:val="hr-HR" w:eastAsia="hr-HR"/>
              </w:rPr>
              <w:t>)</w:t>
            </w:r>
          </w:p>
        </w:tc>
      </w:tr>
      <w:tr w:rsidR="00F554AD" w:rsidRPr="00E50A86" w14:paraId="6BA2DFF1" w14:textId="77777777" w:rsidTr="006151A5">
        <w:trPr>
          <w:trHeight w:val="315"/>
          <w:jc w:val="center"/>
        </w:trPr>
        <w:tc>
          <w:tcPr>
            <w:tcW w:w="2835" w:type="dxa"/>
            <w:tcBorders>
              <w:right w:val="single" w:sz="12" w:space="0" w:color="auto"/>
            </w:tcBorders>
            <w:noWrap/>
            <w:hideMark/>
          </w:tcPr>
          <w:p w14:paraId="349BE4E8" w14:textId="77777777"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2peak</w:t>
            </w:r>
            <w:r w:rsidRPr="00E50A86">
              <w:rPr>
                <w:rFonts w:ascii="Arial" w:eastAsia="Times New Roman" w:hAnsi="Arial" w:cs="Arial"/>
                <w:b/>
                <w:color w:val="000000"/>
                <w:lang w:val="hr-HR" w:eastAsia="hr-HR"/>
              </w:rPr>
              <w:t>-IKT (LO</w:t>
            </w:r>
            <w:r w:rsidRPr="00E50A86">
              <w:rPr>
                <w:rFonts w:ascii="Arial" w:eastAsia="Times New Roman" w:hAnsi="Arial" w:cs="Arial"/>
                <w:b/>
                <w:color w:val="000000"/>
                <w:vertAlign w:val="subscript"/>
                <w:lang w:val="hr-HR" w:eastAsia="hr-HR"/>
              </w:rPr>
              <w:t>2</w:t>
            </w:r>
            <w:r w:rsidRPr="00E50A86">
              <w:rPr>
                <w:rFonts w:ascii="Arial" w:eastAsia="Times New Roman" w:hAnsi="Arial" w:cs="Arial"/>
                <w:b/>
                <w:color w:val="000000"/>
                <w:lang w:val="hr-HR" w:eastAsia="hr-HR"/>
              </w:rPr>
              <w:t>/min)</w:t>
            </w:r>
          </w:p>
        </w:tc>
        <w:tc>
          <w:tcPr>
            <w:tcW w:w="2835" w:type="dxa"/>
            <w:tcBorders>
              <w:left w:val="single" w:sz="12" w:space="0" w:color="auto"/>
            </w:tcBorders>
            <w:noWrap/>
            <w:hideMark/>
          </w:tcPr>
          <w:p w14:paraId="3F3BDC51"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3,28</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0,71</w:t>
            </w:r>
          </w:p>
          <w:p w14:paraId="0DD3E937" w14:textId="4A08A4FD"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(8</w:t>
            </w:r>
            <w:r w:rsidRPr="00E50A86">
              <w:rPr>
                <w:rFonts w:ascii="Arial" w:eastAsia="Times New Roman" w:hAnsi="Arial" w:cs="Arial"/>
                <w:color w:val="000000"/>
                <w:lang w:val="hr-HR" w:eastAsia="hr-HR"/>
              </w:rPr>
              <w:t>,84</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1,69</w:t>
            </w:r>
            <w:r>
              <w:rPr>
                <w:rFonts w:ascii="Arial" w:eastAsia="Times New Roman" w:hAnsi="Arial" w:cs="Arial"/>
                <w:color w:val="000000"/>
                <w:lang w:val="hr-HR" w:eastAsia="hr-HR"/>
              </w:rPr>
              <w:t>)</w:t>
            </w:r>
          </w:p>
        </w:tc>
      </w:tr>
      <w:tr w:rsidR="00F554AD" w:rsidRPr="00E50A86" w14:paraId="3CE5D0A2" w14:textId="77777777" w:rsidTr="006151A5">
        <w:trPr>
          <w:trHeight w:val="315"/>
          <w:jc w:val="center"/>
        </w:trPr>
        <w:tc>
          <w:tcPr>
            <w:tcW w:w="2835" w:type="dxa"/>
            <w:tcBorders>
              <w:right w:val="single" w:sz="12" w:space="0" w:color="auto"/>
            </w:tcBorders>
            <w:noWrap/>
            <w:hideMark/>
          </w:tcPr>
          <w:p w14:paraId="62761EBA" w14:textId="77777777"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RVO</w:t>
            </w:r>
            <w:r w:rsidRPr="00E50A86">
              <w:rPr>
                <w:rFonts w:ascii="Arial" w:eastAsia="Times New Roman" w:hAnsi="Arial" w:cs="Arial"/>
                <w:b/>
                <w:color w:val="000000"/>
                <w:vertAlign w:val="subscript"/>
                <w:lang w:val="hr-HR" w:eastAsia="hr-HR"/>
              </w:rPr>
              <w:t>2peak</w:t>
            </w:r>
            <w:r w:rsidRPr="00E50A86">
              <w:rPr>
                <w:rFonts w:ascii="Arial" w:eastAsia="Times New Roman" w:hAnsi="Arial" w:cs="Arial"/>
                <w:b/>
                <w:color w:val="000000"/>
                <w:lang w:val="hr-HR" w:eastAsia="hr-HR"/>
              </w:rPr>
              <w:t>-IKT (mlO</w:t>
            </w:r>
            <w:r w:rsidRPr="00E50A86">
              <w:rPr>
                <w:rFonts w:ascii="Arial" w:eastAsia="Times New Roman" w:hAnsi="Arial" w:cs="Arial"/>
                <w:b/>
                <w:color w:val="000000"/>
                <w:vertAlign w:val="subscript"/>
                <w:lang w:val="hr-HR" w:eastAsia="hr-HR"/>
              </w:rPr>
              <w:t>2</w:t>
            </w:r>
            <w:r w:rsidRPr="00E50A86">
              <w:rPr>
                <w:rFonts w:ascii="Arial" w:eastAsia="Times New Roman" w:hAnsi="Arial" w:cs="Arial"/>
                <w:b/>
                <w:color w:val="000000"/>
                <w:lang w:val="hr-HR" w:eastAsia="hr-HR"/>
              </w:rPr>
              <w:t>/min/kg)</w:t>
            </w:r>
          </w:p>
        </w:tc>
        <w:tc>
          <w:tcPr>
            <w:tcW w:w="2835" w:type="dxa"/>
            <w:tcBorders>
              <w:left w:val="single" w:sz="12" w:space="0" w:color="auto"/>
            </w:tcBorders>
            <w:noWrap/>
            <w:hideMark/>
          </w:tcPr>
          <w:p w14:paraId="324C7835"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41,41</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5,45</w:t>
            </w:r>
          </w:p>
          <w:p w14:paraId="6E54965C" w14:textId="652B9CFC" w:rsidR="00F554AD" w:rsidRPr="00E50A86" w:rsidRDefault="00F554AD" w:rsidP="00E00400">
            <w:pPr>
              <w:tabs>
                <w:tab w:val="center" w:pos="813"/>
              </w:tabs>
              <w:rPr>
                <w:rFonts w:ascii="Arial" w:eastAsia="Times New Roman" w:hAnsi="Arial" w:cs="Arial"/>
                <w:color w:val="000000"/>
                <w:lang w:val="hr-HR" w:eastAsia="hr-HR"/>
              </w:rPr>
            </w:pPr>
            <w:r>
              <w:rPr>
                <w:rFonts w:ascii="Arial" w:eastAsia="Times New Roman" w:hAnsi="Arial" w:cs="Arial"/>
                <w:color w:val="000000"/>
                <w:lang w:val="hr-HR" w:eastAsia="hr-HR"/>
              </w:rPr>
              <w:tab/>
              <w:t>(</w:t>
            </w:r>
            <w:r w:rsidRPr="00E50A86">
              <w:rPr>
                <w:rFonts w:ascii="Arial" w:eastAsia="Times New Roman" w:hAnsi="Arial" w:cs="Arial"/>
                <w:color w:val="000000"/>
                <w:lang w:val="hr-HR" w:eastAsia="hr-HR"/>
              </w:rPr>
              <w:t>51,27</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32,55</w:t>
            </w:r>
            <w:r>
              <w:rPr>
                <w:rFonts w:ascii="Arial" w:eastAsia="Times New Roman" w:hAnsi="Arial" w:cs="Arial"/>
                <w:color w:val="000000"/>
                <w:lang w:val="hr-HR" w:eastAsia="hr-HR"/>
              </w:rPr>
              <w:t>)</w:t>
            </w:r>
          </w:p>
        </w:tc>
      </w:tr>
      <w:tr w:rsidR="00F554AD" w:rsidRPr="00E50A86" w14:paraId="270F90F4" w14:textId="77777777" w:rsidTr="006151A5">
        <w:trPr>
          <w:trHeight w:val="300"/>
          <w:jc w:val="center"/>
        </w:trPr>
        <w:tc>
          <w:tcPr>
            <w:tcW w:w="2835" w:type="dxa"/>
            <w:tcBorders>
              <w:right w:val="single" w:sz="12" w:space="0" w:color="auto"/>
            </w:tcBorders>
            <w:noWrap/>
            <w:hideMark/>
          </w:tcPr>
          <w:p w14:paraId="57819CFC" w14:textId="7C10FD4F"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 xml:space="preserve">2ant </w:t>
            </w:r>
            <w:r w:rsidRPr="00E50A86">
              <w:rPr>
                <w:rFonts w:ascii="Arial" w:eastAsia="Times New Roman" w:hAnsi="Arial" w:cs="Arial"/>
                <w:b/>
                <w:color w:val="000000"/>
                <w:lang w:val="hr-HR" w:eastAsia="hr-HR"/>
              </w:rPr>
              <w:t>-IKT(L)</w:t>
            </w:r>
          </w:p>
        </w:tc>
        <w:tc>
          <w:tcPr>
            <w:tcW w:w="2835" w:type="dxa"/>
            <w:tcBorders>
              <w:left w:val="single" w:sz="12" w:space="0" w:color="auto"/>
            </w:tcBorders>
            <w:noWrap/>
            <w:hideMark/>
          </w:tcPr>
          <w:p w14:paraId="18458569"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3,06</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0,64</w:t>
            </w:r>
          </w:p>
          <w:p w14:paraId="48D32B9A" w14:textId="3953E287"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3,54</w:t>
            </w:r>
            <w:r>
              <w:rPr>
                <w:rFonts w:ascii="Arial" w:eastAsia="Times New Roman" w:hAnsi="Arial" w:cs="Arial"/>
                <w:color w:val="000000"/>
                <w:lang w:val="hr-HR" w:eastAsia="hr-HR"/>
              </w:rPr>
              <w:t>-1,55)</w:t>
            </w:r>
          </w:p>
        </w:tc>
      </w:tr>
      <w:tr w:rsidR="00F554AD" w:rsidRPr="00E50A86" w14:paraId="69723BFE" w14:textId="77777777" w:rsidTr="006151A5">
        <w:trPr>
          <w:trHeight w:val="300"/>
          <w:jc w:val="center"/>
        </w:trPr>
        <w:tc>
          <w:tcPr>
            <w:tcW w:w="2835" w:type="dxa"/>
            <w:tcBorders>
              <w:right w:val="single" w:sz="12" w:space="0" w:color="auto"/>
            </w:tcBorders>
            <w:noWrap/>
            <w:hideMark/>
          </w:tcPr>
          <w:p w14:paraId="1B38B204" w14:textId="00A045AF"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RVO</w:t>
            </w:r>
            <w:r w:rsidRPr="00E50A86">
              <w:rPr>
                <w:rFonts w:ascii="Arial" w:eastAsia="Times New Roman" w:hAnsi="Arial" w:cs="Arial"/>
                <w:b/>
                <w:color w:val="000000"/>
                <w:vertAlign w:val="subscript"/>
                <w:lang w:val="hr-HR" w:eastAsia="hr-HR"/>
              </w:rPr>
              <w:t>2ant</w:t>
            </w:r>
            <w:r w:rsidRPr="00E50A86">
              <w:rPr>
                <w:rFonts w:ascii="Arial" w:eastAsia="Times New Roman" w:hAnsi="Arial" w:cs="Arial"/>
                <w:b/>
                <w:color w:val="000000"/>
                <w:lang w:val="hr-HR" w:eastAsia="hr-HR"/>
              </w:rPr>
              <w:t>-IKT (ml/min/kg)</w:t>
            </w:r>
          </w:p>
        </w:tc>
        <w:tc>
          <w:tcPr>
            <w:tcW w:w="2835" w:type="dxa"/>
            <w:tcBorders>
              <w:left w:val="single" w:sz="12" w:space="0" w:color="auto"/>
            </w:tcBorders>
            <w:noWrap/>
            <w:hideMark/>
          </w:tcPr>
          <w:p w14:paraId="665F6BB9"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38,65</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4,66</w:t>
            </w:r>
          </w:p>
          <w:p w14:paraId="72BC08CD" w14:textId="62BD3596"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46,87</w:t>
            </w:r>
            <w:r>
              <w:rPr>
                <w:rFonts w:ascii="Arial" w:eastAsia="Times New Roman" w:hAnsi="Arial" w:cs="Arial"/>
                <w:color w:val="000000"/>
                <w:lang w:val="hr-HR" w:eastAsia="hr-HR"/>
              </w:rPr>
              <w:t>-29,75)</w:t>
            </w:r>
          </w:p>
        </w:tc>
      </w:tr>
      <w:tr w:rsidR="00F554AD" w:rsidRPr="00E50A86" w14:paraId="4FD800CF" w14:textId="77777777" w:rsidTr="006151A5">
        <w:trPr>
          <w:trHeight w:val="300"/>
          <w:jc w:val="center"/>
        </w:trPr>
        <w:tc>
          <w:tcPr>
            <w:tcW w:w="2835" w:type="dxa"/>
            <w:tcBorders>
              <w:right w:val="single" w:sz="12" w:space="0" w:color="auto"/>
            </w:tcBorders>
            <w:noWrap/>
            <w:hideMark/>
          </w:tcPr>
          <w:p w14:paraId="5E746BEB" w14:textId="49BDE9DD" w:rsidR="00F554AD" w:rsidRPr="00E50A86" w:rsidRDefault="00F554AD" w:rsidP="00073A44">
            <w:pPr>
              <w:jc w:val="center"/>
              <w:rPr>
                <w:rFonts w:ascii="Arial" w:eastAsia="Times New Roman" w:hAnsi="Arial" w:cs="Arial"/>
                <w:b/>
                <w:color w:val="000000"/>
                <w:vertAlign w:val="subscript"/>
                <w:lang w:val="hr-HR" w:eastAsia="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2</w:t>
            </w:r>
            <w:r w:rsidRPr="00E50A86">
              <w:rPr>
                <w:rFonts w:ascii="Arial" w:eastAsia="Times New Roman" w:hAnsi="Arial" w:cs="Arial"/>
                <w:b/>
                <w:color w:val="000000"/>
                <w:lang w:val="hr-HR" w:eastAsia="hr-HR"/>
              </w:rPr>
              <w:t>IKT</w:t>
            </w:r>
            <w:r w:rsidRPr="00E50A86">
              <w:rPr>
                <w:rFonts w:ascii="Arial" w:eastAsia="Times New Roman" w:hAnsi="Arial" w:cs="Arial"/>
                <w:b/>
                <w:color w:val="000000"/>
                <w:vertAlign w:val="subscript"/>
                <w:lang w:val="hr-HR" w:eastAsia="hr-HR"/>
              </w:rPr>
              <w:t>ant</w:t>
            </w:r>
          </w:p>
        </w:tc>
        <w:tc>
          <w:tcPr>
            <w:tcW w:w="2835" w:type="dxa"/>
            <w:tcBorders>
              <w:left w:val="single" w:sz="12" w:space="0" w:color="auto"/>
            </w:tcBorders>
            <w:noWrap/>
            <w:hideMark/>
          </w:tcPr>
          <w:p w14:paraId="5B125FA9"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92,66</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2,79</w:t>
            </w:r>
          </w:p>
          <w:p w14:paraId="11A5C034" w14:textId="40987685"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98,76</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90,52</w:t>
            </w:r>
            <w:r>
              <w:rPr>
                <w:rFonts w:ascii="Arial" w:eastAsia="Times New Roman" w:hAnsi="Arial" w:cs="Arial"/>
                <w:color w:val="000000"/>
                <w:lang w:val="hr-HR" w:eastAsia="hr-HR"/>
              </w:rPr>
              <w:t>)</w:t>
            </w:r>
          </w:p>
        </w:tc>
      </w:tr>
      <w:tr w:rsidR="00F554AD" w:rsidRPr="00E50A86" w14:paraId="1364118E" w14:textId="77777777" w:rsidTr="006151A5">
        <w:trPr>
          <w:trHeight w:val="315"/>
          <w:jc w:val="center"/>
        </w:trPr>
        <w:tc>
          <w:tcPr>
            <w:tcW w:w="2835" w:type="dxa"/>
            <w:tcBorders>
              <w:right w:val="single" w:sz="12" w:space="0" w:color="auto"/>
            </w:tcBorders>
            <w:noWrap/>
            <w:hideMark/>
          </w:tcPr>
          <w:p w14:paraId="2CA3F25F" w14:textId="40268423"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KM</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(kg)</w:t>
            </w:r>
          </w:p>
        </w:tc>
        <w:tc>
          <w:tcPr>
            <w:tcW w:w="2835" w:type="dxa"/>
            <w:tcBorders>
              <w:left w:val="single" w:sz="12" w:space="0" w:color="auto"/>
            </w:tcBorders>
            <w:noWrap/>
            <w:hideMark/>
          </w:tcPr>
          <w:p w14:paraId="7712741E"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25,00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5,19</w:t>
            </w:r>
          </w:p>
          <w:p w14:paraId="1B95C585" w14:textId="6A608142"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32,00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18,00</w:t>
            </w:r>
            <w:r>
              <w:rPr>
                <w:rFonts w:ascii="Arial" w:eastAsia="Times New Roman" w:hAnsi="Arial" w:cs="Arial"/>
                <w:color w:val="000000"/>
                <w:lang w:val="hr-HR" w:eastAsia="hr-HR"/>
              </w:rPr>
              <w:t>)</w:t>
            </w:r>
          </w:p>
        </w:tc>
      </w:tr>
      <w:tr w:rsidR="00F554AD" w:rsidRPr="00E50A86" w14:paraId="6FF8D396" w14:textId="77777777" w:rsidTr="006151A5">
        <w:trPr>
          <w:trHeight w:val="315"/>
          <w:jc w:val="center"/>
        </w:trPr>
        <w:tc>
          <w:tcPr>
            <w:tcW w:w="2835" w:type="dxa"/>
            <w:tcBorders>
              <w:right w:val="single" w:sz="12" w:space="0" w:color="auto"/>
            </w:tcBorders>
            <w:noWrap/>
            <w:hideMark/>
          </w:tcPr>
          <w:p w14:paraId="0EA074EB" w14:textId="4672456F"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KM</w:t>
            </w:r>
            <w:r w:rsidRPr="00E50A86">
              <w:rPr>
                <w:rFonts w:ascii="Arial" w:eastAsia="Times New Roman" w:hAnsi="Arial" w:cs="Arial"/>
                <w:b/>
                <w:color w:val="000000"/>
                <w:vertAlign w:val="subscript"/>
                <w:lang w:val="hr-HR" w:eastAsia="hr-HR"/>
              </w:rPr>
              <w:t>ant</w:t>
            </w:r>
            <w:proofErr w:type="spellEnd"/>
            <w:r w:rsidRPr="00E50A86">
              <w:rPr>
                <w:rFonts w:ascii="Arial" w:eastAsia="Times New Roman" w:hAnsi="Arial" w:cs="Arial"/>
                <w:b/>
                <w:color w:val="000000"/>
                <w:lang w:val="hr-HR" w:eastAsia="hr-HR"/>
              </w:rPr>
              <w:t>-IKT (kg)</w:t>
            </w:r>
          </w:p>
        </w:tc>
        <w:tc>
          <w:tcPr>
            <w:tcW w:w="2835" w:type="dxa"/>
            <w:tcBorders>
              <w:left w:val="single" w:sz="12" w:space="0" w:color="auto"/>
            </w:tcBorders>
            <w:noWrap/>
            <w:hideMark/>
          </w:tcPr>
          <w:p w14:paraId="4D0D6341"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18,60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4,90</w:t>
            </w:r>
          </w:p>
          <w:p w14:paraId="13FC4302" w14:textId="50DD799F"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26,00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12,00</w:t>
            </w:r>
            <w:r>
              <w:rPr>
                <w:rFonts w:ascii="Arial" w:eastAsia="Times New Roman" w:hAnsi="Arial" w:cs="Arial"/>
                <w:color w:val="000000"/>
                <w:lang w:val="hr-HR" w:eastAsia="hr-HR"/>
              </w:rPr>
              <w:t>)</w:t>
            </w:r>
          </w:p>
        </w:tc>
      </w:tr>
      <w:tr w:rsidR="00F554AD" w:rsidRPr="00E50A86" w14:paraId="080FA405" w14:textId="77777777" w:rsidTr="006151A5">
        <w:trPr>
          <w:trHeight w:val="315"/>
          <w:jc w:val="center"/>
        </w:trPr>
        <w:tc>
          <w:tcPr>
            <w:tcW w:w="2835" w:type="dxa"/>
            <w:tcBorders>
              <w:right w:val="single" w:sz="12" w:space="0" w:color="auto"/>
            </w:tcBorders>
            <w:noWrap/>
            <w:hideMark/>
          </w:tcPr>
          <w:p w14:paraId="37DA0213"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VE</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(L/min)</w:t>
            </w:r>
          </w:p>
        </w:tc>
        <w:tc>
          <w:tcPr>
            <w:tcW w:w="2835" w:type="dxa"/>
            <w:tcBorders>
              <w:left w:val="single" w:sz="12" w:space="0" w:color="auto"/>
            </w:tcBorders>
            <w:noWrap/>
            <w:hideMark/>
          </w:tcPr>
          <w:p w14:paraId="38B34A67"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125,10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30,28</w:t>
            </w:r>
          </w:p>
          <w:p w14:paraId="10B7BDA5" w14:textId="59865F62"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165,21</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61,58</w:t>
            </w:r>
            <w:r>
              <w:rPr>
                <w:rFonts w:ascii="Arial" w:eastAsia="Times New Roman" w:hAnsi="Arial" w:cs="Arial"/>
                <w:color w:val="000000"/>
                <w:lang w:val="hr-HR" w:eastAsia="hr-HR"/>
              </w:rPr>
              <w:t>)</w:t>
            </w:r>
          </w:p>
        </w:tc>
      </w:tr>
      <w:tr w:rsidR="00F554AD" w:rsidRPr="00E50A86" w14:paraId="7A208DF3" w14:textId="77777777" w:rsidTr="006151A5">
        <w:trPr>
          <w:trHeight w:val="315"/>
          <w:jc w:val="center"/>
        </w:trPr>
        <w:tc>
          <w:tcPr>
            <w:tcW w:w="2835" w:type="dxa"/>
            <w:tcBorders>
              <w:right w:val="single" w:sz="12" w:space="0" w:color="auto"/>
            </w:tcBorders>
            <w:noWrap/>
            <w:hideMark/>
          </w:tcPr>
          <w:p w14:paraId="5B13FC80"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RF</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(B/min)</w:t>
            </w:r>
          </w:p>
        </w:tc>
        <w:tc>
          <w:tcPr>
            <w:tcW w:w="2835" w:type="dxa"/>
            <w:tcBorders>
              <w:left w:val="single" w:sz="12" w:space="0" w:color="auto"/>
            </w:tcBorders>
            <w:noWrap/>
            <w:hideMark/>
          </w:tcPr>
          <w:p w14:paraId="2B1DA03B"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59,07</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15,55</w:t>
            </w:r>
          </w:p>
          <w:p w14:paraId="024A1582" w14:textId="34841266"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84,39</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39,70</w:t>
            </w:r>
            <w:r>
              <w:rPr>
                <w:rFonts w:ascii="Arial" w:eastAsia="Times New Roman" w:hAnsi="Arial" w:cs="Arial"/>
                <w:color w:val="000000"/>
                <w:lang w:val="hr-HR" w:eastAsia="hr-HR"/>
              </w:rPr>
              <w:t>)</w:t>
            </w:r>
          </w:p>
        </w:tc>
      </w:tr>
      <w:tr w:rsidR="00F554AD" w:rsidRPr="00E50A86" w14:paraId="36ED8112" w14:textId="77777777" w:rsidTr="006151A5">
        <w:trPr>
          <w:trHeight w:val="315"/>
          <w:jc w:val="center"/>
        </w:trPr>
        <w:tc>
          <w:tcPr>
            <w:tcW w:w="2835" w:type="dxa"/>
            <w:tcBorders>
              <w:right w:val="single" w:sz="12" w:space="0" w:color="auto"/>
            </w:tcBorders>
            <w:noWrap/>
            <w:hideMark/>
          </w:tcPr>
          <w:p w14:paraId="4DF2AE1E"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VT</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(L)</w:t>
            </w:r>
          </w:p>
        </w:tc>
        <w:tc>
          <w:tcPr>
            <w:tcW w:w="2835" w:type="dxa"/>
            <w:tcBorders>
              <w:left w:val="single" w:sz="12" w:space="0" w:color="auto"/>
            </w:tcBorders>
            <w:noWrap/>
            <w:hideMark/>
          </w:tcPr>
          <w:p w14:paraId="1B1C4341"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2,49</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0,50</w:t>
            </w:r>
          </w:p>
          <w:p w14:paraId="36DF53CB" w14:textId="3D23FB34"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3,23</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1,58</w:t>
            </w:r>
            <w:r>
              <w:rPr>
                <w:rFonts w:ascii="Arial" w:eastAsia="Times New Roman" w:hAnsi="Arial" w:cs="Arial"/>
                <w:color w:val="000000"/>
                <w:lang w:val="hr-HR" w:eastAsia="hr-HR"/>
              </w:rPr>
              <w:t>)</w:t>
            </w:r>
          </w:p>
        </w:tc>
      </w:tr>
      <w:tr w:rsidR="00F554AD" w:rsidRPr="00E50A86" w14:paraId="29270099" w14:textId="77777777" w:rsidTr="006151A5">
        <w:trPr>
          <w:trHeight w:val="315"/>
          <w:jc w:val="center"/>
        </w:trPr>
        <w:tc>
          <w:tcPr>
            <w:tcW w:w="2835" w:type="dxa"/>
            <w:tcBorders>
              <w:right w:val="single" w:sz="12" w:space="0" w:color="auto"/>
            </w:tcBorders>
            <w:noWrap/>
            <w:hideMark/>
          </w:tcPr>
          <w:p w14:paraId="348385D4" w14:textId="77777777"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1</w:t>
            </w:r>
            <w:r w:rsidRPr="00E50A86">
              <w:rPr>
                <w:rFonts w:ascii="Arial" w:eastAsia="Times New Roman" w:hAnsi="Arial" w:cs="Arial"/>
                <w:b/>
                <w:color w:val="000000"/>
                <w:lang w:val="hr-HR" w:eastAsia="hr-HR"/>
              </w:rPr>
              <w:t>-IKT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835" w:type="dxa"/>
            <w:tcBorders>
              <w:left w:val="single" w:sz="12" w:space="0" w:color="auto"/>
            </w:tcBorders>
            <w:noWrap/>
            <w:hideMark/>
          </w:tcPr>
          <w:p w14:paraId="6F8F9D09"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8,97</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1,44</w:t>
            </w:r>
          </w:p>
          <w:p w14:paraId="263219ED" w14:textId="6FDBB3FC"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11,40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6,90</w:t>
            </w:r>
            <w:r>
              <w:rPr>
                <w:rFonts w:ascii="Arial" w:eastAsia="Times New Roman" w:hAnsi="Arial" w:cs="Arial"/>
                <w:color w:val="000000"/>
                <w:lang w:val="hr-HR" w:eastAsia="hr-HR"/>
              </w:rPr>
              <w:t>)</w:t>
            </w:r>
          </w:p>
        </w:tc>
      </w:tr>
      <w:tr w:rsidR="00F554AD" w:rsidRPr="00E50A86" w14:paraId="11786459" w14:textId="77777777" w:rsidTr="006151A5">
        <w:trPr>
          <w:trHeight w:val="315"/>
          <w:jc w:val="center"/>
        </w:trPr>
        <w:tc>
          <w:tcPr>
            <w:tcW w:w="2835" w:type="dxa"/>
            <w:tcBorders>
              <w:right w:val="single" w:sz="12" w:space="0" w:color="auto"/>
            </w:tcBorders>
            <w:noWrap/>
            <w:hideMark/>
          </w:tcPr>
          <w:p w14:paraId="584EA4F4" w14:textId="77777777"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3</w:t>
            </w:r>
            <w:r w:rsidRPr="00E50A86">
              <w:rPr>
                <w:rFonts w:ascii="Arial" w:eastAsia="Times New Roman" w:hAnsi="Arial" w:cs="Arial"/>
                <w:b/>
                <w:color w:val="000000"/>
                <w:lang w:val="hr-HR" w:eastAsia="hr-HR"/>
              </w:rPr>
              <w:t>-IKT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835" w:type="dxa"/>
            <w:tcBorders>
              <w:left w:val="single" w:sz="12" w:space="0" w:color="auto"/>
            </w:tcBorders>
            <w:noWrap/>
            <w:hideMark/>
          </w:tcPr>
          <w:p w14:paraId="1BEF2EAB"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10,70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2,16</w:t>
            </w:r>
          </w:p>
          <w:p w14:paraId="13F796F8" w14:textId="01E0BCF7"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15,50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8,40</w:t>
            </w:r>
            <w:r>
              <w:rPr>
                <w:rFonts w:ascii="Arial" w:eastAsia="Times New Roman" w:hAnsi="Arial" w:cs="Arial"/>
                <w:color w:val="000000"/>
                <w:lang w:val="hr-HR" w:eastAsia="hr-HR"/>
              </w:rPr>
              <w:t>)</w:t>
            </w:r>
          </w:p>
        </w:tc>
      </w:tr>
      <w:tr w:rsidR="00F554AD" w:rsidRPr="00E50A86" w14:paraId="510853B6" w14:textId="77777777" w:rsidTr="006151A5">
        <w:trPr>
          <w:trHeight w:val="315"/>
          <w:jc w:val="center"/>
        </w:trPr>
        <w:tc>
          <w:tcPr>
            <w:tcW w:w="2835" w:type="dxa"/>
            <w:tcBorders>
              <w:right w:val="single" w:sz="12" w:space="0" w:color="auto"/>
            </w:tcBorders>
            <w:noWrap/>
            <w:hideMark/>
          </w:tcPr>
          <w:p w14:paraId="52AE69B8" w14:textId="77777777" w:rsidR="00F554AD" w:rsidRPr="00E50A86" w:rsidRDefault="00F554AD" w:rsidP="00073A44">
            <w:pPr>
              <w:jc w:val="center"/>
              <w:rPr>
                <w:rFonts w:ascii="Arial" w:eastAsia="Times New Roman" w:hAnsi="Arial" w:cs="Arial"/>
                <w:b/>
                <w:color w:val="000000"/>
                <w:lang w:val="hr-HR" w:eastAsia="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5</w:t>
            </w:r>
            <w:r w:rsidRPr="00E50A86">
              <w:rPr>
                <w:rFonts w:ascii="Arial" w:eastAsia="Times New Roman" w:hAnsi="Arial" w:cs="Arial"/>
                <w:b/>
                <w:color w:val="000000"/>
                <w:lang w:val="hr-HR" w:eastAsia="hr-HR"/>
              </w:rPr>
              <w:t>-IKT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835" w:type="dxa"/>
            <w:tcBorders>
              <w:left w:val="single" w:sz="12" w:space="0" w:color="auto"/>
            </w:tcBorders>
            <w:noWrap/>
            <w:hideMark/>
          </w:tcPr>
          <w:p w14:paraId="13B07C84"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9,61</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1,17</w:t>
            </w:r>
          </w:p>
          <w:p w14:paraId="022ACC05" w14:textId="4AA509BD"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11,30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7,70</w:t>
            </w:r>
            <w:r>
              <w:rPr>
                <w:rFonts w:ascii="Arial" w:eastAsia="Times New Roman" w:hAnsi="Arial" w:cs="Arial"/>
                <w:color w:val="000000"/>
                <w:lang w:val="hr-HR" w:eastAsia="hr-HR"/>
              </w:rPr>
              <w:t>)</w:t>
            </w:r>
          </w:p>
        </w:tc>
      </w:tr>
      <w:tr w:rsidR="00F554AD" w:rsidRPr="00E50A86" w14:paraId="4533BFF2" w14:textId="77777777" w:rsidTr="006151A5">
        <w:trPr>
          <w:trHeight w:val="300"/>
          <w:jc w:val="center"/>
        </w:trPr>
        <w:tc>
          <w:tcPr>
            <w:tcW w:w="2835" w:type="dxa"/>
            <w:tcBorders>
              <w:right w:val="single" w:sz="12" w:space="0" w:color="auto"/>
            </w:tcBorders>
            <w:noWrap/>
            <w:hideMark/>
          </w:tcPr>
          <w:p w14:paraId="4780509F"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BLpeak</w:t>
            </w:r>
            <w:proofErr w:type="spellEnd"/>
            <w:r w:rsidRPr="00E50A86">
              <w:rPr>
                <w:rFonts w:ascii="Arial" w:eastAsia="Times New Roman" w:hAnsi="Arial" w:cs="Arial"/>
                <w:b/>
                <w:color w:val="000000"/>
                <w:lang w:val="hr-HR" w:eastAsia="hr-HR"/>
              </w:rPr>
              <w:t>-IKT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835" w:type="dxa"/>
            <w:tcBorders>
              <w:left w:val="single" w:sz="12" w:space="0" w:color="auto"/>
            </w:tcBorders>
            <w:noWrap/>
            <w:hideMark/>
          </w:tcPr>
          <w:p w14:paraId="06B4A39B"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10,93</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2,11</w:t>
            </w:r>
          </w:p>
          <w:p w14:paraId="79358021" w14:textId="623F3C1D"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15,50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8,40</w:t>
            </w:r>
            <w:r>
              <w:rPr>
                <w:rFonts w:ascii="Arial" w:eastAsia="Times New Roman" w:hAnsi="Arial" w:cs="Arial"/>
                <w:color w:val="000000"/>
                <w:lang w:val="hr-HR" w:eastAsia="hr-HR"/>
              </w:rPr>
              <w:t>)</w:t>
            </w:r>
          </w:p>
        </w:tc>
      </w:tr>
      <w:tr w:rsidR="00F554AD" w:rsidRPr="00E50A86" w14:paraId="7FE9B6A0" w14:textId="77777777" w:rsidTr="006151A5">
        <w:trPr>
          <w:trHeight w:val="315"/>
          <w:jc w:val="center"/>
        </w:trPr>
        <w:tc>
          <w:tcPr>
            <w:tcW w:w="2835" w:type="dxa"/>
            <w:tcBorders>
              <w:right w:val="single" w:sz="12" w:space="0" w:color="auto"/>
            </w:tcBorders>
            <w:noWrap/>
            <w:hideMark/>
          </w:tcPr>
          <w:p w14:paraId="6D577E47" w14:textId="77777777" w:rsidR="00F554AD" w:rsidRPr="00E50A86" w:rsidRDefault="00F554AD" w:rsidP="00073A44">
            <w:pPr>
              <w:jc w:val="center"/>
              <w:rPr>
                <w:rFonts w:ascii="Arial" w:eastAsia="Times New Roman" w:hAnsi="Arial" w:cs="Arial"/>
                <w:b/>
                <w:color w:val="000000"/>
                <w:lang w:val="hr-HR" w:eastAsia="hr-HR"/>
              </w:rPr>
            </w:pPr>
            <w:proofErr w:type="spellStart"/>
            <w:r w:rsidRPr="00E50A86">
              <w:rPr>
                <w:rFonts w:ascii="Arial" w:eastAsia="Times New Roman" w:hAnsi="Arial" w:cs="Arial"/>
                <w:b/>
                <w:color w:val="000000"/>
                <w:lang w:val="hr-HR" w:eastAsia="hr-HR"/>
              </w:rPr>
              <w:t>tBL</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-IKT (min)</w:t>
            </w:r>
          </w:p>
        </w:tc>
        <w:tc>
          <w:tcPr>
            <w:tcW w:w="2835" w:type="dxa"/>
            <w:tcBorders>
              <w:left w:val="single" w:sz="12" w:space="0" w:color="auto"/>
            </w:tcBorders>
            <w:noWrap/>
            <w:hideMark/>
          </w:tcPr>
          <w:p w14:paraId="3F1DCF4E" w14:textId="77777777" w:rsidR="00F554AD" w:rsidRDefault="00F554AD" w:rsidP="00073A44">
            <w:pPr>
              <w:jc w:val="center"/>
              <w:rPr>
                <w:rFonts w:ascii="Arial" w:eastAsia="Times New Roman" w:hAnsi="Arial" w:cs="Arial"/>
                <w:color w:val="000000"/>
                <w:lang w:val="hr-HR" w:eastAsia="hr-HR"/>
              </w:rPr>
            </w:pPr>
            <w:r w:rsidRPr="00E50A86">
              <w:rPr>
                <w:rFonts w:ascii="Arial" w:eastAsia="Times New Roman" w:hAnsi="Arial" w:cs="Arial"/>
                <w:color w:val="000000"/>
                <w:lang w:val="hr-HR" w:eastAsia="hr-HR"/>
              </w:rPr>
              <w:t>3,20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1,14</w:t>
            </w:r>
          </w:p>
          <w:p w14:paraId="67827B17" w14:textId="2A7B4FAD" w:rsidR="00F554AD" w:rsidRPr="00E50A86" w:rsidRDefault="00F554AD" w:rsidP="00073A44">
            <w:pPr>
              <w:jc w:val="center"/>
              <w:rPr>
                <w:rFonts w:ascii="Arial" w:eastAsia="Times New Roman" w:hAnsi="Arial" w:cs="Arial"/>
                <w:color w:val="000000"/>
                <w:lang w:val="hr-HR" w:eastAsia="hr-HR"/>
              </w:rPr>
            </w:pP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5,00</w:t>
            </w:r>
            <w:r>
              <w:rPr>
                <w:rFonts w:ascii="Arial" w:eastAsia="Times New Roman" w:hAnsi="Arial" w:cs="Arial"/>
                <w:color w:val="000000"/>
                <w:lang w:val="hr-HR" w:eastAsia="hr-HR"/>
              </w:rPr>
              <w:t>-</w:t>
            </w:r>
            <w:r w:rsidRPr="00E50A86">
              <w:rPr>
                <w:rFonts w:ascii="Arial" w:eastAsia="Times New Roman" w:hAnsi="Arial" w:cs="Arial"/>
                <w:color w:val="000000"/>
                <w:lang w:val="hr-HR" w:eastAsia="hr-HR"/>
              </w:rPr>
              <w:t>1,00</w:t>
            </w:r>
            <w:r>
              <w:rPr>
                <w:rFonts w:ascii="Arial" w:eastAsia="Times New Roman" w:hAnsi="Arial" w:cs="Arial"/>
                <w:color w:val="000000"/>
                <w:lang w:val="hr-HR" w:eastAsia="hr-HR"/>
              </w:rPr>
              <w:t>)</w:t>
            </w:r>
          </w:p>
        </w:tc>
      </w:tr>
    </w:tbl>
    <w:tbl>
      <w:tblPr>
        <w:tblStyle w:val="Reetkatablice"/>
        <w:tblpPr w:leftFromText="180" w:rightFromText="180" w:vertAnchor="text" w:horzAnchor="margin" w:tblpXSpec="center" w:tblpY="654"/>
        <w:tblW w:w="4111" w:type="dxa"/>
        <w:tblLook w:val="04A0" w:firstRow="1" w:lastRow="0" w:firstColumn="1" w:lastColumn="0" w:noHBand="0" w:noVBand="1"/>
      </w:tblPr>
      <w:tblGrid>
        <w:gridCol w:w="2268"/>
        <w:gridCol w:w="1843"/>
      </w:tblGrid>
      <w:tr w:rsidR="00E94527" w:rsidRPr="00E00400" w14:paraId="2730DE7A" w14:textId="77777777" w:rsidTr="00F65597">
        <w:trPr>
          <w:trHeight w:hRule="exact" w:val="737"/>
        </w:trPr>
        <w:tc>
          <w:tcPr>
            <w:tcW w:w="2268" w:type="dxa"/>
            <w:tcBorders>
              <w:right w:val="single" w:sz="12" w:space="0" w:color="auto"/>
            </w:tcBorders>
            <w:noWrap/>
          </w:tcPr>
          <w:p w14:paraId="76643178" w14:textId="0B2C9953" w:rsidR="00E94527" w:rsidRPr="00E00400" w:rsidRDefault="00E94527" w:rsidP="00E94527">
            <w:pPr>
              <w:widowControl w:val="0"/>
              <w:autoSpaceDE w:val="0"/>
              <w:autoSpaceDN w:val="0"/>
              <w:adjustRightInd w:val="0"/>
              <w:spacing w:after="240" w:line="360" w:lineRule="auto"/>
              <w:ind w:firstLine="360"/>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Trajanje </w:t>
            </w:r>
            <w:r w:rsidR="006151A5">
              <w:rPr>
                <w:rFonts w:ascii="Times New Roman" w:hAnsi="Times New Roman" w:cs="Times New Roman"/>
                <w:b/>
                <w:sz w:val="24"/>
                <w:szCs w:val="24"/>
                <w:lang w:val="hr-HR"/>
              </w:rPr>
              <w:t>testa (</w:t>
            </w:r>
            <w:proofErr w:type="spellStart"/>
            <w:r w:rsidR="006151A5">
              <w:rPr>
                <w:rFonts w:ascii="Times New Roman" w:hAnsi="Times New Roman" w:cs="Times New Roman"/>
                <w:b/>
                <w:sz w:val="24"/>
                <w:szCs w:val="24"/>
                <w:lang w:val="hr-HR"/>
              </w:rPr>
              <w:t>sek</w:t>
            </w:r>
            <w:proofErr w:type="spellEnd"/>
            <w:r w:rsidRPr="00E00400">
              <w:rPr>
                <w:rFonts w:ascii="Times New Roman" w:hAnsi="Times New Roman" w:cs="Times New Roman"/>
                <w:b/>
                <w:sz w:val="24"/>
                <w:szCs w:val="24"/>
                <w:lang w:val="hr-HR"/>
              </w:rPr>
              <w:t>)</w:t>
            </w:r>
          </w:p>
        </w:tc>
        <w:tc>
          <w:tcPr>
            <w:tcW w:w="1843" w:type="dxa"/>
            <w:tcBorders>
              <w:left w:val="single" w:sz="12" w:space="0" w:color="auto"/>
            </w:tcBorders>
            <w:noWrap/>
          </w:tcPr>
          <w:p w14:paraId="1DA3AC4C" w14:textId="79D39010" w:rsidR="00E94527" w:rsidRPr="00E94527" w:rsidRDefault="00E94527" w:rsidP="00E94527">
            <w:pPr>
              <w:widowControl w:val="0"/>
              <w:autoSpaceDE w:val="0"/>
              <w:autoSpaceDN w:val="0"/>
              <w:adjustRightInd w:val="0"/>
              <w:spacing w:line="360" w:lineRule="auto"/>
              <w:jc w:val="both"/>
              <w:rPr>
                <w:rFonts w:ascii="Times New Roman" w:hAnsi="Times New Roman" w:cs="Times New Roman"/>
                <w:b/>
                <w:sz w:val="24"/>
                <w:szCs w:val="24"/>
                <w:lang w:val="hr-HR"/>
              </w:rPr>
            </w:pPr>
            <w:r w:rsidRPr="00E94527">
              <w:rPr>
                <w:rFonts w:ascii="Times New Roman" w:hAnsi="Times New Roman" w:cs="Times New Roman"/>
                <w:b/>
                <w:sz w:val="24"/>
                <w:szCs w:val="24"/>
                <w:lang w:val="hr-HR"/>
              </w:rPr>
              <w:t>AS(Max-Min)</w:t>
            </w:r>
          </w:p>
          <w:p w14:paraId="0A524E30" w14:textId="50B39FF5" w:rsidR="00E94527" w:rsidRPr="00E00400" w:rsidRDefault="00E94527" w:rsidP="00E94527">
            <w:pPr>
              <w:widowControl w:val="0"/>
              <w:autoSpaceDE w:val="0"/>
              <w:autoSpaceDN w:val="0"/>
              <w:adjustRightInd w:val="0"/>
              <w:spacing w:line="360" w:lineRule="auto"/>
              <w:jc w:val="both"/>
              <w:rPr>
                <w:rFonts w:ascii="Times New Roman" w:hAnsi="Times New Roman" w:cs="Times New Roman"/>
                <w:sz w:val="24"/>
                <w:szCs w:val="24"/>
                <w:lang w:val="hr-HR"/>
              </w:rPr>
            </w:pPr>
            <w:r w:rsidRPr="00E00400">
              <w:rPr>
                <w:rFonts w:ascii="Times New Roman" w:hAnsi="Times New Roman" w:cs="Times New Roman"/>
                <w:sz w:val="24"/>
                <w:szCs w:val="24"/>
                <w:lang w:val="hr-HR"/>
              </w:rPr>
              <w:t>390</w:t>
            </w:r>
            <w:r>
              <w:rPr>
                <w:rFonts w:ascii="Times New Roman" w:hAnsi="Times New Roman" w:cs="Times New Roman"/>
                <w:sz w:val="24"/>
                <w:szCs w:val="24"/>
                <w:lang w:val="hr-HR"/>
              </w:rPr>
              <w:t>(480-370)</w:t>
            </w:r>
          </w:p>
        </w:tc>
      </w:tr>
    </w:tbl>
    <w:p w14:paraId="1C2F2798" w14:textId="77777777" w:rsidR="001F22AF" w:rsidRPr="00E50A86" w:rsidRDefault="001F22AF"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280CE12C" w14:textId="43CAAF18" w:rsidR="001F22AF" w:rsidRDefault="001F22AF"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51AC03AF" w14:textId="77777777" w:rsidR="00E94527" w:rsidRDefault="00E94527"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51A47AE4" w14:textId="77777777" w:rsidR="004E4D7D" w:rsidRPr="00E50A86" w:rsidRDefault="004E4D7D"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59705637" w14:textId="12EE1739" w:rsidR="001F22AF" w:rsidRPr="00E50A86" w:rsidRDefault="00D06EF5" w:rsidP="003E4DE4">
      <w:pPr>
        <w:pStyle w:val="Na2"/>
        <w:numPr>
          <w:ilvl w:val="1"/>
          <w:numId w:val="13"/>
        </w:numPr>
      </w:pPr>
      <w:bookmarkStart w:id="27" w:name="_Toc480761351"/>
      <w:bookmarkStart w:id="28" w:name="_Toc480761549"/>
      <w:bookmarkStart w:id="29" w:name="_Toc480842667"/>
      <w:r w:rsidRPr="00E50A86">
        <w:lastRenderedPageBreak/>
        <w:t>Usporedba rezultata IKT i ITT</w:t>
      </w:r>
      <w:bookmarkEnd w:id="27"/>
      <w:bookmarkEnd w:id="28"/>
      <w:bookmarkEnd w:id="29"/>
    </w:p>
    <w:p w14:paraId="2FAF4D49" w14:textId="5B6DD702" w:rsidR="00BA0676" w:rsidRPr="00E50A86" w:rsidRDefault="00CE1FB4" w:rsidP="005206A1">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Rezultati usporedbe izraženi su u srednjim vrijednostima (</w:t>
      </w:r>
      <w:r w:rsidR="00BA0676" w:rsidRPr="00E50A86">
        <w:rPr>
          <w:rFonts w:ascii="Times New Roman" w:hAnsi="Times New Roman" w:cs="Times New Roman"/>
          <w:sz w:val="24"/>
          <w:szCs w:val="24"/>
          <w:lang w:val="hr-HR"/>
        </w:rPr>
        <w:t>AS</w:t>
      </w:r>
      <w:r w:rsidRPr="00E50A86">
        <w:rPr>
          <w:rFonts w:ascii="Times New Roman" w:hAnsi="Times New Roman" w:cs="Times New Roman"/>
          <w:sz w:val="24"/>
          <w:szCs w:val="24"/>
          <w:lang w:val="hr-HR"/>
        </w:rPr>
        <w:t xml:space="preserve">) ± standardna devijacija (SD). </w:t>
      </w:r>
      <w:r w:rsidR="00BA0676" w:rsidRPr="00E50A86">
        <w:rPr>
          <w:rFonts w:ascii="Times New Roman" w:hAnsi="Times New Roman" w:cs="Times New Roman"/>
          <w:sz w:val="24"/>
          <w:szCs w:val="24"/>
          <w:lang w:val="hr-HR"/>
        </w:rPr>
        <w:t xml:space="preserve">Statistički značajna razlika je u onim varijablama u kojima p-vrijednost iznosi &lt;0,05. </w:t>
      </w:r>
      <w:r w:rsidR="005206A1">
        <w:rPr>
          <w:rFonts w:ascii="Times New Roman" w:hAnsi="Times New Roman" w:cs="Times New Roman"/>
          <w:sz w:val="24"/>
          <w:szCs w:val="24"/>
          <w:lang w:val="hr-HR"/>
        </w:rPr>
        <w:t>(Tablica 2.).</w:t>
      </w:r>
    </w:p>
    <w:p w14:paraId="52EFA219" w14:textId="2EA3B01A" w:rsidR="00BA0676" w:rsidRPr="00E50A86" w:rsidRDefault="00BA0676" w:rsidP="00BA067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Tablica 2.</w:t>
      </w:r>
      <w:r w:rsidRPr="00E50A86">
        <w:rPr>
          <w:rFonts w:ascii="Times New Roman" w:hAnsi="Times New Roman" w:cs="Times New Roman"/>
          <w:sz w:val="24"/>
          <w:szCs w:val="24"/>
          <w:lang w:val="hr-HR"/>
        </w:rPr>
        <w:t xml:space="preserve"> Usporedba rezultata postignutih u ITT-u i IKT-u</w:t>
      </w:r>
    </w:p>
    <w:tbl>
      <w:tblPr>
        <w:tblStyle w:val="Reetkatablice"/>
        <w:tblW w:w="0" w:type="auto"/>
        <w:jc w:val="center"/>
        <w:tblLayout w:type="fixed"/>
        <w:tblLook w:val="04A0" w:firstRow="1" w:lastRow="0" w:firstColumn="1" w:lastColumn="0" w:noHBand="0" w:noVBand="1"/>
      </w:tblPr>
      <w:tblGrid>
        <w:gridCol w:w="2514"/>
        <w:gridCol w:w="2174"/>
        <w:gridCol w:w="2174"/>
        <w:gridCol w:w="2194"/>
      </w:tblGrid>
      <w:tr w:rsidR="003365E0" w:rsidRPr="00E50A86" w14:paraId="573E0451" w14:textId="77777777" w:rsidTr="00142868">
        <w:trPr>
          <w:trHeight w:hRule="exact" w:val="773"/>
          <w:jc w:val="center"/>
        </w:trPr>
        <w:tc>
          <w:tcPr>
            <w:tcW w:w="2514" w:type="dxa"/>
            <w:vAlign w:val="center"/>
          </w:tcPr>
          <w:p w14:paraId="11805F05" w14:textId="15087B95"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Varijable</w:t>
            </w:r>
          </w:p>
        </w:tc>
        <w:tc>
          <w:tcPr>
            <w:tcW w:w="2174" w:type="dxa"/>
            <w:tcBorders>
              <w:bottom w:val="single" w:sz="12" w:space="0" w:color="auto"/>
            </w:tcBorders>
            <w:vAlign w:val="center"/>
          </w:tcPr>
          <w:p w14:paraId="31EEBA06" w14:textId="77777777" w:rsidR="003365E0" w:rsidRPr="00E50A86" w:rsidRDefault="003365E0" w:rsidP="003365E0">
            <w:pPr>
              <w:spacing w:line="360" w:lineRule="auto"/>
              <w:jc w:val="center"/>
              <w:rPr>
                <w:rFonts w:ascii="Arial" w:hAnsi="Arial" w:cs="Arial"/>
                <w:b/>
                <w:lang w:val="hr-HR"/>
              </w:rPr>
            </w:pPr>
            <w:r w:rsidRPr="00E50A86">
              <w:rPr>
                <w:rFonts w:ascii="Arial" w:hAnsi="Arial" w:cs="Arial"/>
                <w:b/>
                <w:lang w:val="hr-HR"/>
              </w:rPr>
              <w:t>ITT</w:t>
            </w:r>
          </w:p>
          <w:p w14:paraId="04CA0296" w14:textId="25961220" w:rsidR="003365E0" w:rsidRPr="00E50A86" w:rsidRDefault="00BA0676" w:rsidP="003365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w:t>
            </w:r>
            <w:r w:rsidR="003365E0" w:rsidRPr="00E50A86">
              <w:rPr>
                <w:rFonts w:ascii="Arial" w:hAnsi="Arial" w:cs="Arial"/>
                <w:lang w:val="hr-HR"/>
              </w:rPr>
              <w:t>±SD</w:t>
            </w:r>
          </w:p>
        </w:tc>
        <w:tc>
          <w:tcPr>
            <w:tcW w:w="2174" w:type="dxa"/>
            <w:tcBorders>
              <w:bottom w:val="single" w:sz="12" w:space="0" w:color="auto"/>
            </w:tcBorders>
            <w:vAlign w:val="center"/>
          </w:tcPr>
          <w:p w14:paraId="50E1834A" w14:textId="77777777" w:rsidR="003365E0" w:rsidRPr="00E50A86" w:rsidRDefault="003365E0" w:rsidP="003365E0">
            <w:pPr>
              <w:spacing w:line="360" w:lineRule="auto"/>
              <w:jc w:val="center"/>
              <w:rPr>
                <w:rFonts w:ascii="Arial" w:hAnsi="Arial" w:cs="Arial"/>
                <w:b/>
                <w:lang w:val="hr-HR"/>
              </w:rPr>
            </w:pPr>
            <w:r w:rsidRPr="00E50A86">
              <w:rPr>
                <w:rFonts w:ascii="Arial" w:hAnsi="Arial" w:cs="Arial"/>
                <w:b/>
                <w:lang w:val="hr-HR"/>
              </w:rPr>
              <w:t>IKT</w:t>
            </w:r>
          </w:p>
          <w:p w14:paraId="54D1D7B5" w14:textId="3CF076BF" w:rsidR="003365E0" w:rsidRPr="00E50A86" w:rsidRDefault="00BA0676" w:rsidP="003365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w:t>
            </w:r>
            <w:r w:rsidR="003365E0" w:rsidRPr="00E50A86">
              <w:rPr>
                <w:rFonts w:ascii="Arial" w:hAnsi="Arial" w:cs="Arial"/>
                <w:lang w:val="hr-HR"/>
              </w:rPr>
              <w:t>±SD</w:t>
            </w:r>
          </w:p>
        </w:tc>
        <w:tc>
          <w:tcPr>
            <w:tcW w:w="2194" w:type="dxa"/>
            <w:tcBorders>
              <w:bottom w:val="single" w:sz="12" w:space="0" w:color="auto"/>
            </w:tcBorders>
            <w:vAlign w:val="center"/>
          </w:tcPr>
          <w:p w14:paraId="114D22D5" w14:textId="2577FB8B"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p-vrijednost</w:t>
            </w:r>
          </w:p>
        </w:tc>
      </w:tr>
      <w:tr w:rsidR="003365E0" w:rsidRPr="00E50A86" w14:paraId="2B31B464" w14:textId="77777777" w:rsidTr="00142868">
        <w:trPr>
          <w:trHeight w:hRule="exact" w:val="284"/>
          <w:jc w:val="center"/>
        </w:trPr>
        <w:tc>
          <w:tcPr>
            <w:tcW w:w="2514" w:type="dxa"/>
            <w:tcBorders>
              <w:top w:val="single" w:sz="12" w:space="0" w:color="auto"/>
              <w:right w:val="single" w:sz="12" w:space="0" w:color="auto"/>
            </w:tcBorders>
            <w:vAlign w:val="center"/>
          </w:tcPr>
          <w:p w14:paraId="01388773" w14:textId="61D92408"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bookmarkStart w:id="30" w:name="_Hlk480660784"/>
            <w:proofErr w:type="spellStart"/>
            <w:r w:rsidRPr="00E50A86">
              <w:rPr>
                <w:rFonts w:ascii="Arial" w:eastAsia="Times New Roman" w:hAnsi="Arial" w:cs="Arial"/>
                <w:b/>
                <w:color w:val="000000"/>
                <w:lang w:val="hr-HR" w:eastAsia="hr-HR"/>
              </w:rPr>
              <w:t>HR</w:t>
            </w:r>
            <w:r w:rsidRPr="00E50A86">
              <w:rPr>
                <w:rFonts w:ascii="Arial" w:eastAsia="Times New Roman" w:hAnsi="Arial" w:cs="Arial"/>
                <w:b/>
                <w:color w:val="000000"/>
                <w:vertAlign w:val="subscript"/>
                <w:lang w:val="hr-HR" w:eastAsia="hr-HR"/>
              </w:rPr>
              <w:t>peak</w:t>
            </w:r>
            <w:proofErr w:type="spellEnd"/>
            <w:r w:rsidR="005206A1">
              <w:rPr>
                <w:rFonts w:ascii="Arial" w:eastAsia="Times New Roman" w:hAnsi="Arial" w:cs="Arial"/>
                <w:b/>
                <w:color w:val="000000"/>
                <w:lang w:val="hr-HR" w:eastAsia="hr-HR"/>
              </w:rPr>
              <w:t xml:space="preserve"> (</w:t>
            </w:r>
            <w:proofErr w:type="spellStart"/>
            <w:r w:rsidR="005206A1">
              <w:rPr>
                <w:rFonts w:ascii="Arial" w:eastAsia="Times New Roman" w:hAnsi="Arial" w:cs="Arial"/>
                <w:b/>
                <w:color w:val="000000"/>
                <w:lang w:val="hr-HR" w:eastAsia="hr-HR"/>
              </w:rPr>
              <w:t>b</w:t>
            </w:r>
            <w:r w:rsidRPr="00E50A86">
              <w:rPr>
                <w:rFonts w:ascii="Arial" w:eastAsia="Times New Roman" w:hAnsi="Arial" w:cs="Arial"/>
                <w:b/>
                <w:color w:val="000000"/>
                <w:lang w:val="hr-HR" w:eastAsia="hr-HR"/>
              </w:rPr>
              <w:t>p</w:t>
            </w:r>
            <w:r w:rsidR="005206A1">
              <w:rPr>
                <w:rFonts w:ascii="Arial" w:eastAsia="Times New Roman" w:hAnsi="Arial" w:cs="Arial"/>
                <w:b/>
                <w:color w:val="000000"/>
                <w:lang w:val="hr-HR" w:eastAsia="hr-HR"/>
              </w:rPr>
              <w:t>m</w:t>
            </w:r>
            <w:proofErr w:type="spellEnd"/>
            <w:r w:rsidRPr="00E50A86">
              <w:rPr>
                <w:rFonts w:ascii="Arial" w:eastAsia="Times New Roman" w:hAnsi="Arial" w:cs="Arial"/>
                <w:b/>
                <w:color w:val="000000"/>
                <w:lang w:val="hr-HR" w:eastAsia="hr-HR"/>
              </w:rPr>
              <w:t>)</w:t>
            </w:r>
          </w:p>
        </w:tc>
        <w:tc>
          <w:tcPr>
            <w:tcW w:w="2174" w:type="dxa"/>
            <w:tcBorders>
              <w:top w:val="single" w:sz="12" w:space="0" w:color="auto"/>
            </w:tcBorders>
            <w:vAlign w:val="center"/>
          </w:tcPr>
          <w:p w14:paraId="70B0E918" w14:textId="70749657"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195</w:t>
            </w:r>
            <w:r w:rsidR="00A909E0" w:rsidRPr="00E50A86">
              <w:rPr>
                <w:rFonts w:ascii="Arial" w:hAnsi="Arial" w:cs="Arial"/>
                <w:lang w:val="hr-HR"/>
              </w:rPr>
              <w:t>,</w:t>
            </w:r>
            <w:r w:rsidRPr="00E50A86">
              <w:rPr>
                <w:rFonts w:ascii="Arial" w:hAnsi="Arial" w:cs="Arial"/>
                <w:lang w:val="hr-HR"/>
              </w:rPr>
              <w:t>00±8</w:t>
            </w:r>
            <w:r w:rsidR="00A909E0" w:rsidRPr="00E50A86">
              <w:rPr>
                <w:rFonts w:ascii="Arial" w:hAnsi="Arial" w:cs="Arial"/>
                <w:lang w:val="hr-HR"/>
              </w:rPr>
              <w:t>,</w:t>
            </w:r>
            <w:r w:rsidRPr="00E50A86">
              <w:rPr>
                <w:rFonts w:ascii="Arial" w:hAnsi="Arial" w:cs="Arial"/>
                <w:lang w:val="hr-HR"/>
              </w:rPr>
              <w:t>96</w:t>
            </w:r>
          </w:p>
        </w:tc>
        <w:tc>
          <w:tcPr>
            <w:tcW w:w="2174" w:type="dxa"/>
            <w:tcBorders>
              <w:top w:val="single" w:sz="12" w:space="0" w:color="auto"/>
              <w:right w:val="single" w:sz="12" w:space="0" w:color="auto"/>
            </w:tcBorders>
            <w:vAlign w:val="center"/>
          </w:tcPr>
          <w:p w14:paraId="4DEB1EE7" w14:textId="4E07C4B3"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185</w:t>
            </w:r>
            <w:r w:rsidR="00A909E0" w:rsidRPr="00E50A86">
              <w:rPr>
                <w:rFonts w:ascii="Arial" w:hAnsi="Arial" w:cs="Arial"/>
                <w:lang w:val="hr-HR"/>
              </w:rPr>
              <w:t>,</w:t>
            </w:r>
            <w:r w:rsidRPr="00E50A86">
              <w:rPr>
                <w:rFonts w:ascii="Arial" w:hAnsi="Arial" w:cs="Arial"/>
                <w:lang w:val="hr-HR"/>
              </w:rPr>
              <w:t>20±8</w:t>
            </w:r>
            <w:r w:rsidR="00A909E0" w:rsidRPr="00E50A86">
              <w:rPr>
                <w:rFonts w:ascii="Arial" w:hAnsi="Arial" w:cs="Arial"/>
                <w:lang w:val="hr-HR"/>
              </w:rPr>
              <w:t>,</w:t>
            </w:r>
            <w:r w:rsidRPr="00E50A86">
              <w:rPr>
                <w:rFonts w:ascii="Arial" w:hAnsi="Arial" w:cs="Arial"/>
                <w:lang w:val="hr-HR"/>
              </w:rPr>
              <w:t>84</w:t>
            </w:r>
          </w:p>
        </w:tc>
        <w:tc>
          <w:tcPr>
            <w:tcW w:w="2194" w:type="dxa"/>
            <w:tcBorders>
              <w:top w:val="single" w:sz="12" w:space="0" w:color="auto"/>
              <w:left w:val="single" w:sz="12" w:space="0" w:color="auto"/>
              <w:bottom w:val="single" w:sz="12" w:space="0" w:color="auto"/>
              <w:right w:val="single" w:sz="12" w:space="0" w:color="auto"/>
            </w:tcBorders>
            <w:vAlign w:val="center"/>
          </w:tcPr>
          <w:p w14:paraId="500D598F" w14:textId="7764B974" w:rsidR="003365E0" w:rsidRPr="00E50A86" w:rsidRDefault="00433AF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0,00009</w:t>
            </w:r>
          </w:p>
        </w:tc>
      </w:tr>
      <w:tr w:rsidR="003365E0" w:rsidRPr="00E50A86" w14:paraId="3A91A76A" w14:textId="77777777" w:rsidTr="00142868">
        <w:trPr>
          <w:trHeight w:hRule="exact" w:val="284"/>
          <w:jc w:val="center"/>
        </w:trPr>
        <w:tc>
          <w:tcPr>
            <w:tcW w:w="2514" w:type="dxa"/>
            <w:tcBorders>
              <w:right w:val="single" w:sz="12" w:space="0" w:color="auto"/>
            </w:tcBorders>
            <w:vAlign w:val="center"/>
          </w:tcPr>
          <w:p w14:paraId="2CE23A52" w14:textId="17805F85"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proofErr w:type="spellStart"/>
            <w:r w:rsidRPr="00E50A86">
              <w:rPr>
                <w:rFonts w:ascii="Arial" w:eastAsia="Times New Roman" w:hAnsi="Arial" w:cs="Arial"/>
                <w:b/>
                <w:color w:val="000000"/>
                <w:lang w:val="hr-HR" w:eastAsia="hr-HR"/>
              </w:rPr>
              <w:t>HR</w:t>
            </w:r>
            <w:r w:rsidR="00433AF0" w:rsidRPr="00E50A86">
              <w:rPr>
                <w:rFonts w:ascii="Arial" w:eastAsia="Times New Roman" w:hAnsi="Arial" w:cs="Arial"/>
                <w:b/>
                <w:color w:val="000000"/>
                <w:vertAlign w:val="subscript"/>
                <w:lang w:val="hr-HR" w:eastAsia="hr-HR"/>
              </w:rPr>
              <w:t>ant</w:t>
            </w:r>
            <w:proofErr w:type="spellEnd"/>
            <w:r w:rsidR="00433AF0" w:rsidRPr="00E50A86">
              <w:rPr>
                <w:rFonts w:ascii="Arial" w:eastAsia="Times New Roman" w:hAnsi="Arial" w:cs="Arial"/>
                <w:b/>
                <w:color w:val="000000"/>
                <w:lang w:val="hr-HR" w:eastAsia="hr-HR"/>
              </w:rPr>
              <w:t xml:space="preserve"> </w:t>
            </w:r>
            <w:r w:rsidRPr="00E50A86">
              <w:rPr>
                <w:rFonts w:ascii="Arial" w:eastAsia="Times New Roman" w:hAnsi="Arial" w:cs="Arial"/>
                <w:b/>
                <w:color w:val="000000"/>
                <w:lang w:val="hr-HR" w:eastAsia="hr-HR"/>
              </w:rPr>
              <w:t>(</w:t>
            </w:r>
            <w:proofErr w:type="spellStart"/>
            <w:r w:rsidRPr="00E50A86">
              <w:rPr>
                <w:rFonts w:ascii="Arial" w:eastAsia="Times New Roman" w:hAnsi="Arial" w:cs="Arial"/>
                <w:b/>
                <w:color w:val="000000"/>
                <w:lang w:val="hr-HR" w:eastAsia="hr-HR"/>
              </w:rPr>
              <w:t>bpm</w:t>
            </w:r>
            <w:proofErr w:type="spellEnd"/>
            <w:r w:rsidRPr="00E50A86">
              <w:rPr>
                <w:rFonts w:ascii="Arial" w:eastAsia="Times New Roman" w:hAnsi="Arial" w:cs="Arial"/>
                <w:b/>
                <w:color w:val="000000"/>
                <w:lang w:val="hr-HR" w:eastAsia="hr-HR"/>
              </w:rPr>
              <w:t>)</w:t>
            </w:r>
          </w:p>
        </w:tc>
        <w:tc>
          <w:tcPr>
            <w:tcW w:w="2174" w:type="dxa"/>
            <w:vAlign w:val="center"/>
          </w:tcPr>
          <w:p w14:paraId="7DE41508" w14:textId="613C8125"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177,</w:t>
            </w:r>
            <w:r w:rsidR="00433AF0" w:rsidRPr="00E50A86">
              <w:rPr>
                <w:rFonts w:ascii="Arial" w:hAnsi="Arial" w:cs="Arial"/>
                <w:lang w:val="hr-HR"/>
              </w:rPr>
              <w:t>70±7.</w:t>
            </w:r>
            <w:r w:rsidRPr="00E50A86">
              <w:rPr>
                <w:rFonts w:ascii="Arial" w:hAnsi="Arial" w:cs="Arial"/>
                <w:lang w:val="hr-HR"/>
              </w:rPr>
              <w:t>,</w:t>
            </w:r>
            <w:r w:rsidR="00433AF0" w:rsidRPr="00E50A86">
              <w:rPr>
                <w:rFonts w:ascii="Arial" w:hAnsi="Arial" w:cs="Arial"/>
                <w:lang w:val="hr-HR"/>
              </w:rPr>
              <w:t>5</w:t>
            </w:r>
          </w:p>
        </w:tc>
        <w:tc>
          <w:tcPr>
            <w:tcW w:w="2174" w:type="dxa"/>
            <w:vAlign w:val="center"/>
          </w:tcPr>
          <w:p w14:paraId="3207CB6B" w14:textId="05C11FBA"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177,</w:t>
            </w:r>
            <w:r w:rsidR="00433AF0" w:rsidRPr="00E50A86">
              <w:rPr>
                <w:rFonts w:ascii="Arial" w:hAnsi="Arial" w:cs="Arial"/>
                <w:lang w:val="hr-HR"/>
              </w:rPr>
              <w:t>6±</w:t>
            </w:r>
            <w:r w:rsidRPr="00E50A86">
              <w:rPr>
                <w:rFonts w:ascii="Arial" w:hAnsi="Arial" w:cs="Arial"/>
                <w:lang w:val="hr-HR"/>
              </w:rPr>
              <w:t>6,</w:t>
            </w:r>
            <w:r w:rsidR="00433AF0" w:rsidRPr="00E50A86">
              <w:rPr>
                <w:rFonts w:ascii="Arial" w:hAnsi="Arial" w:cs="Arial"/>
                <w:lang w:val="hr-HR"/>
              </w:rPr>
              <w:t>77</w:t>
            </w:r>
          </w:p>
        </w:tc>
        <w:tc>
          <w:tcPr>
            <w:tcW w:w="2194" w:type="dxa"/>
            <w:tcBorders>
              <w:top w:val="single" w:sz="12" w:space="0" w:color="auto"/>
              <w:bottom w:val="single" w:sz="12" w:space="0" w:color="auto"/>
            </w:tcBorders>
            <w:vAlign w:val="center"/>
          </w:tcPr>
          <w:p w14:paraId="701396EB" w14:textId="053BCE90"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w:t>
            </w:r>
            <w:r w:rsidR="00433AF0" w:rsidRPr="00E50A86">
              <w:rPr>
                <w:rFonts w:ascii="Arial" w:hAnsi="Arial" w:cs="Arial"/>
                <w:lang w:val="hr-HR"/>
              </w:rPr>
              <w:t>90</w:t>
            </w:r>
          </w:p>
        </w:tc>
      </w:tr>
      <w:tr w:rsidR="003365E0" w:rsidRPr="00E50A86" w14:paraId="6FFD17BA" w14:textId="77777777" w:rsidTr="00142868">
        <w:trPr>
          <w:trHeight w:hRule="exact" w:val="284"/>
          <w:jc w:val="center"/>
        </w:trPr>
        <w:tc>
          <w:tcPr>
            <w:tcW w:w="2514" w:type="dxa"/>
            <w:tcBorders>
              <w:right w:val="single" w:sz="12" w:space="0" w:color="auto"/>
            </w:tcBorders>
            <w:vAlign w:val="center"/>
          </w:tcPr>
          <w:p w14:paraId="00D052AC" w14:textId="3103825E"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2peak</w:t>
            </w:r>
            <w:r w:rsidRPr="00E50A86">
              <w:rPr>
                <w:rFonts w:ascii="Arial" w:eastAsia="Times New Roman" w:hAnsi="Arial" w:cs="Arial"/>
                <w:b/>
                <w:color w:val="000000"/>
                <w:lang w:val="hr-HR" w:eastAsia="hr-HR"/>
              </w:rPr>
              <w:t>(LO</w:t>
            </w:r>
            <w:r w:rsidRPr="00E50A86">
              <w:rPr>
                <w:rFonts w:ascii="Arial" w:eastAsia="Times New Roman" w:hAnsi="Arial" w:cs="Arial"/>
                <w:b/>
                <w:color w:val="000000"/>
                <w:vertAlign w:val="subscript"/>
                <w:lang w:val="hr-HR" w:eastAsia="hr-HR"/>
              </w:rPr>
              <w:t>2</w:t>
            </w:r>
            <w:r w:rsidRPr="00E50A86">
              <w:rPr>
                <w:rFonts w:ascii="Arial" w:eastAsia="Times New Roman" w:hAnsi="Arial" w:cs="Arial"/>
                <w:b/>
                <w:color w:val="000000"/>
                <w:lang w:val="hr-HR" w:eastAsia="hr-HR"/>
              </w:rPr>
              <w:t>/min)</w:t>
            </w:r>
          </w:p>
        </w:tc>
        <w:tc>
          <w:tcPr>
            <w:tcW w:w="2174" w:type="dxa"/>
            <w:vAlign w:val="center"/>
          </w:tcPr>
          <w:p w14:paraId="530036B2" w14:textId="6DFA49FF"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w:t>
            </w:r>
            <w:r w:rsidR="00433AF0" w:rsidRPr="00E50A86">
              <w:rPr>
                <w:rFonts w:ascii="Arial" w:hAnsi="Arial" w:cs="Arial"/>
                <w:lang w:val="hr-HR"/>
              </w:rPr>
              <w:t>98±</w:t>
            </w:r>
            <w:r w:rsidRPr="00E50A86">
              <w:rPr>
                <w:rFonts w:ascii="Arial" w:hAnsi="Arial" w:cs="Arial"/>
                <w:lang w:val="hr-HR"/>
              </w:rPr>
              <w:t>0,</w:t>
            </w:r>
            <w:r w:rsidR="00433AF0" w:rsidRPr="00E50A86">
              <w:rPr>
                <w:rFonts w:ascii="Arial" w:hAnsi="Arial" w:cs="Arial"/>
                <w:lang w:val="hr-HR"/>
              </w:rPr>
              <w:t>75</w:t>
            </w:r>
          </w:p>
        </w:tc>
        <w:tc>
          <w:tcPr>
            <w:tcW w:w="2174" w:type="dxa"/>
            <w:tcBorders>
              <w:right w:val="single" w:sz="12" w:space="0" w:color="auto"/>
            </w:tcBorders>
            <w:vAlign w:val="center"/>
          </w:tcPr>
          <w:p w14:paraId="4A3F3CEE" w14:textId="0ADC3613"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w:t>
            </w:r>
            <w:r w:rsidR="00433AF0" w:rsidRPr="00E50A86">
              <w:rPr>
                <w:rFonts w:ascii="Arial" w:hAnsi="Arial" w:cs="Arial"/>
                <w:lang w:val="hr-HR"/>
              </w:rPr>
              <w:t>28±</w:t>
            </w:r>
            <w:r w:rsidRPr="00E50A86">
              <w:rPr>
                <w:rFonts w:ascii="Arial" w:hAnsi="Arial" w:cs="Arial"/>
                <w:lang w:val="hr-HR"/>
              </w:rPr>
              <w:t>0,</w:t>
            </w:r>
            <w:r w:rsidR="00433AF0" w:rsidRPr="00E50A86">
              <w:rPr>
                <w:rFonts w:ascii="Arial" w:hAnsi="Arial" w:cs="Arial"/>
                <w:lang w:val="hr-HR"/>
              </w:rPr>
              <w:t>71</w:t>
            </w:r>
          </w:p>
        </w:tc>
        <w:tc>
          <w:tcPr>
            <w:tcW w:w="2194" w:type="dxa"/>
            <w:tcBorders>
              <w:top w:val="single" w:sz="12" w:space="0" w:color="auto"/>
              <w:left w:val="single" w:sz="12" w:space="0" w:color="auto"/>
              <w:bottom w:val="single" w:sz="12" w:space="0" w:color="auto"/>
              <w:right w:val="single" w:sz="12" w:space="0" w:color="auto"/>
            </w:tcBorders>
            <w:vAlign w:val="center"/>
          </w:tcPr>
          <w:p w14:paraId="77115BD6" w14:textId="1E269CCA"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w:t>
            </w:r>
            <w:r w:rsidR="00433AF0" w:rsidRPr="00E50A86">
              <w:rPr>
                <w:rFonts w:ascii="Arial" w:hAnsi="Arial" w:cs="Arial"/>
                <w:b/>
                <w:lang w:val="hr-HR"/>
              </w:rPr>
              <w:t>00</w:t>
            </w:r>
          </w:p>
        </w:tc>
      </w:tr>
      <w:tr w:rsidR="003365E0" w:rsidRPr="00E50A86" w14:paraId="7F91177E" w14:textId="77777777" w:rsidTr="00142868">
        <w:trPr>
          <w:trHeight w:hRule="exact" w:val="284"/>
          <w:jc w:val="center"/>
        </w:trPr>
        <w:tc>
          <w:tcPr>
            <w:tcW w:w="2514" w:type="dxa"/>
            <w:tcBorders>
              <w:right w:val="single" w:sz="12" w:space="0" w:color="auto"/>
            </w:tcBorders>
            <w:vAlign w:val="center"/>
          </w:tcPr>
          <w:p w14:paraId="5B84257E" w14:textId="3BA05991"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r w:rsidRPr="00E50A86">
              <w:rPr>
                <w:rFonts w:ascii="Arial" w:eastAsia="Times New Roman" w:hAnsi="Arial" w:cs="Arial"/>
                <w:b/>
                <w:color w:val="000000"/>
                <w:lang w:val="hr-HR" w:eastAsia="hr-HR"/>
              </w:rPr>
              <w:t>RVO</w:t>
            </w:r>
            <w:r w:rsidRPr="00E50A86">
              <w:rPr>
                <w:rFonts w:ascii="Arial" w:eastAsia="Times New Roman" w:hAnsi="Arial" w:cs="Arial"/>
                <w:b/>
                <w:color w:val="000000"/>
                <w:vertAlign w:val="subscript"/>
                <w:lang w:val="hr-HR" w:eastAsia="hr-HR"/>
              </w:rPr>
              <w:t>2peak</w:t>
            </w:r>
            <w:r w:rsidRPr="00E50A86">
              <w:rPr>
                <w:rFonts w:ascii="Arial" w:eastAsia="Times New Roman" w:hAnsi="Arial" w:cs="Arial"/>
                <w:b/>
                <w:color w:val="000000"/>
                <w:lang w:val="hr-HR" w:eastAsia="hr-HR"/>
              </w:rPr>
              <w:t>(mlO</w:t>
            </w:r>
            <w:r w:rsidRPr="00E50A86">
              <w:rPr>
                <w:rFonts w:ascii="Arial" w:eastAsia="Times New Roman" w:hAnsi="Arial" w:cs="Arial"/>
                <w:b/>
                <w:color w:val="000000"/>
                <w:vertAlign w:val="subscript"/>
                <w:lang w:val="hr-HR" w:eastAsia="hr-HR"/>
              </w:rPr>
              <w:t>2</w:t>
            </w:r>
            <w:r w:rsidRPr="00E50A86">
              <w:rPr>
                <w:rFonts w:ascii="Arial" w:eastAsia="Times New Roman" w:hAnsi="Arial" w:cs="Arial"/>
                <w:b/>
                <w:color w:val="000000"/>
                <w:lang w:val="hr-HR" w:eastAsia="hr-HR"/>
              </w:rPr>
              <w:t>/min/kg)</w:t>
            </w:r>
          </w:p>
        </w:tc>
        <w:tc>
          <w:tcPr>
            <w:tcW w:w="2174" w:type="dxa"/>
            <w:vAlign w:val="center"/>
          </w:tcPr>
          <w:p w14:paraId="779F3467" w14:textId="5A63D1E0"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49</w:t>
            </w:r>
            <w:r w:rsidR="00A909E0" w:rsidRPr="00E50A86">
              <w:rPr>
                <w:rFonts w:ascii="Arial" w:hAnsi="Arial" w:cs="Arial"/>
                <w:lang w:val="hr-HR"/>
              </w:rPr>
              <w:t>,</w:t>
            </w:r>
            <w:r w:rsidRPr="00E50A86">
              <w:rPr>
                <w:rFonts w:ascii="Arial" w:hAnsi="Arial" w:cs="Arial"/>
                <w:lang w:val="hr-HR"/>
              </w:rPr>
              <w:t>68±6</w:t>
            </w:r>
            <w:r w:rsidR="00A909E0" w:rsidRPr="00E50A86">
              <w:rPr>
                <w:rFonts w:ascii="Arial" w:hAnsi="Arial" w:cs="Arial"/>
                <w:lang w:val="hr-HR"/>
              </w:rPr>
              <w:t>,</w:t>
            </w:r>
            <w:r w:rsidRPr="00E50A86">
              <w:rPr>
                <w:rFonts w:ascii="Arial" w:hAnsi="Arial" w:cs="Arial"/>
                <w:lang w:val="hr-HR"/>
              </w:rPr>
              <w:t>29</w:t>
            </w:r>
          </w:p>
        </w:tc>
        <w:tc>
          <w:tcPr>
            <w:tcW w:w="2174" w:type="dxa"/>
            <w:tcBorders>
              <w:right w:val="single" w:sz="12" w:space="0" w:color="auto"/>
            </w:tcBorders>
            <w:vAlign w:val="center"/>
          </w:tcPr>
          <w:p w14:paraId="31AA4742" w14:textId="64A556DA"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41</w:t>
            </w:r>
            <w:r w:rsidR="00A909E0" w:rsidRPr="00E50A86">
              <w:rPr>
                <w:rFonts w:ascii="Arial" w:hAnsi="Arial" w:cs="Arial"/>
                <w:lang w:val="hr-HR"/>
              </w:rPr>
              <w:t>,</w:t>
            </w:r>
            <w:r w:rsidRPr="00E50A86">
              <w:rPr>
                <w:rFonts w:ascii="Arial" w:hAnsi="Arial" w:cs="Arial"/>
                <w:lang w:val="hr-HR"/>
              </w:rPr>
              <w:t>41±5</w:t>
            </w:r>
            <w:r w:rsidR="00A909E0" w:rsidRPr="00E50A86">
              <w:rPr>
                <w:rFonts w:ascii="Arial" w:hAnsi="Arial" w:cs="Arial"/>
                <w:lang w:val="hr-HR"/>
              </w:rPr>
              <w:t>,</w:t>
            </w:r>
            <w:r w:rsidRPr="00E50A86">
              <w:rPr>
                <w:rFonts w:ascii="Arial" w:hAnsi="Arial" w:cs="Arial"/>
                <w:lang w:val="hr-HR"/>
              </w:rPr>
              <w:t>45</w:t>
            </w:r>
          </w:p>
        </w:tc>
        <w:tc>
          <w:tcPr>
            <w:tcW w:w="2194" w:type="dxa"/>
            <w:tcBorders>
              <w:top w:val="single" w:sz="12" w:space="0" w:color="auto"/>
              <w:left w:val="single" w:sz="12" w:space="0" w:color="auto"/>
              <w:bottom w:val="single" w:sz="12" w:space="0" w:color="auto"/>
              <w:right w:val="single" w:sz="12" w:space="0" w:color="auto"/>
            </w:tcBorders>
            <w:vAlign w:val="center"/>
          </w:tcPr>
          <w:p w14:paraId="6C7C81EB" w14:textId="10A93D6D"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w:t>
            </w:r>
            <w:r w:rsidR="00433AF0" w:rsidRPr="00E50A86">
              <w:rPr>
                <w:rFonts w:ascii="Arial" w:hAnsi="Arial" w:cs="Arial"/>
                <w:b/>
                <w:lang w:val="hr-HR"/>
              </w:rPr>
              <w:t>00</w:t>
            </w:r>
          </w:p>
        </w:tc>
      </w:tr>
      <w:tr w:rsidR="003365E0" w:rsidRPr="00E50A86" w14:paraId="571A8F47" w14:textId="77777777" w:rsidTr="00142868">
        <w:trPr>
          <w:trHeight w:hRule="exact" w:val="284"/>
          <w:jc w:val="center"/>
        </w:trPr>
        <w:tc>
          <w:tcPr>
            <w:tcW w:w="2514" w:type="dxa"/>
            <w:tcBorders>
              <w:right w:val="single" w:sz="12" w:space="0" w:color="auto"/>
            </w:tcBorders>
            <w:vAlign w:val="center"/>
          </w:tcPr>
          <w:p w14:paraId="7C3F382D" w14:textId="0064B9A9"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 xml:space="preserve">2ant </w:t>
            </w:r>
            <w:r w:rsidR="00433AF0" w:rsidRPr="00E50A86">
              <w:rPr>
                <w:rFonts w:ascii="Arial" w:eastAsia="Times New Roman" w:hAnsi="Arial" w:cs="Arial"/>
                <w:b/>
                <w:color w:val="000000"/>
                <w:lang w:val="hr-HR" w:eastAsia="hr-HR"/>
              </w:rPr>
              <w:t>(L)</w:t>
            </w:r>
          </w:p>
        </w:tc>
        <w:tc>
          <w:tcPr>
            <w:tcW w:w="2174" w:type="dxa"/>
            <w:vAlign w:val="center"/>
          </w:tcPr>
          <w:p w14:paraId="205B1CD9" w14:textId="15DA0867"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w:t>
            </w:r>
            <w:r w:rsidR="00433AF0" w:rsidRPr="00E50A86">
              <w:rPr>
                <w:rFonts w:ascii="Arial" w:hAnsi="Arial" w:cs="Arial"/>
                <w:lang w:val="hr-HR"/>
              </w:rPr>
              <w:t>27±</w:t>
            </w:r>
            <w:r w:rsidRPr="00E50A86">
              <w:rPr>
                <w:rFonts w:ascii="Arial" w:hAnsi="Arial" w:cs="Arial"/>
                <w:lang w:val="hr-HR"/>
              </w:rPr>
              <w:t>0,</w:t>
            </w:r>
            <w:r w:rsidR="00433AF0" w:rsidRPr="00E50A86">
              <w:rPr>
                <w:rFonts w:ascii="Arial" w:hAnsi="Arial" w:cs="Arial"/>
                <w:lang w:val="hr-HR"/>
              </w:rPr>
              <w:t>60</w:t>
            </w:r>
          </w:p>
        </w:tc>
        <w:tc>
          <w:tcPr>
            <w:tcW w:w="2174" w:type="dxa"/>
            <w:tcBorders>
              <w:right w:val="single" w:sz="12" w:space="0" w:color="auto"/>
            </w:tcBorders>
            <w:vAlign w:val="center"/>
          </w:tcPr>
          <w:p w14:paraId="626E661B" w14:textId="58B40E65"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w:t>
            </w:r>
            <w:r w:rsidR="00433AF0" w:rsidRPr="00E50A86">
              <w:rPr>
                <w:rFonts w:ascii="Arial" w:hAnsi="Arial" w:cs="Arial"/>
                <w:lang w:val="hr-HR"/>
              </w:rPr>
              <w:t>06±</w:t>
            </w:r>
            <w:r w:rsidRPr="00E50A86">
              <w:rPr>
                <w:rFonts w:ascii="Arial" w:hAnsi="Arial" w:cs="Arial"/>
                <w:lang w:val="hr-HR"/>
              </w:rPr>
              <w:t>0,</w:t>
            </w:r>
            <w:r w:rsidR="00433AF0" w:rsidRPr="00E50A86">
              <w:rPr>
                <w:rFonts w:ascii="Arial" w:hAnsi="Arial" w:cs="Arial"/>
                <w:lang w:val="hr-HR"/>
              </w:rPr>
              <w:t>64</w:t>
            </w:r>
          </w:p>
        </w:tc>
        <w:tc>
          <w:tcPr>
            <w:tcW w:w="2194" w:type="dxa"/>
            <w:tcBorders>
              <w:top w:val="single" w:sz="12" w:space="0" w:color="auto"/>
              <w:left w:val="single" w:sz="12" w:space="0" w:color="auto"/>
              <w:bottom w:val="single" w:sz="12" w:space="0" w:color="auto"/>
              <w:right w:val="single" w:sz="12" w:space="0" w:color="auto"/>
            </w:tcBorders>
            <w:vAlign w:val="center"/>
          </w:tcPr>
          <w:p w14:paraId="404FF944" w14:textId="1F164FE1"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w:t>
            </w:r>
            <w:r w:rsidR="00433AF0" w:rsidRPr="00E50A86">
              <w:rPr>
                <w:rFonts w:ascii="Arial" w:hAnsi="Arial" w:cs="Arial"/>
                <w:b/>
                <w:lang w:val="hr-HR"/>
              </w:rPr>
              <w:t>01</w:t>
            </w:r>
          </w:p>
        </w:tc>
      </w:tr>
      <w:tr w:rsidR="003365E0" w:rsidRPr="00E50A86" w14:paraId="55EAFF0A" w14:textId="77777777" w:rsidTr="00142868">
        <w:trPr>
          <w:trHeight w:hRule="exact" w:val="284"/>
          <w:jc w:val="center"/>
        </w:trPr>
        <w:tc>
          <w:tcPr>
            <w:tcW w:w="2514" w:type="dxa"/>
            <w:tcBorders>
              <w:right w:val="single" w:sz="12" w:space="0" w:color="auto"/>
            </w:tcBorders>
            <w:vAlign w:val="center"/>
          </w:tcPr>
          <w:p w14:paraId="30F76E03" w14:textId="5EB5C12F"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r w:rsidRPr="00E50A86">
              <w:rPr>
                <w:rFonts w:ascii="Arial" w:eastAsia="Times New Roman" w:hAnsi="Arial" w:cs="Arial"/>
                <w:b/>
                <w:color w:val="000000"/>
                <w:lang w:val="hr-HR" w:eastAsia="hr-HR"/>
              </w:rPr>
              <w:t>RVO2ant (ml/min/kg)</w:t>
            </w:r>
          </w:p>
        </w:tc>
        <w:tc>
          <w:tcPr>
            <w:tcW w:w="2174" w:type="dxa"/>
            <w:vAlign w:val="center"/>
          </w:tcPr>
          <w:p w14:paraId="1F442D0D" w14:textId="60190881"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41</w:t>
            </w:r>
            <w:r w:rsidR="00A909E0" w:rsidRPr="00E50A86">
              <w:rPr>
                <w:rFonts w:ascii="Arial" w:hAnsi="Arial" w:cs="Arial"/>
                <w:lang w:val="hr-HR"/>
              </w:rPr>
              <w:t>,</w:t>
            </w:r>
            <w:r w:rsidRPr="00E50A86">
              <w:rPr>
                <w:rFonts w:ascii="Arial" w:hAnsi="Arial" w:cs="Arial"/>
                <w:lang w:val="hr-HR"/>
              </w:rPr>
              <w:t>33±5</w:t>
            </w:r>
            <w:r w:rsidR="00A909E0" w:rsidRPr="00E50A86">
              <w:rPr>
                <w:rFonts w:ascii="Arial" w:hAnsi="Arial" w:cs="Arial"/>
                <w:lang w:val="hr-HR"/>
              </w:rPr>
              <w:t>,</w:t>
            </w:r>
            <w:r w:rsidRPr="00E50A86">
              <w:rPr>
                <w:rFonts w:ascii="Arial" w:hAnsi="Arial" w:cs="Arial"/>
                <w:lang w:val="hr-HR"/>
              </w:rPr>
              <w:t>12</w:t>
            </w:r>
          </w:p>
        </w:tc>
        <w:tc>
          <w:tcPr>
            <w:tcW w:w="2174" w:type="dxa"/>
            <w:tcBorders>
              <w:right w:val="single" w:sz="12" w:space="0" w:color="auto"/>
            </w:tcBorders>
            <w:vAlign w:val="center"/>
          </w:tcPr>
          <w:p w14:paraId="15811BE6" w14:textId="0D8723A0"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38</w:t>
            </w:r>
            <w:r w:rsidR="00A909E0" w:rsidRPr="00E50A86">
              <w:rPr>
                <w:rFonts w:ascii="Arial" w:hAnsi="Arial" w:cs="Arial"/>
                <w:lang w:val="hr-HR"/>
              </w:rPr>
              <w:t>,</w:t>
            </w:r>
            <w:r w:rsidRPr="00E50A86">
              <w:rPr>
                <w:rFonts w:ascii="Arial" w:hAnsi="Arial" w:cs="Arial"/>
                <w:lang w:val="hr-HR"/>
              </w:rPr>
              <w:t>65±4</w:t>
            </w:r>
            <w:r w:rsidR="00A909E0" w:rsidRPr="00E50A86">
              <w:rPr>
                <w:rFonts w:ascii="Arial" w:hAnsi="Arial" w:cs="Arial"/>
                <w:lang w:val="hr-HR"/>
              </w:rPr>
              <w:t>,</w:t>
            </w:r>
            <w:r w:rsidRPr="00E50A86">
              <w:rPr>
                <w:rFonts w:ascii="Arial" w:hAnsi="Arial" w:cs="Arial"/>
                <w:lang w:val="hr-HR"/>
              </w:rPr>
              <w:t>66</w:t>
            </w:r>
          </w:p>
        </w:tc>
        <w:tc>
          <w:tcPr>
            <w:tcW w:w="2194" w:type="dxa"/>
            <w:tcBorders>
              <w:top w:val="single" w:sz="12" w:space="0" w:color="auto"/>
              <w:left w:val="single" w:sz="12" w:space="0" w:color="auto"/>
              <w:bottom w:val="single" w:sz="12" w:space="0" w:color="auto"/>
              <w:right w:val="single" w:sz="12" w:space="0" w:color="auto"/>
            </w:tcBorders>
            <w:vAlign w:val="center"/>
          </w:tcPr>
          <w:p w14:paraId="151807AC" w14:textId="356D5D6D"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w:t>
            </w:r>
            <w:r w:rsidR="00433AF0" w:rsidRPr="00E50A86">
              <w:rPr>
                <w:rFonts w:ascii="Arial" w:hAnsi="Arial" w:cs="Arial"/>
                <w:b/>
                <w:lang w:val="hr-HR"/>
              </w:rPr>
              <w:t>01</w:t>
            </w:r>
          </w:p>
        </w:tc>
      </w:tr>
      <w:tr w:rsidR="003365E0" w:rsidRPr="00E50A86" w14:paraId="7D398F22" w14:textId="77777777" w:rsidTr="00142868">
        <w:trPr>
          <w:trHeight w:hRule="exact" w:val="284"/>
          <w:jc w:val="center"/>
        </w:trPr>
        <w:tc>
          <w:tcPr>
            <w:tcW w:w="2514" w:type="dxa"/>
            <w:tcBorders>
              <w:right w:val="single" w:sz="12" w:space="0" w:color="auto"/>
            </w:tcBorders>
            <w:vAlign w:val="center"/>
          </w:tcPr>
          <w:p w14:paraId="33470D42" w14:textId="235F7123" w:rsidR="003365E0" w:rsidRPr="00E50A86" w:rsidRDefault="00433AF0" w:rsidP="003365E0">
            <w:pPr>
              <w:widowControl w:val="0"/>
              <w:autoSpaceDE w:val="0"/>
              <w:autoSpaceDN w:val="0"/>
              <w:adjustRightInd w:val="0"/>
              <w:spacing w:after="240" w:line="360" w:lineRule="auto"/>
              <w:jc w:val="center"/>
              <w:rPr>
                <w:rFonts w:ascii="Arial" w:hAnsi="Arial" w:cs="Arial"/>
                <w:vertAlign w:val="subscript"/>
                <w:lang w:val="hr-HR"/>
              </w:rPr>
            </w:pPr>
            <w:r w:rsidRPr="00E50A86">
              <w:rPr>
                <w:rFonts w:ascii="Arial" w:eastAsia="Times New Roman" w:hAnsi="Arial" w:cs="Arial"/>
                <w:b/>
                <w:color w:val="000000"/>
                <w:lang w:val="hr-HR" w:eastAsia="hr-HR"/>
              </w:rPr>
              <w:t>%VO</w:t>
            </w:r>
            <w:r w:rsidRPr="00E50A86">
              <w:rPr>
                <w:rFonts w:ascii="Arial" w:eastAsia="Times New Roman" w:hAnsi="Arial" w:cs="Arial"/>
                <w:b/>
                <w:color w:val="000000"/>
                <w:vertAlign w:val="subscript"/>
                <w:lang w:val="hr-HR" w:eastAsia="hr-HR"/>
              </w:rPr>
              <w:t>2ant</w:t>
            </w:r>
          </w:p>
        </w:tc>
        <w:tc>
          <w:tcPr>
            <w:tcW w:w="2174" w:type="dxa"/>
            <w:vAlign w:val="center"/>
          </w:tcPr>
          <w:p w14:paraId="47D462A9" w14:textId="17E69F5B"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82,</w:t>
            </w:r>
            <w:r w:rsidR="00433AF0" w:rsidRPr="00E50A86">
              <w:rPr>
                <w:rFonts w:ascii="Arial" w:hAnsi="Arial" w:cs="Arial"/>
                <w:lang w:val="hr-HR"/>
              </w:rPr>
              <w:t>30±</w:t>
            </w:r>
            <w:r w:rsidRPr="00E50A86">
              <w:rPr>
                <w:rFonts w:ascii="Arial" w:hAnsi="Arial" w:cs="Arial"/>
                <w:lang w:val="hr-HR"/>
              </w:rPr>
              <w:t>3,</w:t>
            </w:r>
            <w:r w:rsidR="00433AF0" w:rsidRPr="00E50A86">
              <w:rPr>
                <w:rFonts w:ascii="Arial" w:hAnsi="Arial" w:cs="Arial"/>
                <w:lang w:val="hr-HR"/>
              </w:rPr>
              <w:t>77</w:t>
            </w:r>
          </w:p>
        </w:tc>
        <w:tc>
          <w:tcPr>
            <w:tcW w:w="2174" w:type="dxa"/>
            <w:tcBorders>
              <w:right w:val="single" w:sz="12" w:space="0" w:color="auto"/>
            </w:tcBorders>
            <w:vAlign w:val="center"/>
          </w:tcPr>
          <w:p w14:paraId="39D9C463" w14:textId="22BD16F0"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92,</w:t>
            </w:r>
            <w:r w:rsidR="00433AF0" w:rsidRPr="00E50A86">
              <w:rPr>
                <w:rFonts w:ascii="Arial" w:hAnsi="Arial" w:cs="Arial"/>
                <w:lang w:val="hr-HR"/>
              </w:rPr>
              <w:t>66±</w:t>
            </w:r>
            <w:r w:rsidRPr="00E50A86">
              <w:rPr>
                <w:rFonts w:ascii="Arial" w:hAnsi="Arial" w:cs="Arial"/>
                <w:lang w:val="hr-HR"/>
              </w:rPr>
              <w:t>2,</w:t>
            </w:r>
            <w:r w:rsidR="00433AF0" w:rsidRPr="00E50A86">
              <w:rPr>
                <w:rFonts w:ascii="Arial" w:hAnsi="Arial" w:cs="Arial"/>
                <w:lang w:val="hr-HR"/>
              </w:rPr>
              <w:t>79</w:t>
            </w:r>
          </w:p>
        </w:tc>
        <w:tc>
          <w:tcPr>
            <w:tcW w:w="2194" w:type="dxa"/>
            <w:tcBorders>
              <w:top w:val="single" w:sz="12" w:space="0" w:color="auto"/>
              <w:left w:val="single" w:sz="12" w:space="0" w:color="auto"/>
              <w:bottom w:val="single" w:sz="12" w:space="0" w:color="auto"/>
              <w:right w:val="single" w:sz="12" w:space="0" w:color="auto"/>
            </w:tcBorders>
            <w:vAlign w:val="center"/>
          </w:tcPr>
          <w:p w14:paraId="724FDF61" w14:textId="3D6B3C40"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w:t>
            </w:r>
            <w:r w:rsidR="00433AF0" w:rsidRPr="00E50A86">
              <w:rPr>
                <w:rFonts w:ascii="Arial" w:hAnsi="Arial" w:cs="Arial"/>
                <w:b/>
                <w:lang w:val="hr-HR"/>
              </w:rPr>
              <w:t>00</w:t>
            </w:r>
          </w:p>
        </w:tc>
      </w:tr>
      <w:tr w:rsidR="003365E0" w:rsidRPr="00E50A86" w14:paraId="2BFB8890" w14:textId="77777777" w:rsidTr="00142868">
        <w:trPr>
          <w:trHeight w:hRule="exact" w:val="284"/>
          <w:jc w:val="center"/>
        </w:trPr>
        <w:tc>
          <w:tcPr>
            <w:tcW w:w="2514" w:type="dxa"/>
            <w:tcBorders>
              <w:right w:val="single" w:sz="12" w:space="0" w:color="auto"/>
            </w:tcBorders>
            <w:vAlign w:val="center"/>
          </w:tcPr>
          <w:p w14:paraId="52DEBED3" w14:textId="51C4DD9C"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proofErr w:type="spellStart"/>
            <w:r w:rsidRPr="00E50A86">
              <w:rPr>
                <w:rFonts w:ascii="Arial" w:eastAsia="Times New Roman" w:hAnsi="Arial" w:cs="Arial"/>
                <w:b/>
                <w:color w:val="000000"/>
                <w:lang w:val="hr-HR" w:eastAsia="hr-HR"/>
              </w:rPr>
              <w:t>VE</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 xml:space="preserve"> (L/min)</w:t>
            </w:r>
          </w:p>
        </w:tc>
        <w:tc>
          <w:tcPr>
            <w:tcW w:w="2174" w:type="dxa"/>
            <w:vAlign w:val="center"/>
          </w:tcPr>
          <w:p w14:paraId="464B8BFA" w14:textId="09CD9242"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147</w:t>
            </w:r>
            <w:r w:rsidR="00A909E0" w:rsidRPr="00E50A86">
              <w:rPr>
                <w:rFonts w:ascii="Arial" w:hAnsi="Arial" w:cs="Arial"/>
                <w:lang w:val="hr-HR"/>
              </w:rPr>
              <w:t>,</w:t>
            </w:r>
            <w:r w:rsidRPr="00E50A86">
              <w:rPr>
                <w:rFonts w:ascii="Arial" w:hAnsi="Arial" w:cs="Arial"/>
                <w:lang w:val="hr-HR"/>
              </w:rPr>
              <w:t>79±26</w:t>
            </w:r>
            <w:r w:rsidR="00A909E0" w:rsidRPr="00E50A86">
              <w:rPr>
                <w:rFonts w:ascii="Arial" w:hAnsi="Arial" w:cs="Arial"/>
                <w:lang w:val="hr-HR"/>
              </w:rPr>
              <w:t>,</w:t>
            </w:r>
            <w:r w:rsidRPr="00E50A86">
              <w:rPr>
                <w:rFonts w:ascii="Arial" w:hAnsi="Arial" w:cs="Arial"/>
                <w:lang w:val="hr-HR"/>
              </w:rPr>
              <w:t>19</w:t>
            </w:r>
          </w:p>
        </w:tc>
        <w:tc>
          <w:tcPr>
            <w:tcW w:w="2174" w:type="dxa"/>
            <w:tcBorders>
              <w:right w:val="single" w:sz="12" w:space="0" w:color="auto"/>
            </w:tcBorders>
            <w:vAlign w:val="center"/>
          </w:tcPr>
          <w:p w14:paraId="5B45E22A" w14:textId="29CA3732" w:rsidR="003365E0" w:rsidRPr="00E50A86" w:rsidRDefault="00433AF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125</w:t>
            </w:r>
            <w:r w:rsidR="00A909E0" w:rsidRPr="00E50A86">
              <w:rPr>
                <w:rFonts w:ascii="Arial" w:hAnsi="Arial" w:cs="Arial"/>
                <w:lang w:val="hr-HR"/>
              </w:rPr>
              <w:t>,</w:t>
            </w:r>
            <w:r w:rsidRPr="00E50A86">
              <w:rPr>
                <w:rFonts w:ascii="Arial" w:hAnsi="Arial" w:cs="Arial"/>
                <w:lang w:val="hr-HR"/>
              </w:rPr>
              <w:t>10±30</w:t>
            </w:r>
            <w:r w:rsidR="00A909E0" w:rsidRPr="00E50A86">
              <w:rPr>
                <w:rFonts w:ascii="Arial" w:hAnsi="Arial" w:cs="Arial"/>
                <w:lang w:val="hr-HR"/>
              </w:rPr>
              <w:t>,</w:t>
            </w:r>
            <w:r w:rsidRPr="00E50A86">
              <w:rPr>
                <w:rFonts w:ascii="Arial" w:hAnsi="Arial" w:cs="Arial"/>
                <w:lang w:val="hr-HR"/>
              </w:rPr>
              <w:t>28</w:t>
            </w:r>
          </w:p>
        </w:tc>
        <w:tc>
          <w:tcPr>
            <w:tcW w:w="2194" w:type="dxa"/>
            <w:tcBorders>
              <w:top w:val="single" w:sz="12" w:space="0" w:color="auto"/>
              <w:left w:val="single" w:sz="12" w:space="0" w:color="auto"/>
              <w:bottom w:val="single" w:sz="12" w:space="0" w:color="auto"/>
              <w:right w:val="single" w:sz="12" w:space="0" w:color="auto"/>
            </w:tcBorders>
            <w:vAlign w:val="center"/>
          </w:tcPr>
          <w:p w14:paraId="23025820" w14:textId="2DA2674D"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3365E0" w:rsidRPr="00E50A86" w14:paraId="0FEC090F" w14:textId="77777777" w:rsidTr="00142868">
        <w:trPr>
          <w:trHeight w:hRule="exact" w:val="284"/>
          <w:jc w:val="center"/>
        </w:trPr>
        <w:tc>
          <w:tcPr>
            <w:tcW w:w="2514" w:type="dxa"/>
            <w:tcBorders>
              <w:right w:val="single" w:sz="12" w:space="0" w:color="auto"/>
            </w:tcBorders>
            <w:vAlign w:val="center"/>
          </w:tcPr>
          <w:p w14:paraId="6BB2B3FB" w14:textId="1ACCB71F"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proofErr w:type="spellStart"/>
            <w:r w:rsidRPr="00E50A86">
              <w:rPr>
                <w:rFonts w:ascii="Arial" w:eastAsia="Times New Roman" w:hAnsi="Arial" w:cs="Arial"/>
                <w:b/>
                <w:color w:val="000000"/>
                <w:lang w:val="hr-HR" w:eastAsia="hr-HR"/>
              </w:rPr>
              <w:t>RF</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 xml:space="preserve"> (B/min)</w:t>
            </w:r>
          </w:p>
        </w:tc>
        <w:tc>
          <w:tcPr>
            <w:tcW w:w="2174" w:type="dxa"/>
            <w:vAlign w:val="center"/>
          </w:tcPr>
          <w:p w14:paraId="41AFA2D0" w14:textId="384C4954"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64,60±11,97</w:t>
            </w:r>
          </w:p>
        </w:tc>
        <w:tc>
          <w:tcPr>
            <w:tcW w:w="2174" w:type="dxa"/>
            <w:vAlign w:val="center"/>
          </w:tcPr>
          <w:p w14:paraId="0A05DE82" w14:textId="6CA64BE7"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59,07±15,55</w:t>
            </w:r>
          </w:p>
        </w:tc>
        <w:tc>
          <w:tcPr>
            <w:tcW w:w="2194" w:type="dxa"/>
            <w:tcBorders>
              <w:top w:val="single" w:sz="12" w:space="0" w:color="auto"/>
            </w:tcBorders>
            <w:vAlign w:val="center"/>
          </w:tcPr>
          <w:p w14:paraId="1E35C5A5" w14:textId="45ED4337"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0,12</w:t>
            </w:r>
          </w:p>
        </w:tc>
      </w:tr>
      <w:tr w:rsidR="003365E0" w:rsidRPr="00E50A86" w14:paraId="186698AC" w14:textId="77777777" w:rsidTr="00142868">
        <w:trPr>
          <w:trHeight w:hRule="exact" w:val="284"/>
          <w:jc w:val="center"/>
        </w:trPr>
        <w:tc>
          <w:tcPr>
            <w:tcW w:w="2514" w:type="dxa"/>
            <w:tcBorders>
              <w:right w:val="single" w:sz="12" w:space="0" w:color="auto"/>
            </w:tcBorders>
            <w:vAlign w:val="center"/>
          </w:tcPr>
          <w:p w14:paraId="6D244E2D" w14:textId="6C39F19A"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proofErr w:type="spellStart"/>
            <w:r w:rsidRPr="00E50A86">
              <w:rPr>
                <w:rFonts w:ascii="Arial" w:eastAsia="Times New Roman" w:hAnsi="Arial" w:cs="Arial"/>
                <w:b/>
                <w:color w:val="000000"/>
                <w:lang w:val="hr-HR" w:eastAsia="hr-HR"/>
              </w:rPr>
              <w:t>VT</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 xml:space="preserve"> (L)</w:t>
            </w:r>
          </w:p>
        </w:tc>
        <w:tc>
          <w:tcPr>
            <w:tcW w:w="2174" w:type="dxa"/>
            <w:vAlign w:val="center"/>
          </w:tcPr>
          <w:p w14:paraId="24D80A5D" w14:textId="31A874CD"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2,42±0,46</w:t>
            </w:r>
          </w:p>
        </w:tc>
        <w:tc>
          <w:tcPr>
            <w:tcW w:w="2174" w:type="dxa"/>
            <w:vAlign w:val="center"/>
          </w:tcPr>
          <w:p w14:paraId="0F124890" w14:textId="28CA8DEB"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2,49±0,55</w:t>
            </w:r>
          </w:p>
        </w:tc>
        <w:tc>
          <w:tcPr>
            <w:tcW w:w="2194" w:type="dxa"/>
            <w:tcBorders>
              <w:bottom w:val="single" w:sz="12" w:space="0" w:color="auto"/>
            </w:tcBorders>
            <w:vAlign w:val="center"/>
          </w:tcPr>
          <w:p w14:paraId="4B766752" w14:textId="5AA745D3"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0,43</w:t>
            </w:r>
          </w:p>
        </w:tc>
      </w:tr>
      <w:tr w:rsidR="003365E0" w:rsidRPr="00E50A86" w14:paraId="7D070142" w14:textId="77777777" w:rsidTr="00142868">
        <w:trPr>
          <w:trHeight w:hRule="exact" w:val="284"/>
          <w:jc w:val="center"/>
        </w:trPr>
        <w:tc>
          <w:tcPr>
            <w:tcW w:w="2514" w:type="dxa"/>
            <w:tcBorders>
              <w:right w:val="single" w:sz="12" w:space="0" w:color="auto"/>
            </w:tcBorders>
            <w:vAlign w:val="center"/>
          </w:tcPr>
          <w:p w14:paraId="32FBB6D5" w14:textId="43D0C071"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1</w:t>
            </w:r>
            <w:r w:rsidRPr="00E50A86">
              <w:rPr>
                <w:rFonts w:ascii="Arial" w:eastAsia="Times New Roman" w:hAnsi="Arial" w:cs="Arial"/>
                <w:b/>
                <w:color w:val="000000"/>
                <w:lang w:val="hr-HR" w:eastAsia="hr-HR"/>
              </w:rPr>
              <w:t xml:space="preserve">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174" w:type="dxa"/>
            <w:vAlign w:val="center"/>
          </w:tcPr>
          <w:p w14:paraId="7DA1D3A1" w14:textId="07C15609"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11,22±2,58</w:t>
            </w:r>
          </w:p>
        </w:tc>
        <w:tc>
          <w:tcPr>
            <w:tcW w:w="2174" w:type="dxa"/>
            <w:tcBorders>
              <w:right w:val="single" w:sz="12" w:space="0" w:color="auto"/>
            </w:tcBorders>
            <w:vAlign w:val="center"/>
          </w:tcPr>
          <w:p w14:paraId="4440C7EA" w14:textId="21F51C24"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8,97±1,44</w:t>
            </w:r>
          </w:p>
        </w:tc>
        <w:tc>
          <w:tcPr>
            <w:tcW w:w="2194" w:type="dxa"/>
            <w:tcBorders>
              <w:top w:val="single" w:sz="12" w:space="0" w:color="auto"/>
              <w:left w:val="single" w:sz="12" w:space="0" w:color="auto"/>
              <w:bottom w:val="single" w:sz="12" w:space="0" w:color="auto"/>
              <w:right w:val="single" w:sz="12" w:space="0" w:color="auto"/>
            </w:tcBorders>
            <w:vAlign w:val="center"/>
          </w:tcPr>
          <w:p w14:paraId="044242BD" w14:textId="0807F012" w:rsidR="003365E0" w:rsidRPr="00E50A86" w:rsidRDefault="00A909E0" w:rsidP="00A909E0">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0,01</w:t>
            </w:r>
          </w:p>
        </w:tc>
      </w:tr>
      <w:tr w:rsidR="003365E0" w:rsidRPr="00E50A86" w14:paraId="7D050534" w14:textId="77777777" w:rsidTr="00142868">
        <w:trPr>
          <w:trHeight w:hRule="exact" w:val="284"/>
          <w:jc w:val="center"/>
        </w:trPr>
        <w:tc>
          <w:tcPr>
            <w:tcW w:w="2514" w:type="dxa"/>
            <w:tcBorders>
              <w:right w:val="single" w:sz="12" w:space="0" w:color="auto"/>
            </w:tcBorders>
            <w:vAlign w:val="center"/>
          </w:tcPr>
          <w:p w14:paraId="10C82E73" w14:textId="261DC5AF"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3</w:t>
            </w:r>
            <w:r w:rsidR="00433AF0" w:rsidRPr="00E50A86">
              <w:rPr>
                <w:rFonts w:ascii="Arial" w:eastAsia="Times New Roman" w:hAnsi="Arial" w:cs="Arial"/>
                <w:b/>
                <w:color w:val="000000"/>
                <w:lang w:val="hr-HR" w:eastAsia="hr-HR"/>
              </w:rPr>
              <w:t xml:space="preserve">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174" w:type="dxa"/>
            <w:vAlign w:val="center"/>
          </w:tcPr>
          <w:p w14:paraId="6AAAB3C9" w14:textId="51FE3CFB"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11,87±2,74</w:t>
            </w:r>
          </w:p>
        </w:tc>
        <w:tc>
          <w:tcPr>
            <w:tcW w:w="2174" w:type="dxa"/>
            <w:vAlign w:val="center"/>
          </w:tcPr>
          <w:p w14:paraId="31C02732" w14:textId="10EE5748"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10,70±2,16</w:t>
            </w:r>
          </w:p>
        </w:tc>
        <w:tc>
          <w:tcPr>
            <w:tcW w:w="2194" w:type="dxa"/>
            <w:tcBorders>
              <w:top w:val="single" w:sz="12" w:space="0" w:color="auto"/>
            </w:tcBorders>
            <w:vAlign w:val="center"/>
          </w:tcPr>
          <w:p w14:paraId="33AC88B3" w14:textId="7FE98C26"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0,34</w:t>
            </w:r>
          </w:p>
        </w:tc>
      </w:tr>
      <w:tr w:rsidR="003365E0" w:rsidRPr="00E50A86" w14:paraId="4B16FF49" w14:textId="77777777" w:rsidTr="00142868">
        <w:trPr>
          <w:trHeight w:hRule="exact" w:val="284"/>
          <w:jc w:val="center"/>
        </w:trPr>
        <w:tc>
          <w:tcPr>
            <w:tcW w:w="2514" w:type="dxa"/>
            <w:tcBorders>
              <w:right w:val="single" w:sz="12" w:space="0" w:color="auto"/>
            </w:tcBorders>
            <w:vAlign w:val="center"/>
          </w:tcPr>
          <w:p w14:paraId="44A59559" w14:textId="2D0F0DE1" w:rsidR="003365E0" w:rsidRPr="00E50A86" w:rsidRDefault="003365E0" w:rsidP="003365E0">
            <w:pPr>
              <w:widowControl w:val="0"/>
              <w:autoSpaceDE w:val="0"/>
              <w:autoSpaceDN w:val="0"/>
              <w:adjustRightInd w:val="0"/>
              <w:spacing w:after="240" w:line="360" w:lineRule="auto"/>
              <w:jc w:val="center"/>
              <w:rPr>
                <w:rFonts w:ascii="Arial" w:hAnsi="Arial" w:cs="Arial"/>
                <w:b/>
                <w:lang w:val="hr-HR"/>
              </w:rPr>
            </w:pPr>
            <w:r w:rsidRPr="00E50A86">
              <w:rPr>
                <w:rFonts w:ascii="Arial" w:eastAsia="Times New Roman" w:hAnsi="Arial" w:cs="Arial"/>
                <w:b/>
                <w:color w:val="000000"/>
                <w:lang w:val="hr-HR" w:eastAsia="hr-HR"/>
              </w:rPr>
              <w:t>BL</w:t>
            </w:r>
            <w:r w:rsidRPr="00E50A86">
              <w:rPr>
                <w:rFonts w:ascii="Arial" w:eastAsia="Times New Roman" w:hAnsi="Arial" w:cs="Arial"/>
                <w:b/>
                <w:color w:val="000000"/>
                <w:vertAlign w:val="subscript"/>
                <w:lang w:val="hr-HR" w:eastAsia="hr-HR"/>
              </w:rPr>
              <w:t>5</w:t>
            </w:r>
            <w:r w:rsidRPr="00E50A86">
              <w:rPr>
                <w:rFonts w:ascii="Arial" w:eastAsia="Times New Roman" w:hAnsi="Arial" w:cs="Arial"/>
                <w:b/>
                <w:color w:val="000000"/>
                <w:lang w:val="hr-HR" w:eastAsia="hr-HR"/>
              </w:rPr>
              <w:t xml:space="preserve">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174" w:type="dxa"/>
            <w:vAlign w:val="center"/>
          </w:tcPr>
          <w:p w14:paraId="1F5F621B" w14:textId="72985052"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11,31±3,09</w:t>
            </w:r>
          </w:p>
        </w:tc>
        <w:tc>
          <w:tcPr>
            <w:tcW w:w="2174" w:type="dxa"/>
            <w:vAlign w:val="center"/>
          </w:tcPr>
          <w:p w14:paraId="2943796E" w14:textId="0C56DEE9"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9,61±1,17</w:t>
            </w:r>
          </w:p>
        </w:tc>
        <w:tc>
          <w:tcPr>
            <w:tcW w:w="2194" w:type="dxa"/>
            <w:vAlign w:val="center"/>
          </w:tcPr>
          <w:p w14:paraId="1C963FB7" w14:textId="0A98E27D"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0,11</w:t>
            </w:r>
          </w:p>
        </w:tc>
      </w:tr>
      <w:tr w:rsidR="003365E0" w:rsidRPr="00E50A86" w14:paraId="46692E81" w14:textId="77777777" w:rsidTr="00142868">
        <w:trPr>
          <w:trHeight w:hRule="exact" w:val="284"/>
          <w:jc w:val="center"/>
        </w:trPr>
        <w:tc>
          <w:tcPr>
            <w:tcW w:w="2514" w:type="dxa"/>
            <w:tcBorders>
              <w:right w:val="single" w:sz="12" w:space="0" w:color="auto"/>
            </w:tcBorders>
            <w:vAlign w:val="center"/>
          </w:tcPr>
          <w:p w14:paraId="69DCFA30" w14:textId="522DC6E0"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proofErr w:type="spellStart"/>
            <w:r w:rsidRPr="00E50A86">
              <w:rPr>
                <w:rFonts w:ascii="Arial" w:eastAsia="Times New Roman" w:hAnsi="Arial" w:cs="Arial"/>
                <w:b/>
                <w:color w:val="000000"/>
                <w:lang w:val="hr-HR" w:eastAsia="hr-HR"/>
              </w:rPr>
              <w:t>BLpeak</w:t>
            </w:r>
            <w:proofErr w:type="spellEnd"/>
            <w:r w:rsidRPr="00E50A86">
              <w:rPr>
                <w:rFonts w:ascii="Arial" w:eastAsia="Times New Roman" w:hAnsi="Arial" w:cs="Arial"/>
                <w:b/>
                <w:color w:val="000000"/>
                <w:lang w:val="hr-HR" w:eastAsia="hr-HR"/>
              </w:rPr>
              <w:t xml:space="preserve"> (</w:t>
            </w:r>
            <w:proofErr w:type="spellStart"/>
            <w:r w:rsidRPr="00E50A86">
              <w:rPr>
                <w:rFonts w:ascii="Arial" w:eastAsia="Times New Roman" w:hAnsi="Arial" w:cs="Arial"/>
                <w:b/>
                <w:color w:val="000000"/>
                <w:lang w:val="hr-HR" w:eastAsia="hr-HR"/>
              </w:rPr>
              <w:t>mmol</w:t>
            </w:r>
            <w:proofErr w:type="spellEnd"/>
            <w:r w:rsidRPr="00E50A86">
              <w:rPr>
                <w:rFonts w:ascii="Arial" w:eastAsia="Times New Roman" w:hAnsi="Arial" w:cs="Arial"/>
                <w:b/>
                <w:color w:val="000000"/>
                <w:lang w:val="hr-HR" w:eastAsia="hr-HR"/>
              </w:rPr>
              <w:t>/L)</w:t>
            </w:r>
          </w:p>
        </w:tc>
        <w:tc>
          <w:tcPr>
            <w:tcW w:w="2174" w:type="dxa"/>
            <w:vAlign w:val="center"/>
          </w:tcPr>
          <w:p w14:paraId="5D76E06C" w14:textId="114E543F"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12,25±2,83</w:t>
            </w:r>
          </w:p>
        </w:tc>
        <w:tc>
          <w:tcPr>
            <w:tcW w:w="2174" w:type="dxa"/>
            <w:vAlign w:val="center"/>
          </w:tcPr>
          <w:p w14:paraId="348C7909" w14:textId="35E75BF8"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10,93±2,11</w:t>
            </w:r>
          </w:p>
        </w:tc>
        <w:tc>
          <w:tcPr>
            <w:tcW w:w="2194" w:type="dxa"/>
            <w:vAlign w:val="center"/>
          </w:tcPr>
          <w:p w14:paraId="0C0C1408" w14:textId="37F7E448"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0,24</w:t>
            </w:r>
          </w:p>
        </w:tc>
      </w:tr>
      <w:tr w:rsidR="003365E0" w:rsidRPr="00E50A86" w14:paraId="793ABB73" w14:textId="77777777" w:rsidTr="00142868">
        <w:trPr>
          <w:trHeight w:hRule="exact" w:val="284"/>
          <w:jc w:val="center"/>
        </w:trPr>
        <w:tc>
          <w:tcPr>
            <w:tcW w:w="2514" w:type="dxa"/>
            <w:tcBorders>
              <w:right w:val="single" w:sz="12" w:space="0" w:color="auto"/>
            </w:tcBorders>
            <w:vAlign w:val="center"/>
          </w:tcPr>
          <w:p w14:paraId="2C407000" w14:textId="13858B4C" w:rsidR="003365E0" w:rsidRPr="00E50A86" w:rsidRDefault="003365E0" w:rsidP="003365E0">
            <w:pPr>
              <w:widowControl w:val="0"/>
              <w:autoSpaceDE w:val="0"/>
              <w:autoSpaceDN w:val="0"/>
              <w:adjustRightInd w:val="0"/>
              <w:spacing w:after="240" w:line="360" w:lineRule="auto"/>
              <w:jc w:val="center"/>
              <w:rPr>
                <w:rFonts w:ascii="Arial" w:hAnsi="Arial" w:cs="Arial"/>
                <w:lang w:val="hr-HR"/>
              </w:rPr>
            </w:pPr>
            <w:proofErr w:type="spellStart"/>
            <w:r w:rsidRPr="00E50A86">
              <w:rPr>
                <w:rFonts w:ascii="Arial" w:eastAsia="Times New Roman" w:hAnsi="Arial" w:cs="Arial"/>
                <w:b/>
                <w:color w:val="000000"/>
                <w:lang w:val="hr-HR" w:eastAsia="hr-HR"/>
              </w:rPr>
              <w:t>tBL</w:t>
            </w:r>
            <w:r w:rsidRPr="00E50A86">
              <w:rPr>
                <w:rFonts w:ascii="Arial" w:eastAsia="Times New Roman" w:hAnsi="Arial" w:cs="Arial"/>
                <w:b/>
                <w:color w:val="000000"/>
                <w:vertAlign w:val="subscript"/>
                <w:lang w:val="hr-HR" w:eastAsia="hr-HR"/>
              </w:rPr>
              <w:t>peak</w:t>
            </w:r>
            <w:proofErr w:type="spellEnd"/>
            <w:r w:rsidRPr="00E50A86">
              <w:rPr>
                <w:rFonts w:ascii="Arial" w:eastAsia="Times New Roman" w:hAnsi="Arial" w:cs="Arial"/>
                <w:b/>
                <w:color w:val="000000"/>
                <w:lang w:val="hr-HR" w:eastAsia="hr-HR"/>
              </w:rPr>
              <w:t xml:space="preserve"> (min)</w:t>
            </w:r>
          </w:p>
        </w:tc>
        <w:tc>
          <w:tcPr>
            <w:tcW w:w="2174" w:type="dxa"/>
            <w:vAlign w:val="center"/>
          </w:tcPr>
          <w:p w14:paraId="3F158079" w14:textId="2C9EA928"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3,20±1,48</w:t>
            </w:r>
          </w:p>
        </w:tc>
        <w:tc>
          <w:tcPr>
            <w:tcW w:w="2174" w:type="dxa"/>
            <w:vAlign w:val="center"/>
          </w:tcPr>
          <w:p w14:paraId="36EE7EF2" w14:textId="4D2B492F"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3,20±1,14</w:t>
            </w:r>
          </w:p>
        </w:tc>
        <w:tc>
          <w:tcPr>
            <w:tcW w:w="2194" w:type="dxa"/>
            <w:vAlign w:val="center"/>
          </w:tcPr>
          <w:p w14:paraId="7688CD59" w14:textId="38FFB0CA" w:rsidR="003365E0" w:rsidRPr="00E50A86" w:rsidRDefault="00A909E0" w:rsidP="00A909E0">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1,00</w:t>
            </w:r>
          </w:p>
        </w:tc>
      </w:tr>
      <w:bookmarkEnd w:id="30"/>
    </w:tbl>
    <w:p w14:paraId="2EC8500E" w14:textId="779FEC8F" w:rsidR="00F01AC6" w:rsidRPr="00E50A86" w:rsidRDefault="00F01AC6"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4D4325BB" w14:textId="09E36BB3" w:rsidR="00BA0676" w:rsidRPr="00E50A86" w:rsidRDefault="005951F4" w:rsidP="00D47474">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U tablicama</w:t>
      </w:r>
      <w:r w:rsidR="00BA0676" w:rsidRPr="00E50A86">
        <w:rPr>
          <w:rFonts w:ascii="Times New Roman" w:hAnsi="Times New Roman" w:cs="Times New Roman"/>
          <w:sz w:val="24"/>
          <w:szCs w:val="24"/>
          <w:lang w:val="hr-HR"/>
        </w:rPr>
        <w:t xml:space="preserve"> 3.</w:t>
      </w:r>
      <w:r w:rsidRPr="00E50A86">
        <w:rPr>
          <w:rFonts w:ascii="Times New Roman" w:hAnsi="Times New Roman" w:cs="Times New Roman"/>
          <w:sz w:val="24"/>
          <w:szCs w:val="24"/>
          <w:lang w:val="hr-HR"/>
        </w:rPr>
        <w:t>, 4., 5. i 6.</w:t>
      </w:r>
      <w:r w:rsidR="00BA0676" w:rsidRPr="00E50A86">
        <w:rPr>
          <w:rFonts w:ascii="Times New Roman" w:hAnsi="Times New Roman" w:cs="Times New Roman"/>
          <w:sz w:val="24"/>
          <w:szCs w:val="24"/>
          <w:lang w:val="hr-HR"/>
        </w:rPr>
        <w:t xml:space="preserve"> prikazane su vrijednosti postignute pri određenom postotku od maksimalnog primitka kisika zabilježenog u testovima. </w:t>
      </w:r>
      <w:r w:rsidRPr="00E50A86">
        <w:rPr>
          <w:rFonts w:ascii="Times New Roman" w:hAnsi="Times New Roman" w:cs="Times New Roman"/>
          <w:sz w:val="24"/>
          <w:szCs w:val="24"/>
          <w:lang w:val="hr-HR"/>
        </w:rPr>
        <w:t xml:space="preserve">Statistički značajna razlika u vrijednostima je u onim varijablama u kojima p-vrijednost iznosi &lt;0,05. </w:t>
      </w:r>
    </w:p>
    <w:p w14:paraId="74A75D7C" w14:textId="77777777" w:rsidR="00DD676D" w:rsidRPr="00E50A86" w:rsidRDefault="00DD676D"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2FE7D50C" w14:textId="1D847A2D" w:rsidR="005951F4" w:rsidRPr="00E50A86" w:rsidRDefault="005951F4"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Tablica 3.</w:t>
      </w:r>
      <w:r w:rsidRPr="00E50A86">
        <w:rPr>
          <w:rFonts w:ascii="Times New Roman" w:hAnsi="Times New Roman" w:cs="Times New Roman"/>
          <w:sz w:val="24"/>
          <w:szCs w:val="24"/>
          <w:lang w:val="hr-HR"/>
        </w:rPr>
        <w:t xml:space="preserve"> Parametri pri 60% od maksimalnog primitka kisika</w:t>
      </w:r>
    </w:p>
    <w:tbl>
      <w:tblPr>
        <w:tblStyle w:val="Reetkatablice"/>
        <w:tblW w:w="0" w:type="auto"/>
        <w:tblLook w:val="04A0" w:firstRow="1" w:lastRow="0" w:firstColumn="1" w:lastColumn="0" w:noHBand="0" w:noVBand="1"/>
      </w:tblPr>
      <w:tblGrid>
        <w:gridCol w:w="2689"/>
        <w:gridCol w:w="1931"/>
        <w:gridCol w:w="2226"/>
        <w:gridCol w:w="2210"/>
      </w:tblGrid>
      <w:tr w:rsidR="005951F4" w:rsidRPr="00E50A86" w14:paraId="0CC0E5E4" w14:textId="77777777" w:rsidTr="00142868">
        <w:trPr>
          <w:trHeight w:hRule="exact" w:val="654"/>
        </w:trPr>
        <w:tc>
          <w:tcPr>
            <w:tcW w:w="2689" w:type="dxa"/>
            <w:tcBorders>
              <w:bottom w:val="single" w:sz="12" w:space="0" w:color="auto"/>
            </w:tcBorders>
            <w:vAlign w:val="center"/>
          </w:tcPr>
          <w:p w14:paraId="658867B7" w14:textId="7CE425D2" w:rsidR="005951F4" w:rsidRPr="00E50A86" w:rsidRDefault="005951F4" w:rsidP="005951F4">
            <w:pPr>
              <w:widowControl w:val="0"/>
              <w:autoSpaceDE w:val="0"/>
              <w:autoSpaceDN w:val="0"/>
              <w:adjustRightInd w:val="0"/>
              <w:spacing w:after="240" w:line="360" w:lineRule="auto"/>
              <w:jc w:val="center"/>
              <w:rPr>
                <w:rFonts w:ascii="Arial" w:hAnsi="Arial" w:cs="Arial"/>
                <w:vertAlign w:val="subscript"/>
                <w:lang w:val="hr-HR"/>
              </w:rPr>
            </w:pPr>
            <w:r w:rsidRPr="00E50A86">
              <w:rPr>
                <w:rFonts w:ascii="Arial" w:hAnsi="Arial" w:cs="Arial"/>
                <w:b/>
                <w:lang w:val="hr-HR"/>
              </w:rPr>
              <w:t>Varijable</w:t>
            </w:r>
          </w:p>
        </w:tc>
        <w:tc>
          <w:tcPr>
            <w:tcW w:w="1931" w:type="dxa"/>
            <w:tcBorders>
              <w:bottom w:val="single" w:sz="12" w:space="0" w:color="auto"/>
            </w:tcBorders>
            <w:vAlign w:val="center"/>
          </w:tcPr>
          <w:p w14:paraId="00E78AE0" w14:textId="77777777" w:rsidR="005951F4" w:rsidRPr="00E50A86" w:rsidRDefault="005951F4" w:rsidP="005951F4">
            <w:pPr>
              <w:spacing w:line="360" w:lineRule="auto"/>
              <w:jc w:val="center"/>
              <w:rPr>
                <w:rFonts w:ascii="Arial" w:hAnsi="Arial" w:cs="Arial"/>
                <w:b/>
                <w:lang w:val="hr-HR"/>
              </w:rPr>
            </w:pPr>
            <w:r w:rsidRPr="00E50A86">
              <w:rPr>
                <w:rFonts w:ascii="Arial" w:hAnsi="Arial" w:cs="Arial"/>
                <w:b/>
                <w:lang w:val="hr-HR"/>
              </w:rPr>
              <w:t>ITT</w:t>
            </w:r>
          </w:p>
          <w:p w14:paraId="3CFFBE82" w14:textId="4DC77649" w:rsidR="005951F4"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26" w:type="dxa"/>
            <w:tcBorders>
              <w:bottom w:val="single" w:sz="12" w:space="0" w:color="auto"/>
            </w:tcBorders>
            <w:vAlign w:val="center"/>
          </w:tcPr>
          <w:p w14:paraId="7811B039" w14:textId="77777777" w:rsidR="005951F4" w:rsidRPr="00E50A86" w:rsidRDefault="005951F4" w:rsidP="005951F4">
            <w:pPr>
              <w:spacing w:line="360" w:lineRule="auto"/>
              <w:jc w:val="center"/>
              <w:rPr>
                <w:rFonts w:ascii="Arial" w:hAnsi="Arial" w:cs="Arial"/>
                <w:b/>
                <w:lang w:val="hr-HR"/>
              </w:rPr>
            </w:pPr>
            <w:r w:rsidRPr="00E50A86">
              <w:rPr>
                <w:rFonts w:ascii="Arial" w:hAnsi="Arial" w:cs="Arial"/>
                <w:b/>
                <w:lang w:val="hr-HR"/>
              </w:rPr>
              <w:t>IKT</w:t>
            </w:r>
          </w:p>
          <w:p w14:paraId="3A3C51B3" w14:textId="59A280FA" w:rsidR="005951F4"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10" w:type="dxa"/>
            <w:tcBorders>
              <w:bottom w:val="single" w:sz="12" w:space="0" w:color="auto"/>
            </w:tcBorders>
            <w:vAlign w:val="center"/>
          </w:tcPr>
          <w:p w14:paraId="37171D04" w14:textId="4A3AE3D7" w:rsidR="005951F4"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b/>
                <w:lang w:val="hr-HR"/>
              </w:rPr>
              <w:t>p-vrijednost</w:t>
            </w:r>
          </w:p>
        </w:tc>
      </w:tr>
      <w:tr w:rsidR="00BA0676" w:rsidRPr="00E50A86" w14:paraId="270FDEB3" w14:textId="77777777" w:rsidTr="00142868">
        <w:trPr>
          <w:trHeight w:hRule="exact" w:val="284"/>
        </w:trPr>
        <w:tc>
          <w:tcPr>
            <w:tcW w:w="2689" w:type="dxa"/>
            <w:tcBorders>
              <w:top w:val="single" w:sz="12" w:space="0" w:color="auto"/>
              <w:right w:val="single" w:sz="12" w:space="0" w:color="auto"/>
            </w:tcBorders>
          </w:tcPr>
          <w:p w14:paraId="75EA5D4C" w14:textId="4ABB2054" w:rsidR="00BA0676" w:rsidRPr="00142868"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HR60%VO</w:t>
            </w:r>
            <w:r w:rsidRPr="00E50A86">
              <w:rPr>
                <w:rFonts w:ascii="Arial" w:hAnsi="Arial" w:cs="Arial"/>
                <w:b/>
                <w:vertAlign w:val="subscript"/>
                <w:lang w:val="hr-HR"/>
              </w:rPr>
              <w:t>2max</w:t>
            </w:r>
            <w:r w:rsidR="00142868">
              <w:rPr>
                <w:rFonts w:ascii="Arial" w:hAnsi="Arial" w:cs="Arial"/>
                <w:b/>
                <w:lang w:val="hr-HR"/>
              </w:rPr>
              <w:t>(</w:t>
            </w:r>
            <w:proofErr w:type="spellStart"/>
            <w:r w:rsidR="00142868">
              <w:rPr>
                <w:rFonts w:ascii="Arial" w:hAnsi="Arial" w:cs="Arial"/>
                <w:b/>
                <w:lang w:val="hr-HR"/>
              </w:rPr>
              <w:t>bpm</w:t>
            </w:r>
            <w:proofErr w:type="spellEnd"/>
            <w:r w:rsidR="00142868">
              <w:rPr>
                <w:rFonts w:ascii="Arial" w:hAnsi="Arial" w:cs="Arial"/>
                <w:b/>
                <w:lang w:val="hr-HR"/>
              </w:rPr>
              <w:t>)</w:t>
            </w:r>
          </w:p>
        </w:tc>
        <w:tc>
          <w:tcPr>
            <w:tcW w:w="1931" w:type="dxa"/>
            <w:tcBorders>
              <w:left w:val="single" w:sz="12" w:space="0" w:color="auto"/>
            </w:tcBorders>
          </w:tcPr>
          <w:p w14:paraId="3B0A361A" w14:textId="4829E5D8"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145,60±10,23</w:t>
            </w:r>
          </w:p>
        </w:tc>
        <w:tc>
          <w:tcPr>
            <w:tcW w:w="2226" w:type="dxa"/>
          </w:tcPr>
          <w:p w14:paraId="11CA6947" w14:textId="253DF28E"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150,20±10,98</w:t>
            </w:r>
          </w:p>
        </w:tc>
        <w:tc>
          <w:tcPr>
            <w:tcW w:w="2210" w:type="dxa"/>
            <w:tcBorders>
              <w:bottom w:val="single" w:sz="12" w:space="0" w:color="auto"/>
            </w:tcBorders>
          </w:tcPr>
          <w:p w14:paraId="1D357680" w14:textId="5E3971CE"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0,23</w:t>
            </w:r>
          </w:p>
        </w:tc>
      </w:tr>
      <w:tr w:rsidR="00BA0676" w:rsidRPr="00E50A86" w14:paraId="5BD67569" w14:textId="77777777" w:rsidTr="00142868">
        <w:trPr>
          <w:trHeight w:hRule="exact" w:val="284"/>
        </w:trPr>
        <w:tc>
          <w:tcPr>
            <w:tcW w:w="2689" w:type="dxa"/>
            <w:tcBorders>
              <w:right w:val="single" w:sz="12" w:space="0" w:color="auto"/>
            </w:tcBorders>
          </w:tcPr>
          <w:p w14:paraId="5F402196" w14:textId="2E3AF8DE" w:rsidR="00BA0676" w:rsidRPr="00142868"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60%VO</w:t>
            </w:r>
            <w:r w:rsidRPr="00E50A86">
              <w:rPr>
                <w:rFonts w:ascii="Arial" w:hAnsi="Arial" w:cs="Arial"/>
                <w:b/>
                <w:vertAlign w:val="subscript"/>
                <w:lang w:val="hr-HR"/>
              </w:rPr>
              <w:t>2max</w:t>
            </w:r>
            <w:r w:rsidR="00142868">
              <w:rPr>
                <w:rFonts w:ascii="Arial" w:hAnsi="Arial" w:cs="Arial"/>
                <w:b/>
                <w:lang w:val="hr-HR"/>
              </w:rPr>
              <w:t>(L/min)</w:t>
            </w:r>
          </w:p>
        </w:tc>
        <w:tc>
          <w:tcPr>
            <w:tcW w:w="1931" w:type="dxa"/>
            <w:tcBorders>
              <w:left w:val="single" w:sz="12" w:space="0" w:color="auto"/>
            </w:tcBorders>
          </w:tcPr>
          <w:p w14:paraId="3A555574" w14:textId="52E68406"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2,39±0,45</w:t>
            </w:r>
          </w:p>
        </w:tc>
        <w:tc>
          <w:tcPr>
            <w:tcW w:w="2226" w:type="dxa"/>
            <w:tcBorders>
              <w:right w:val="single" w:sz="12" w:space="0" w:color="auto"/>
            </w:tcBorders>
          </w:tcPr>
          <w:p w14:paraId="76BC146F" w14:textId="6DC87BFF"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1,96±0,43</w:t>
            </w:r>
          </w:p>
        </w:tc>
        <w:tc>
          <w:tcPr>
            <w:tcW w:w="2210" w:type="dxa"/>
            <w:tcBorders>
              <w:top w:val="single" w:sz="12" w:space="0" w:color="auto"/>
              <w:left w:val="single" w:sz="12" w:space="0" w:color="auto"/>
              <w:bottom w:val="single" w:sz="12" w:space="0" w:color="auto"/>
              <w:right w:val="single" w:sz="12" w:space="0" w:color="auto"/>
            </w:tcBorders>
          </w:tcPr>
          <w:p w14:paraId="2868E99A" w14:textId="7669A5A8" w:rsidR="00BA0676" w:rsidRPr="00E50A86"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BA0676" w:rsidRPr="00E50A86" w14:paraId="67D501C3" w14:textId="77777777" w:rsidTr="00142868">
        <w:trPr>
          <w:trHeight w:hRule="exact" w:val="284"/>
        </w:trPr>
        <w:tc>
          <w:tcPr>
            <w:tcW w:w="2689" w:type="dxa"/>
            <w:tcBorders>
              <w:right w:val="single" w:sz="12" w:space="0" w:color="auto"/>
            </w:tcBorders>
          </w:tcPr>
          <w:p w14:paraId="4D632D63" w14:textId="4C82C1C9" w:rsidR="00BA0676" w:rsidRPr="00142868"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VE60% VO</w:t>
            </w:r>
            <w:r w:rsidRPr="00E50A86">
              <w:rPr>
                <w:rFonts w:ascii="Arial" w:hAnsi="Arial" w:cs="Arial"/>
                <w:b/>
                <w:vertAlign w:val="subscript"/>
                <w:lang w:val="hr-HR"/>
              </w:rPr>
              <w:t>2max</w:t>
            </w:r>
            <w:r w:rsidR="00142868">
              <w:rPr>
                <w:rFonts w:ascii="Arial" w:hAnsi="Arial" w:cs="Arial"/>
                <w:b/>
                <w:lang w:val="hr-HR"/>
              </w:rPr>
              <w:t>(L/min)</w:t>
            </w:r>
          </w:p>
        </w:tc>
        <w:tc>
          <w:tcPr>
            <w:tcW w:w="1931" w:type="dxa"/>
            <w:tcBorders>
              <w:left w:val="single" w:sz="12" w:space="0" w:color="auto"/>
            </w:tcBorders>
          </w:tcPr>
          <w:p w14:paraId="70D10C8C" w14:textId="73EEB0EF"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58,73±10,32</w:t>
            </w:r>
          </w:p>
        </w:tc>
        <w:tc>
          <w:tcPr>
            <w:tcW w:w="2226" w:type="dxa"/>
          </w:tcPr>
          <w:p w14:paraId="1EDB520B" w14:textId="1336CF05"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58,92±17,43</w:t>
            </w:r>
          </w:p>
        </w:tc>
        <w:tc>
          <w:tcPr>
            <w:tcW w:w="2210" w:type="dxa"/>
            <w:tcBorders>
              <w:top w:val="single" w:sz="12" w:space="0" w:color="auto"/>
              <w:bottom w:val="single" w:sz="12" w:space="0" w:color="auto"/>
            </w:tcBorders>
          </w:tcPr>
          <w:p w14:paraId="5EE73B26" w14:textId="261BBD3D"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0,96</w:t>
            </w:r>
          </w:p>
        </w:tc>
      </w:tr>
      <w:tr w:rsidR="00BA0676" w:rsidRPr="00E50A86" w14:paraId="04B1FFE0" w14:textId="77777777" w:rsidTr="00142868">
        <w:trPr>
          <w:trHeight w:hRule="exact" w:val="284"/>
        </w:trPr>
        <w:tc>
          <w:tcPr>
            <w:tcW w:w="2689" w:type="dxa"/>
            <w:tcBorders>
              <w:right w:val="single" w:sz="12" w:space="0" w:color="auto"/>
            </w:tcBorders>
          </w:tcPr>
          <w:p w14:paraId="71B17153" w14:textId="6F7F758C" w:rsidR="00BA0676" w:rsidRPr="00142868"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VT60% VO</w:t>
            </w:r>
            <w:r w:rsidRPr="00E50A86">
              <w:rPr>
                <w:rFonts w:ascii="Arial" w:hAnsi="Arial" w:cs="Arial"/>
                <w:b/>
                <w:vertAlign w:val="subscript"/>
                <w:lang w:val="hr-HR"/>
              </w:rPr>
              <w:t>2max</w:t>
            </w:r>
            <w:r w:rsidR="00142868">
              <w:rPr>
                <w:rFonts w:ascii="Arial" w:hAnsi="Arial" w:cs="Arial"/>
                <w:b/>
                <w:lang w:val="hr-HR"/>
              </w:rPr>
              <w:t>(L)</w:t>
            </w:r>
          </w:p>
        </w:tc>
        <w:tc>
          <w:tcPr>
            <w:tcW w:w="1931" w:type="dxa"/>
            <w:tcBorders>
              <w:left w:val="single" w:sz="12" w:space="0" w:color="auto"/>
            </w:tcBorders>
          </w:tcPr>
          <w:p w14:paraId="3F55750A" w14:textId="262F9FA9"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1,89±0,18</w:t>
            </w:r>
          </w:p>
        </w:tc>
        <w:tc>
          <w:tcPr>
            <w:tcW w:w="2226" w:type="dxa"/>
            <w:tcBorders>
              <w:right w:val="single" w:sz="12" w:space="0" w:color="auto"/>
            </w:tcBorders>
          </w:tcPr>
          <w:p w14:paraId="4C77CC16" w14:textId="2FEB6DAA" w:rsidR="00BA0676" w:rsidRPr="00E50A86" w:rsidRDefault="005951F4" w:rsidP="005951F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1,29±0,36</w:t>
            </w:r>
          </w:p>
        </w:tc>
        <w:tc>
          <w:tcPr>
            <w:tcW w:w="2210" w:type="dxa"/>
            <w:tcBorders>
              <w:top w:val="single" w:sz="12" w:space="0" w:color="auto"/>
              <w:left w:val="single" w:sz="12" w:space="0" w:color="auto"/>
              <w:bottom w:val="single" w:sz="12" w:space="0" w:color="auto"/>
              <w:right w:val="single" w:sz="12" w:space="0" w:color="auto"/>
            </w:tcBorders>
          </w:tcPr>
          <w:p w14:paraId="2ADD3E76" w14:textId="4DF87B1E" w:rsidR="00BA0676" w:rsidRPr="00E50A86" w:rsidRDefault="005951F4" w:rsidP="005951F4">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36638C" w:rsidRPr="00E50A86" w14:paraId="6DEEBF18" w14:textId="77777777" w:rsidTr="00142868">
        <w:trPr>
          <w:trHeight w:hRule="exact" w:val="284"/>
        </w:trPr>
        <w:tc>
          <w:tcPr>
            <w:tcW w:w="2689" w:type="dxa"/>
            <w:tcBorders>
              <w:right w:val="single" w:sz="12" w:space="0" w:color="auto"/>
            </w:tcBorders>
          </w:tcPr>
          <w:p w14:paraId="3BB1E108" w14:textId="5E43146D" w:rsidR="0036638C" w:rsidRPr="00142868" w:rsidRDefault="0036638C" w:rsidP="0036638C">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b/>
                <w:lang w:val="hr-HR"/>
              </w:rPr>
              <w:t xml:space="preserve">RF60% </w:t>
            </w:r>
            <w:r w:rsidRPr="00142868">
              <w:rPr>
                <w:rFonts w:ascii="Arial" w:hAnsi="Arial" w:cs="Arial"/>
                <w:b/>
                <w:lang w:val="hr-HR"/>
              </w:rPr>
              <w:t>VO</w:t>
            </w:r>
            <w:r w:rsidRPr="00142868">
              <w:rPr>
                <w:rFonts w:ascii="Arial" w:hAnsi="Arial" w:cs="Arial"/>
                <w:b/>
                <w:vertAlign w:val="subscript"/>
                <w:lang w:val="hr-HR"/>
              </w:rPr>
              <w:t>2max</w:t>
            </w:r>
            <w:r w:rsidR="00142868" w:rsidRPr="00142868">
              <w:rPr>
                <w:rFonts w:ascii="Arial" w:hAnsi="Arial" w:cs="Arial"/>
                <w:b/>
                <w:lang w:val="hr-HR"/>
              </w:rPr>
              <w:t>(B/min)</w:t>
            </w:r>
          </w:p>
        </w:tc>
        <w:tc>
          <w:tcPr>
            <w:tcW w:w="1931" w:type="dxa"/>
            <w:tcBorders>
              <w:left w:val="single" w:sz="12" w:space="0" w:color="auto"/>
            </w:tcBorders>
          </w:tcPr>
          <w:p w14:paraId="3212D3A3" w14:textId="7E5863F1" w:rsidR="0036638C" w:rsidRPr="00E50A86" w:rsidRDefault="0036638C" w:rsidP="0036638C">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69,11±11,90</w:t>
            </w:r>
          </w:p>
        </w:tc>
        <w:tc>
          <w:tcPr>
            <w:tcW w:w="2226" w:type="dxa"/>
            <w:tcBorders>
              <w:right w:val="single" w:sz="4" w:space="0" w:color="auto"/>
            </w:tcBorders>
          </w:tcPr>
          <w:p w14:paraId="174DE4FE" w14:textId="18E5B530" w:rsidR="0036638C" w:rsidRPr="00E50A86" w:rsidRDefault="0036638C" w:rsidP="0036638C">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74,01±20,05</w:t>
            </w:r>
          </w:p>
        </w:tc>
        <w:tc>
          <w:tcPr>
            <w:tcW w:w="2210" w:type="dxa"/>
            <w:tcBorders>
              <w:top w:val="single" w:sz="12" w:space="0" w:color="auto"/>
              <w:left w:val="single" w:sz="4" w:space="0" w:color="auto"/>
              <w:bottom w:val="single" w:sz="12" w:space="0" w:color="auto"/>
              <w:right w:val="single" w:sz="4" w:space="0" w:color="auto"/>
            </w:tcBorders>
          </w:tcPr>
          <w:p w14:paraId="22569069" w14:textId="16EF8922" w:rsidR="0036638C" w:rsidRPr="00E50A86" w:rsidRDefault="0036638C" w:rsidP="0036638C">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lang w:val="hr-HR"/>
              </w:rPr>
              <w:t>0,29</w:t>
            </w:r>
          </w:p>
        </w:tc>
      </w:tr>
    </w:tbl>
    <w:p w14:paraId="68068D96" w14:textId="66DF342D" w:rsidR="00DC1346" w:rsidRPr="00E50A86" w:rsidRDefault="00DC1346" w:rsidP="00C37565">
      <w:pPr>
        <w:widowControl w:val="0"/>
        <w:autoSpaceDE w:val="0"/>
        <w:autoSpaceDN w:val="0"/>
        <w:adjustRightInd w:val="0"/>
        <w:spacing w:after="240" w:line="360" w:lineRule="auto"/>
        <w:jc w:val="both"/>
        <w:rPr>
          <w:rFonts w:ascii="Times New Roman" w:hAnsi="Times New Roman" w:cs="Times New Roman"/>
          <w:b/>
          <w:sz w:val="24"/>
          <w:szCs w:val="24"/>
          <w:lang w:val="hr-HR"/>
        </w:rPr>
      </w:pPr>
    </w:p>
    <w:p w14:paraId="2F1ED2D5" w14:textId="3EC35E54" w:rsidR="0036638C" w:rsidRPr="00E50A86" w:rsidRDefault="0036638C" w:rsidP="001F22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lastRenderedPageBreak/>
        <w:t>Tablica 4.</w:t>
      </w:r>
      <w:r w:rsidRPr="00E50A86">
        <w:rPr>
          <w:rFonts w:ascii="Times New Roman" w:hAnsi="Times New Roman" w:cs="Times New Roman"/>
          <w:sz w:val="24"/>
          <w:szCs w:val="24"/>
          <w:lang w:val="hr-HR"/>
        </w:rPr>
        <w:t xml:space="preserve"> Parametri pri 70% od maksimalnog primitka kisika</w:t>
      </w:r>
    </w:p>
    <w:tbl>
      <w:tblPr>
        <w:tblStyle w:val="Reetkatablice"/>
        <w:tblpPr w:leftFromText="180" w:rightFromText="180" w:vertAnchor="text" w:horzAnchor="margin" w:tblpY="57"/>
        <w:tblW w:w="0" w:type="auto"/>
        <w:tblLook w:val="04A0" w:firstRow="1" w:lastRow="0" w:firstColumn="1" w:lastColumn="0" w:noHBand="0" w:noVBand="1"/>
      </w:tblPr>
      <w:tblGrid>
        <w:gridCol w:w="2546"/>
        <w:gridCol w:w="2074"/>
        <w:gridCol w:w="2218"/>
        <w:gridCol w:w="2208"/>
      </w:tblGrid>
      <w:tr w:rsidR="00DD676D" w:rsidRPr="00E50A86" w14:paraId="626A9848" w14:textId="77777777" w:rsidTr="00142868">
        <w:trPr>
          <w:trHeight w:hRule="exact" w:val="726"/>
        </w:trPr>
        <w:tc>
          <w:tcPr>
            <w:tcW w:w="2547" w:type="dxa"/>
            <w:tcBorders>
              <w:bottom w:val="single" w:sz="12" w:space="0" w:color="auto"/>
            </w:tcBorders>
            <w:vAlign w:val="center"/>
          </w:tcPr>
          <w:p w14:paraId="0DBE9926" w14:textId="77777777" w:rsidR="00DD676D" w:rsidRPr="00E50A86" w:rsidRDefault="00DD676D" w:rsidP="00DD676D">
            <w:pPr>
              <w:widowControl w:val="0"/>
              <w:autoSpaceDE w:val="0"/>
              <w:autoSpaceDN w:val="0"/>
              <w:adjustRightInd w:val="0"/>
              <w:spacing w:after="240" w:line="360" w:lineRule="auto"/>
              <w:jc w:val="center"/>
              <w:rPr>
                <w:rFonts w:ascii="Arial" w:hAnsi="Arial" w:cs="Arial"/>
                <w:vertAlign w:val="subscript"/>
                <w:lang w:val="hr-HR"/>
              </w:rPr>
            </w:pPr>
            <w:bookmarkStart w:id="31" w:name="_Hlk480015933"/>
            <w:r w:rsidRPr="00E50A86">
              <w:rPr>
                <w:rFonts w:ascii="Arial" w:hAnsi="Arial" w:cs="Arial"/>
                <w:b/>
                <w:lang w:val="hr-HR"/>
              </w:rPr>
              <w:t>Varijable</w:t>
            </w:r>
          </w:p>
        </w:tc>
        <w:tc>
          <w:tcPr>
            <w:tcW w:w="2076" w:type="dxa"/>
            <w:tcBorders>
              <w:bottom w:val="single" w:sz="12" w:space="0" w:color="auto"/>
            </w:tcBorders>
            <w:vAlign w:val="center"/>
          </w:tcPr>
          <w:p w14:paraId="6405FC4D" w14:textId="77777777" w:rsidR="00DD676D" w:rsidRPr="00E50A86" w:rsidRDefault="00DD676D" w:rsidP="00DD676D">
            <w:pPr>
              <w:spacing w:line="360" w:lineRule="auto"/>
              <w:jc w:val="center"/>
              <w:rPr>
                <w:rFonts w:ascii="Arial" w:hAnsi="Arial" w:cs="Arial"/>
                <w:b/>
                <w:lang w:val="hr-HR"/>
              </w:rPr>
            </w:pPr>
            <w:r w:rsidRPr="00E50A86">
              <w:rPr>
                <w:rFonts w:ascii="Arial" w:hAnsi="Arial" w:cs="Arial"/>
                <w:b/>
                <w:lang w:val="hr-HR"/>
              </w:rPr>
              <w:t>ITT</w:t>
            </w:r>
          </w:p>
          <w:p w14:paraId="54AD0A56" w14:textId="77777777" w:rsidR="00DD676D" w:rsidRPr="00E50A86" w:rsidRDefault="00DD676D" w:rsidP="00DD676D">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21" w:type="dxa"/>
            <w:tcBorders>
              <w:bottom w:val="single" w:sz="12" w:space="0" w:color="auto"/>
            </w:tcBorders>
            <w:vAlign w:val="center"/>
          </w:tcPr>
          <w:p w14:paraId="0D726275" w14:textId="77777777" w:rsidR="00DD676D" w:rsidRPr="00E50A86" w:rsidRDefault="00DD676D" w:rsidP="00DD676D">
            <w:pPr>
              <w:spacing w:line="360" w:lineRule="auto"/>
              <w:jc w:val="center"/>
              <w:rPr>
                <w:rFonts w:ascii="Arial" w:hAnsi="Arial" w:cs="Arial"/>
                <w:b/>
                <w:lang w:val="hr-HR"/>
              </w:rPr>
            </w:pPr>
            <w:r w:rsidRPr="00E50A86">
              <w:rPr>
                <w:rFonts w:ascii="Arial" w:hAnsi="Arial" w:cs="Arial"/>
                <w:b/>
                <w:lang w:val="hr-HR"/>
              </w:rPr>
              <w:t>IKT</w:t>
            </w:r>
          </w:p>
          <w:p w14:paraId="7837D47A" w14:textId="77777777" w:rsidR="00DD676D" w:rsidRPr="00E50A86" w:rsidRDefault="00DD676D" w:rsidP="00DD676D">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12" w:type="dxa"/>
            <w:tcBorders>
              <w:bottom w:val="single" w:sz="12" w:space="0" w:color="auto"/>
            </w:tcBorders>
            <w:vAlign w:val="center"/>
          </w:tcPr>
          <w:p w14:paraId="10DF5272" w14:textId="77777777" w:rsidR="00DD676D" w:rsidRPr="00E50A86" w:rsidRDefault="00DD676D" w:rsidP="00DD676D">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b/>
                <w:lang w:val="hr-HR"/>
              </w:rPr>
              <w:t>p-vrijednost</w:t>
            </w:r>
          </w:p>
        </w:tc>
      </w:tr>
      <w:tr w:rsidR="00142868" w:rsidRPr="00E50A86" w14:paraId="55A03358" w14:textId="77777777" w:rsidTr="00142868">
        <w:trPr>
          <w:trHeight w:hRule="exact" w:val="284"/>
        </w:trPr>
        <w:tc>
          <w:tcPr>
            <w:tcW w:w="2547" w:type="dxa"/>
            <w:tcBorders>
              <w:top w:val="single" w:sz="12" w:space="0" w:color="auto"/>
              <w:right w:val="single" w:sz="12" w:space="0" w:color="auto"/>
            </w:tcBorders>
          </w:tcPr>
          <w:p w14:paraId="2E60FD31" w14:textId="5F33358F"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HR7</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w:t>
            </w:r>
            <w:proofErr w:type="spellStart"/>
            <w:r>
              <w:rPr>
                <w:rFonts w:ascii="Arial" w:hAnsi="Arial" w:cs="Arial"/>
                <w:b/>
                <w:lang w:val="hr-HR"/>
              </w:rPr>
              <w:t>bpm</w:t>
            </w:r>
            <w:proofErr w:type="spellEnd"/>
            <w:r>
              <w:rPr>
                <w:rFonts w:ascii="Arial" w:hAnsi="Arial" w:cs="Arial"/>
                <w:b/>
                <w:lang w:val="hr-HR"/>
              </w:rPr>
              <w:t>)</w:t>
            </w:r>
          </w:p>
        </w:tc>
        <w:tc>
          <w:tcPr>
            <w:tcW w:w="2076" w:type="dxa"/>
            <w:tcBorders>
              <w:left w:val="single" w:sz="12" w:space="0" w:color="auto"/>
            </w:tcBorders>
          </w:tcPr>
          <w:p w14:paraId="59DDFE04"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161,00±10,72</w:t>
            </w:r>
          </w:p>
        </w:tc>
        <w:tc>
          <w:tcPr>
            <w:tcW w:w="2221" w:type="dxa"/>
          </w:tcPr>
          <w:p w14:paraId="3466C8A7"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162,5±7,26</w:t>
            </w:r>
          </w:p>
        </w:tc>
        <w:tc>
          <w:tcPr>
            <w:tcW w:w="2212" w:type="dxa"/>
            <w:tcBorders>
              <w:bottom w:val="single" w:sz="12" w:space="0" w:color="auto"/>
            </w:tcBorders>
          </w:tcPr>
          <w:p w14:paraId="662C8967"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0,67</w:t>
            </w:r>
          </w:p>
        </w:tc>
      </w:tr>
      <w:tr w:rsidR="00142868" w:rsidRPr="00E50A86" w14:paraId="1D98FECC" w14:textId="77777777" w:rsidTr="00142868">
        <w:trPr>
          <w:trHeight w:hRule="exact" w:val="284"/>
        </w:trPr>
        <w:tc>
          <w:tcPr>
            <w:tcW w:w="2547" w:type="dxa"/>
            <w:tcBorders>
              <w:right w:val="single" w:sz="12" w:space="0" w:color="auto"/>
            </w:tcBorders>
          </w:tcPr>
          <w:p w14:paraId="7DDEABA1" w14:textId="083FDACA"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7</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(L/min)</w:t>
            </w:r>
          </w:p>
        </w:tc>
        <w:tc>
          <w:tcPr>
            <w:tcW w:w="2076" w:type="dxa"/>
            <w:tcBorders>
              <w:left w:val="single" w:sz="12" w:space="0" w:color="auto"/>
            </w:tcBorders>
          </w:tcPr>
          <w:p w14:paraId="626B3892"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2,78±0,52</w:t>
            </w:r>
          </w:p>
        </w:tc>
        <w:tc>
          <w:tcPr>
            <w:tcW w:w="2221" w:type="dxa"/>
            <w:tcBorders>
              <w:right w:val="single" w:sz="12" w:space="0" w:color="auto"/>
            </w:tcBorders>
          </w:tcPr>
          <w:p w14:paraId="46662742"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2,29±0,50</w:t>
            </w:r>
          </w:p>
        </w:tc>
        <w:tc>
          <w:tcPr>
            <w:tcW w:w="2212" w:type="dxa"/>
            <w:tcBorders>
              <w:top w:val="single" w:sz="12" w:space="0" w:color="auto"/>
              <w:left w:val="single" w:sz="12" w:space="0" w:color="auto"/>
              <w:bottom w:val="single" w:sz="12" w:space="0" w:color="auto"/>
              <w:right w:val="single" w:sz="12" w:space="0" w:color="auto"/>
            </w:tcBorders>
          </w:tcPr>
          <w:p w14:paraId="57FCF03B" w14:textId="77777777"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142868" w:rsidRPr="00E50A86" w14:paraId="5A4AE3F2" w14:textId="77777777" w:rsidTr="00142868">
        <w:trPr>
          <w:trHeight w:hRule="exact" w:val="284"/>
        </w:trPr>
        <w:tc>
          <w:tcPr>
            <w:tcW w:w="2547" w:type="dxa"/>
            <w:tcBorders>
              <w:right w:val="single" w:sz="12" w:space="0" w:color="auto"/>
            </w:tcBorders>
          </w:tcPr>
          <w:p w14:paraId="11739926" w14:textId="2D70E481"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VE7</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(L/min)</w:t>
            </w:r>
          </w:p>
        </w:tc>
        <w:tc>
          <w:tcPr>
            <w:tcW w:w="2076" w:type="dxa"/>
            <w:tcBorders>
              <w:left w:val="single" w:sz="12" w:space="0" w:color="auto"/>
            </w:tcBorders>
          </w:tcPr>
          <w:p w14:paraId="1AC713C2"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69,11±11,90</w:t>
            </w:r>
          </w:p>
        </w:tc>
        <w:tc>
          <w:tcPr>
            <w:tcW w:w="2221" w:type="dxa"/>
            <w:tcBorders>
              <w:right w:val="single" w:sz="4" w:space="0" w:color="auto"/>
            </w:tcBorders>
          </w:tcPr>
          <w:p w14:paraId="624DC1DB"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74,01±20,05</w:t>
            </w:r>
          </w:p>
        </w:tc>
        <w:tc>
          <w:tcPr>
            <w:tcW w:w="2212" w:type="dxa"/>
            <w:tcBorders>
              <w:top w:val="single" w:sz="12" w:space="0" w:color="auto"/>
              <w:left w:val="single" w:sz="4" w:space="0" w:color="auto"/>
              <w:bottom w:val="single" w:sz="12" w:space="0" w:color="auto"/>
              <w:right w:val="single" w:sz="4" w:space="0" w:color="auto"/>
            </w:tcBorders>
          </w:tcPr>
          <w:p w14:paraId="5C12DA3B"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0,29</w:t>
            </w:r>
          </w:p>
        </w:tc>
      </w:tr>
      <w:tr w:rsidR="00142868" w:rsidRPr="00E50A86" w14:paraId="3EC41EF8" w14:textId="77777777" w:rsidTr="00142868">
        <w:trPr>
          <w:trHeight w:hRule="exact" w:val="284"/>
        </w:trPr>
        <w:tc>
          <w:tcPr>
            <w:tcW w:w="2547" w:type="dxa"/>
            <w:tcBorders>
              <w:right w:val="single" w:sz="12" w:space="0" w:color="auto"/>
            </w:tcBorders>
          </w:tcPr>
          <w:p w14:paraId="0617A4F1" w14:textId="584F05DF"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VT</w:t>
            </w:r>
            <w:r>
              <w:rPr>
                <w:rFonts w:ascii="Arial" w:hAnsi="Arial" w:cs="Arial"/>
                <w:b/>
                <w:lang w:val="hr-HR"/>
              </w:rPr>
              <w:t>7</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w:t>
            </w:r>
          </w:p>
        </w:tc>
        <w:tc>
          <w:tcPr>
            <w:tcW w:w="2076" w:type="dxa"/>
            <w:tcBorders>
              <w:left w:val="single" w:sz="12" w:space="0" w:color="auto"/>
            </w:tcBorders>
          </w:tcPr>
          <w:p w14:paraId="541F65DA"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2,26±0,65</w:t>
            </w:r>
          </w:p>
        </w:tc>
        <w:tc>
          <w:tcPr>
            <w:tcW w:w="2221" w:type="dxa"/>
            <w:tcBorders>
              <w:right w:val="single" w:sz="12" w:space="0" w:color="auto"/>
            </w:tcBorders>
          </w:tcPr>
          <w:p w14:paraId="53932DCB"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1,58±0,55</w:t>
            </w:r>
          </w:p>
        </w:tc>
        <w:tc>
          <w:tcPr>
            <w:tcW w:w="2212" w:type="dxa"/>
            <w:tcBorders>
              <w:top w:val="single" w:sz="12" w:space="0" w:color="auto"/>
              <w:left w:val="single" w:sz="12" w:space="0" w:color="auto"/>
              <w:bottom w:val="single" w:sz="12" w:space="0" w:color="auto"/>
              <w:right w:val="single" w:sz="12" w:space="0" w:color="auto"/>
            </w:tcBorders>
          </w:tcPr>
          <w:p w14:paraId="5050972B" w14:textId="77777777"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142868" w:rsidRPr="00E50A86" w14:paraId="5774159A" w14:textId="77777777" w:rsidTr="00142868">
        <w:trPr>
          <w:trHeight w:hRule="exact" w:val="284"/>
        </w:trPr>
        <w:tc>
          <w:tcPr>
            <w:tcW w:w="2547" w:type="dxa"/>
            <w:tcBorders>
              <w:right w:val="single" w:sz="12" w:space="0" w:color="auto"/>
            </w:tcBorders>
          </w:tcPr>
          <w:p w14:paraId="04E4DB7A" w14:textId="25BED9BA"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RF7</w:t>
            </w:r>
            <w:r w:rsidRPr="00E50A86">
              <w:rPr>
                <w:rFonts w:ascii="Arial" w:hAnsi="Arial" w:cs="Arial"/>
                <w:b/>
                <w:lang w:val="hr-HR"/>
              </w:rPr>
              <w:t xml:space="preserve">0% </w:t>
            </w:r>
            <w:r w:rsidRPr="00142868">
              <w:rPr>
                <w:rFonts w:ascii="Arial" w:hAnsi="Arial" w:cs="Arial"/>
                <w:b/>
                <w:lang w:val="hr-HR"/>
              </w:rPr>
              <w:t>VO</w:t>
            </w:r>
            <w:r w:rsidRPr="00142868">
              <w:rPr>
                <w:rFonts w:ascii="Arial" w:hAnsi="Arial" w:cs="Arial"/>
                <w:b/>
                <w:vertAlign w:val="subscript"/>
                <w:lang w:val="hr-HR"/>
              </w:rPr>
              <w:t>2max</w:t>
            </w:r>
            <w:r w:rsidRPr="00142868">
              <w:rPr>
                <w:rFonts w:ascii="Arial" w:hAnsi="Arial" w:cs="Arial"/>
                <w:b/>
                <w:lang w:val="hr-HR"/>
              </w:rPr>
              <w:t>(B/min)</w:t>
            </w:r>
          </w:p>
        </w:tc>
        <w:tc>
          <w:tcPr>
            <w:tcW w:w="2076" w:type="dxa"/>
            <w:tcBorders>
              <w:left w:val="single" w:sz="12" w:space="0" w:color="auto"/>
            </w:tcBorders>
          </w:tcPr>
          <w:p w14:paraId="5AC48074"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31,82±5,85</w:t>
            </w:r>
          </w:p>
        </w:tc>
        <w:tc>
          <w:tcPr>
            <w:tcW w:w="2221" w:type="dxa"/>
            <w:tcBorders>
              <w:right w:val="single" w:sz="12" w:space="0" w:color="auto"/>
            </w:tcBorders>
          </w:tcPr>
          <w:p w14:paraId="3F80D7A1"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49,05±0,61</w:t>
            </w:r>
          </w:p>
        </w:tc>
        <w:tc>
          <w:tcPr>
            <w:tcW w:w="2212" w:type="dxa"/>
            <w:tcBorders>
              <w:top w:val="single" w:sz="12" w:space="0" w:color="auto"/>
              <w:left w:val="single" w:sz="12" w:space="0" w:color="auto"/>
              <w:bottom w:val="single" w:sz="12" w:space="0" w:color="auto"/>
              <w:right w:val="single" w:sz="12" w:space="0" w:color="auto"/>
            </w:tcBorders>
          </w:tcPr>
          <w:p w14:paraId="4CDD0E22" w14:textId="77777777"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bookmarkEnd w:id="31"/>
    </w:tbl>
    <w:p w14:paraId="12538924" w14:textId="64D21A5E" w:rsidR="00750986" w:rsidRPr="00E50A86" w:rsidRDefault="00750986" w:rsidP="00DD676D">
      <w:pPr>
        <w:widowControl w:val="0"/>
        <w:autoSpaceDE w:val="0"/>
        <w:autoSpaceDN w:val="0"/>
        <w:adjustRightInd w:val="0"/>
        <w:spacing w:after="240" w:line="360" w:lineRule="auto"/>
        <w:jc w:val="both"/>
        <w:rPr>
          <w:rFonts w:ascii="Times New Roman" w:hAnsi="Times New Roman" w:cs="Times New Roman"/>
          <w:sz w:val="24"/>
          <w:szCs w:val="24"/>
          <w:lang w:val="hr-HR"/>
        </w:rPr>
      </w:pPr>
    </w:p>
    <w:tbl>
      <w:tblPr>
        <w:tblStyle w:val="Reetkatablice"/>
        <w:tblpPr w:leftFromText="180" w:rightFromText="180" w:vertAnchor="text" w:horzAnchor="margin" w:tblpY="727"/>
        <w:tblW w:w="0" w:type="auto"/>
        <w:tblLook w:val="04A0" w:firstRow="1" w:lastRow="0" w:firstColumn="1" w:lastColumn="0" w:noHBand="0" w:noVBand="1"/>
      </w:tblPr>
      <w:tblGrid>
        <w:gridCol w:w="2547"/>
        <w:gridCol w:w="2072"/>
        <w:gridCol w:w="2223"/>
        <w:gridCol w:w="2214"/>
      </w:tblGrid>
      <w:tr w:rsidR="00D47474" w:rsidRPr="00E50A86" w14:paraId="1EB57E28" w14:textId="77777777" w:rsidTr="00142868">
        <w:trPr>
          <w:trHeight w:hRule="exact" w:val="719"/>
        </w:trPr>
        <w:tc>
          <w:tcPr>
            <w:tcW w:w="2547" w:type="dxa"/>
            <w:tcBorders>
              <w:bottom w:val="single" w:sz="12" w:space="0" w:color="auto"/>
            </w:tcBorders>
            <w:vAlign w:val="center"/>
          </w:tcPr>
          <w:p w14:paraId="2DEFB1EB" w14:textId="77777777" w:rsidR="00D47474" w:rsidRPr="00E50A86" w:rsidRDefault="00D47474" w:rsidP="00D47474">
            <w:pPr>
              <w:widowControl w:val="0"/>
              <w:autoSpaceDE w:val="0"/>
              <w:autoSpaceDN w:val="0"/>
              <w:adjustRightInd w:val="0"/>
              <w:spacing w:after="240" w:line="360" w:lineRule="auto"/>
              <w:jc w:val="center"/>
              <w:rPr>
                <w:rFonts w:ascii="Arial" w:hAnsi="Arial" w:cs="Arial"/>
                <w:vertAlign w:val="subscript"/>
                <w:lang w:val="hr-HR"/>
              </w:rPr>
            </w:pPr>
            <w:r w:rsidRPr="00E50A86">
              <w:rPr>
                <w:rFonts w:ascii="Arial" w:hAnsi="Arial" w:cs="Arial"/>
                <w:b/>
                <w:lang w:val="hr-HR"/>
              </w:rPr>
              <w:t>Varijable</w:t>
            </w:r>
          </w:p>
        </w:tc>
        <w:tc>
          <w:tcPr>
            <w:tcW w:w="2072" w:type="dxa"/>
            <w:tcBorders>
              <w:bottom w:val="single" w:sz="12" w:space="0" w:color="auto"/>
            </w:tcBorders>
            <w:vAlign w:val="center"/>
          </w:tcPr>
          <w:p w14:paraId="5F895212" w14:textId="77777777" w:rsidR="00D47474" w:rsidRPr="00E50A86" w:rsidRDefault="00D47474" w:rsidP="00D47474">
            <w:pPr>
              <w:spacing w:line="360" w:lineRule="auto"/>
              <w:jc w:val="center"/>
              <w:rPr>
                <w:rFonts w:ascii="Arial" w:hAnsi="Arial" w:cs="Arial"/>
                <w:b/>
                <w:lang w:val="hr-HR"/>
              </w:rPr>
            </w:pPr>
            <w:r w:rsidRPr="00E50A86">
              <w:rPr>
                <w:rFonts w:ascii="Arial" w:hAnsi="Arial" w:cs="Arial"/>
                <w:b/>
                <w:lang w:val="hr-HR"/>
              </w:rPr>
              <w:t>ITT</w:t>
            </w:r>
          </w:p>
          <w:p w14:paraId="321E643E"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23" w:type="dxa"/>
            <w:tcBorders>
              <w:bottom w:val="single" w:sz="12" w:space="0" w:color="auto"/>
            </w:tcBorders>
            <w:vAlign w:val="center"/>
          </w:tcPr>
          <w:p w14:paraId="52F860FC" w14:textId="77777777" w:rsidR="00D47474" w:rsidRPr="00E50A86" w:rsidRDefault="00D47474" w:rsidP="00D47474">
            <w:pPr>
              <w:spacing w:line="360" w:lineRule="auto"/>
              <w:jc w:val="center"/>
              <w:rPr>
                <w:rFonts w:ascii="Arial" w:hAnsi="Arial" w:cs="Arial"/>
                <w:b/>
                <w:lang w:val="hr-HR"/>
              </w:rPr>
            </w:pPr>
            <w:r w:rsidRPr="00E50A86">
              <w:rPr>
                <w:rFonts w:ascii="Arial" w:hAnsi="Arial" w:cs="Arial"/>
                <w:b/>
                <w:lang w:val="hr-HR"/>
              </w:rPr>
              <w:t>IKT</w:t>
            </w:r>
          </w:p>
          <w:p w14:paraId="1DAD81CF"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14" w:type="dxa"/>
            <w:tcBorders>
              <w:bottom w:val="single" w:sz="12" w:space="0" w:color="auto"/>
            </w:tcBorders>
            <w:vAlign w:val="center"/>
          </w:tcPr>
          <w:p w14:paraId="2459A902"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b/>
                <w:lang w:val="hr-HR"/>
              </w:rPr>
              <w:t>p-vrijednost</w:t>
            </w:r>
          </w:p>
        </w:tc>
      </w:tr>
      <w:tr w:rsidR="00142868" w:rsidRPr="00E50A86" w14:paraId="2BF9DDFE" w14:textId="77777777" w:rsidTr="00142868">
        <w:trPr>
          <w:trHeight w:hRule="exact" w:val="284"/>
        </w:trPr>
        <w:tc>
          <w:tcPr>
            <w:tcW w:w="2547" w:type="dxa"/>
            <w:tcBorders>
              <w:top w:val="single" w:sz="12" w:space="0" w:color="auto"/>
              <w:right w:val="single" w:sz="12" w:space="0" w:color="auto"/>
            </w:tcBorders>
          </w:tcPr>
          <w:p w14:paraId="33B5827F" w14:textId="138DA7C7"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HR</w:t>
            </w:r>
            <w:r>
              <w:rPr>
                <w:rFonts w:ascii="Arial" w:hAnsi="Arial" w:cs="Arial"/>
                <w:b/>
                <w:lang w:val="hr-HR"/>
              </w:rPr>
              <w:t>8</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w:t>
            </w:r>
            <w:proofErr w:type="spellStart"/>
            <w:r>
              <w:rPr>
                <w:rFonts w:ascii="Arial" w:hAnsi="Arial" w:cs="Arial"/>
                <w:b/>
                <w:lang w:val="hr-HR"/>
              </w:rPr>
              <w:t>bpm</w:t>
            </w:r>
            <w:proofErr w:type="spellEnd"/>
            <w:r>
              <w:rPr>
                <w:rFonts w:ascii="Arial" w:hAnsi="Arial" w:cs="Arial"/>
                <w:b/>
                <w:lang w:val="hr-HR"/>
              </w:rPr>
              <w:t>)</w:t>
            </w:r>
          </w:p>
        </w:tc>
        <w:tc>
          <w:tcPr>
            <w:tcW w:w="2072" w:type="dxa"/>
            <w:tcBorders>
              <w:left w:val="single" w:sz="12" w:space="0" w:color="auto"/>
            </w:tcBorders>
          </w:tcPr>
          <w:p w14:paraId="555C244B"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174,20±8,89</w:t>
            </w:r>
          </w:p>
        </w:tc>
        <w:tc>
          <w:tcPr>
            <w:tcW w:w="2223" w:type="dxa"/>
          </w:tcPr>
          <w:p w14:paraId="4AE92923"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168,30±7,63</w:t>
            </w:r>
          </w:p>
        </w:tc>
        <w:tc>
          <w:tcPr>
            <w:tcW w:w="2214" w:type="dxa"/>
            <w:tcBorders>
              <w:bottom w:val="single" w:sz="12" w:space="0" w:color="auto"/>
            </w:tcBorders>
          </w:tcPr>
          <w:p w14:paraId="6DDC0006"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0,05</w:t>
            </w:r>
          </w:p>
        </w:tc>
      </w:tr>
      <w:tr w:rsidR="00142868" w:rsidRPr="00E50A86" w14:paraId="6B65C794" w14:textId="77777777" w:rsidTr="00142868">
        <w:trPr>
          <w:trHeight w:hRule="exact" w:val="284"/>
        </w:trPr>
        <w:tc>
          <w:tcPr>
            <w:tcW w:w="2547" w:type="dxa"/>
            <w:tcBorders>
              <w:right w:val="single" w:sz="12" w:space="0" w:color="auto"/>
            </w:tcBorders>
          </w:tcPr>
          <w:p w14:paraId="2BC61DD6" w14:textId="0DAB2943"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8</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(L/min)</w:t>
            </w:r>
          </w:p>
        </w:tc>
        <w:tc>
          <w:tcPr>
            <w:tcW w:w="2072" w:type="dxa"/>
            <w:tcBorders>
              <w:left w:val="single" w:sz="12" w:space="0" w:color="auto"/>
            </w:tcBorders>
          </w:tcPr>
          <w:p w14:paraId="6A7355EF"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3,18±0,60</w:t>
            </w:r>
          </w:p>
        </w:tc>
        <w:tc>
          <w:tcPr>
            <w:tcW w:w="2223" w:type="dxa"/>
            <w:tcBorders>
              <w:right w:val="single" w:sz="12" w:space="0" w:color="auto"/>
            </w:tcBorders>
          </w:tcPr>
          <w:p w14:paraId="65B49EB1"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2,62±0,57</w:t>
            </w:r>
          </w:p>
        </w:tc>
        <w:tc>
          <w:tcPr>
            <w:tcW w:w="2214" w:type="dxa"/>
            <w:tcBorders>
              <w:top w:val="single" w:sz="12" w:space="0" w:color="auto"/>
              <w:left w:val="single" w:sz="12" w:space="0" w:color="auto"/>
              <w:bottom w:val="single" w:sz="12" w:space="0" w:color="auto"/>
              <w:right w:val="single" w:sz="12" w:space="0" w:color="auto"/>
            </w:tcBorders>
          </w:tcPr>
          <w:p w14:paraId="5D38E994" w14:textId="77777777"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142868" w:rsidRPr="00E50A86" w14:paraId="77FF4B39" w14:textId="77777777" w:rsidTr="00142868">
        <w:trPr>
          <w:trHeight w:hRule="exact" w:val="284"/>
        </w:trPr>
        <w:tc>
          <w:tcPr>
            <w:tcW w:w="2547" w:type="dxa"/>
            <w:tcBorders>
              <w:right w:val="single" w:sz="12" w:space="0" w:color="auto"/>
            </w:tcBorders>
          </w:tcPr>
          <w:p w14:paraId="3AA6596C" w14:textId="42A610DC"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VE8</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(L/min)</w:t>
            </w:r>
          </w:p>
        </w:tc>
        <w:tc>
          <w:tcPr>
            <w:tcW w:w="2072" w:type="dxa"/>
            <w:tcBorders>
              <w:left w:val="single" w:sz="12" w:space="0" w:color="auto"/>
            </w:tcBorders>
          </w:tcPr>
          <w:p w14:paraId="1AC16A5D"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88,51±16,42</w:t>
            </w:r>
          </w:p>
        </w:tc>
        <w:tc>
          <w:tcPr>
            <w:tcW w:w="2223" w:type="dxa"/>
            <w:tcBorders>
              <w:right w:val="single" w:sz="4" w:space="0" w:color="auto"/>
            </w:tcBorders>
          </w:tcPr>
          <w:p w14:paraId="091A3B5E"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87,89±22,97</w:t>
            </w:r>
          </w:p>
        </w:tc>
        <w:tc>
          <w:tcPr>
            <w:tcW w:w="2214" w:type="dxa"/>
            <w:tcBorders>
              <w:top w:val="single" w:sz="12" w:space="0" w:color="auto"/>
              <w:left w:val="single" w:sz="4" w:space="0" w:color="auto"/>
              <w:bottom w:val="single" w:sz="4" w:space="0" w:color="auto"/>
              <w:right w:val="single" w:sz="4" w:space="0" w:color="auto"/>
            </w:tcBorders>
          </w:tcPr>
          <w:p w14:paraId="4E6446DC"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0,87</w:t>
            </w:r>
          </w:p>
        </w:tc>
      </w:tr>
      <w:tr w:rsidR="00142868" w:rsidRPr="00E50A86" w14:paraId="09717D6D" w14:textId="77777777" w:rsidTr="00142868">
        <w:trPr>
          <w:trHeight w:hRule="exact" w:val="284"/>
        </w:trPr>
        <w:tc>
          <w:tcPr>
            <w:tcW w:w="2547" w:type="dxa"/>
            <w:tcBorders>
              <w:right w:val="single" w:sz="12" w:space="0" w:color="auto"/>
            </w:tcBorders>
          </w:tcPr>
          <w:p w14:paraId="17F5B9BA" w14:textId="19F160E3"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VT</w:t>
            </w:r>
            <w:r>
              <w:rPr>
                <w:rFonts w:ascii="Arial" w:hAnsi="Arial" w:cs="Arial"/>
                <w:b/>
                <w:lang w:val="hr-HR"/>
              </w:rPr>
              <w:t>8</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w:t>
            </w:r>
          </w:p>
        </w:tc>
        <w:tc>
          <w:tcPr>
            <w:tcW w:w="2072" w:type="dxa"/>
            <w:tcBorders>
              <w:left w:val="single" w:sz="12" w:space="0" w:color="auto"/>
            </w:tcBorders>
          </w:tcPr>
          <w:p w14:paraId="48E2DD53"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2,15±0,50</w:t>
            </w:r>
          </w:p>
        </w:tc>
        <w:tc>
          <w:tcPr>
            <w:tcW w:w="2223" w:type="dxa"/>
            <w:tcBorders>
              <w:right w:val="single" w:sz="4" w:space="0" w:color="auto"/>
            </w:tcBorders>
          </w:tcPr>
          <w:p w14:paraId="4251A14E"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1,96±0,57</w:t>
            </w:r>
          </w:p>
        </w:tc>
        <w:tc>
          <w:tcPr>
            <w:tcW w:w="2214" w:type="dxa"/>
            <w:tcBorders>
              <w:top w:val="single" w:sz="4" w:space="0" w:color="auto"/>
              <w:left w:val="single" w:sz="4" w:space="0" w:color="auto"/>
              <w:bottom w:val="single" w:sz="4" w:space="0" w:color="auto"/>
              <w:right w:val="single" w:sz="4" w:space="0" w:color="auto"/>
            </w:tcBorders>
          </w:tcPr>
          <w:p w14:paraId="50A5F33E"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0,08</w:t>
            </w:r>
          </w:p>
        </w:tc>
      </w:tr>
      <w:tr w:rsidR="00142868" w:rsidRPr="00E50A86" w14:paraId="24AFA28E" w14:textId="77777777" w:rsidTr="00142868">
        <w:trPr>
          <w:trHeight w:hRule="exact" w:val="284"/>
        </w:trPr>
        <w:tc>
          <w:tcPr>
            <w:tcW w:w="2547" w:type="dxa"/>
            <w:tcBorders>
              <w:right w:val="single" w:sz="12" w:space="0" w:color="auto"/>
            </w:tcBorders>
          </w:tcPr>
          <w:p w14:paraId="61E5614A" w14:textId="27AA5095"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RF8</w:t>
            </w:r>
            <w:r w:rsidRPr="00E50A86">
              <w:rPr>
                <w:rFonts w:ascii="Arial" w:hAnsi="Arial" w:cs="Arial"/>
                <w:b/>
                <w:lang w:val="hr-HR"/>
              </w:rPr>
              <w:t xml:space="preserve">0% </w:t>
            </w:r>
            <w:r w:rsidRPr="00142868">
              <w:rPr>
                <w:rFonts w:ascii="Arial" w:hAnsi="Arial" w:cs="Arial"/>
                <w:b/>
                <w:lang w:val="hr-HR"/>
              </w:rPr>
              <w:t>VO</w:t>
            </w:r>
            <w:r w:rsidRPr="00142868">
              <w:rPr>
                <w:rFonts w:ascii="Arial" w:hAnsi="Arial" w:cs="Arial"/>
                <w:b/>
                <w:vertAlign w:val="subscript"/>
                <w:lang w:val="hr-HR"/>
              </w:rPr>
              <w:t>2max</w:t>
            </w:r>
            <w:r w:rsidRPr="00142868">
              <w:rPr>
                <w:rFonts w:ascii="Arial" w:hAnsi="Arial" w:cs="Arial"/>
                <w:b/>
                <w:lang w:val="hr-HR"/>
              </w:rPr>
              <w:t>(B/min)</w:t>
            </w:r>
          </w:p>
        </w:tc>
        <w:tc>
          <w:tcPr>
            <w:tcW w:w="2072" w:type="dxa"/>
            <w:tcBorders>
              <w:left w:val="single" w:sz="12" w:space="0" w:color="auto"/>
            </w:tcBorders>
          </w:tcPr>
          <w:p w14:paraId="37D2318B"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41,78±5,64</w:t>
            </w:r>
          </w:p>
        </w:tc>
        <w:tc>
          <w:tcPr>
            <w:tcW w:w="2223" w:type="dxa"/>
            <w:tcBorders>
              <w:right w:val="single" w:sz="4" w:space="0" w:color="auto"/>
            </w:tcBorders>
          </w:tcPr>
          <w:p w14:paraId="15C37D49"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45,55±5,03</w:t>
            </w:r>
          </w:p>
        </w:tc>
        <w:tc>
          <w:tcPr>
            <w:tcW w:w="2214" w:type="dxa"/>
            <w:tcBorders>
              <w:top w:val="single" w:sz="4" w:space="0" w:color="auto"/>
              <w:left w:val="single" w:sz="4" w:space="0" w:color="auto"/>
              <w:bottom w:val="single" w:sz="4" w:space="0" w:color="auto"/>
              <w:right w:val="single" w:sz="4" w:space="0" w:color="auto"/>
            </w:tcBorders>
          </w:tcPr>
          <w:p w14:paraId="07AA208E" w14:textId="7777777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0,06</w:t>
            </w:r>
          </w:p>
        </w:tc>
      </w:tr>
    </w:tbl>
    <w:p w14:paraId="0B70DB31" w14:textId="77777777" w:rsidR="00750986" w:rsidRPr="00E50A86" w:rsidRDefault="00750986" w:rsidP="0075098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Tablica 5.</w:t>
      </w:r>
      <w:r w:rsidRPr="00E50A86">
        <w:rPr>
          <w:rFonts w:ascii="Times New Roman" w:hAnsi="Times New Roman" w:cs="Times New Roman"/>
          <w:sz w:val="24"/>
          <w:szCs w:val="24"/>
          <w:lang w:val="hr-HR"/>
        </w:rPr>
        <w:t xml:space="preserve"> Parametri pri 80% od maksimalnog primitka kisika</w:t>
      </w:r>
    </w:p>
    <w:p w14:paraId="7D0E3385" w14:textId="77777777" w:rsidR="00750986" w:rsidRDefault="00750986" w:rsidP="00D47474">
      <w:pPr>
        <w:widowControl w:val="0"/>
        <w:autoSpaceDE w:val="0"/>
        <w:autoSpaceDN w:val="0"/>
        <w:adjustRightInd w:val="0"/>
        <w:spacing w:after="240" w:line="360" w:lineRule="auto"/>
        <w:ind w:firstLine="360"/>
        <w:jc w:val="both"/>
        <w:rPr>
          <w:rFonts w:ascii="Times New Roman" w:hAnsi="Times New Roman" w:cs="Times New Roman"/>
          <w:b/>
          <w:sz w:val="24"/>
          <w:szCs w:val="24"/>
          <w:lang w:val="hr-HR"/>
        </w:rPr>
      </w:pPr>
    </w:p>
    <w:p w14:paraId="49E45C4E" w14:textId="7956E97B" w:rsidR="00DC1346" w:rsidRPr="00E50A86" w:rsidRDefault="00DC1346" w:rsidP="00750986">
      <w:pPr>
        <w:widowControl w:val="0"/>
        <w:autoSpaceDE w:val="0"/>
        <w:autoSpaceDN w:val="0"/>
        <w:adjustRightInd w:val="0"/>
        <w:spacing w:after="240" w:line="360" w:lineRule="auto"/>
        <w:jc w:val="both"/>
        <w:rPr>
          <w:rFonts w:ascii="Times New Roman" w:hAnsi="Times New Roman" w:cs="Times New Roman"/>
          <w:b/>
          <w:sz w:val="24"/>
          <w:szCs w:val="24"/>
          <w:lang w:val="hr-HR"/>
        </w:rPr>
      </w:pPr>
    </w:p>
    <w:p w14:paraId="65D61B0F" w14:textId="282260B2" w:rsidR="00D47474" w:rsidRPr="00E50A86" w:rsidRDefault="00D47474" w:rsidP="00D47474">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sz w:val="24"/>
          <w:szCs w:val="24"/>
          <w:lang w:val="hr-HR"/>
        </w:rPr>
        <w:t>Tablica 6.</w:t>
      </w:r>
      <w:r w:rsidRPr="00E50A86">
        <w:rPr>
          <w:rFonts w:ascii="Times New Roman" w:hAnsi="Times New Roman" w:cs="Times New Roman"/>
          <w:sz w:val="24"/>
          <w:szCs w:val="24"/>
          <w:lang w:val="hr-HR"/>
        </w:rPr>
        <w:t xml:space="preserve">  Parametri pri 90% od maksimalnog primitka kisika.</w:t>
      </w:r>
    </w:p>
    <w:tbl>
      <w:tblPr>
        <w:tblStyle w:val="Reetkatablice"/>
        <w:tblpPr w:leftFromText="180" w:rightFromText="180" w:vertAnchor="text" w:horzAnchor="margin" w:tblpY="231"/>
        <w:tblW w:w="0" w:type="auto"/>
        <w:tblLook w:val="04A0" w:firstRow="1" w:lastRow="0" w:firstColumn="1" w:lastColumn="0" w:noHBand="0" w:noVBand="1"/>
      </w:tblPr>
      <w:tblGrid>
        <w:gridCol w:w="2547"/>
        <w:gridCol w:w="1981"/>
        <w:gridCol w:w="2264"/>
        <w:gridCol w:w="2264"/>
      </w:tblGrid>
      <w:tr w:rsidR="00D47474" w:rsidRPr="00E50A86" w14:paraId="4033F53F" w14:textId="77777777" w:rsidTr="00142868">
        <w:trPr>
          <w:trHeight w:hRule="exact" w:val="717"/>
        </w:trPr>
        <w:tc>
          <w:tcPr>
            <w:tcW w:w="2547" w:type="dxa"/>
            <w:tcBorders>
              <w:bottom w:val="single" w:sz="12" w:space="0" w:color="auto"/>
            </w:tcBorders>
            <w:vAlign w:val="center"/>
          </w:tcPr>
          <w:p w14:paraId="417DDAD4" w14:textId="77777777" w:rsidR="00D47474" w:rsidRPr="00E50A86" w:rsidRDefault="00D47474" w:rsidP="00D47474">
            <w:pPr>
              <w:widowControl w:val="0"/>
              <w:autoSpaceDE w:val="0"/>
              <w:autoSpaceDN w:val="0"/>
              <w:adjustRightInd w:val="0"/>
              <w:spacing w:after="240" w:line="360" w:lineRule="auto"/>
              <w:jc w:val="center"/>
              <w:rPr>
                <w:rFonts w:ascii="Arial" w:hAnsi="Arial" w:cs="Arial"/>
                <w:vertAlign w:val="subscript"/>
                <w:lang w:val="hr-HR"/>
              </w:rPr>
            </w:pPr>
            <w:r w:rsidRPr="00E50A86">
              <w:rPr>
                <w:rFonts w:ascii="Arial" w:hAnsi="Arial" w:cs="Arial"/>
                <w:b/>
                <w:lang w:val="hr-HR"/>
              </w:rPr>
              <w:t>Varijable</w:t>
            </w:r>
          </w:p>
        </w:tc>
        <w:tc>
          <w:tcPr>
            <w:tcW w:w="1981" w:type="dxa"/>
            <w:tcBorders>
              <w:bottom w:val="single" w:sz="12" w:space="0" w:color="auto"/>
            </w:tcBorders>
            <w:vAlign w:val="center"/>
          </w:tcPr>
          <w:p w14:paraId="1440CFA9" w14:textId="77777777" w:rsidR="00D47474" w:rsidRPr="00E50A86" w:rsidRDefault="00D47474" w:rsidP="00D47474">
            <w:pPr>
              <w:spacing w:line="360" w:lineRule="auto"/>
              <w:jc w:val="center"/>
              <w:rPr>
                <w:rFonts w:ascii="Arial" w:hAnsi="Arial" w:cs="Arial"/>
                <w:b/>
                <w:lang w:val="hr-HR"/>
              </w:rPr>
            </w:pPr>
            <w:r w:rsidRPr="00E50A86">
              <w:rPr>
                <w:rFonts w:ascii="Arial" w:hAnsi="Arial" w:cs="Arial"/>
                <w:b/>
                <w:lang w:val="hr-HR"/>
              </w:rPr>
              <w:t>ITT</w:t>
            </w:r>
          </w:p>
          <w:p w14:paraId="156B354D"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64" w:type="dxa"/>
            <w:tcBorders>
              <w:bottom w:val="single" w:sz="12" w:space="0" w:color="auto"/>
            </w:tcBorders>
            <w:vAlign w:val="center"/>
          </w:tcPr>
          <w:p w14:paraId="4CE89992" w14:textId="77777777" w:rsidR="00D47474" w:rsidRPr="00E50A86" w:rsidRDefault="00D47474" w:rsidP="00D47474">
            <w:pPr>
              <w:spacing w:line="360" w:lineRule="auto"/>
              <w:jc w:val="center"/>
              <w:rPr>
                <w:rFonts w:ascii="Arial" w:hAnsi="Arial" w:cs="Arial"/>
                <w:b/>
                <w:lang w:val="hr-HR"/>
              </w:rPr>
            </w:pPr>
            <w:r w:rsidRPr="00E50A86">
              <w:rPr>
                <w:rFonts w:ascii="Arial" w:hAnsi="Arial" w:cs="Arial"/>
                <w:b/>
                <w:lang w:val="hr-HR"/>
              </w:rPr>
              <w:t>IKT</w:t>
            </w:r>
          </w:p>
          <w:p w14:paraId="125864A3"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AS±SD</w:t>
            </w:r>
          </w:p>
        </w:tc>
        <w:tc>
          <w:tcPr>
            <w:tcW w:w="2264" w:type="dxa"/>
            <w:tcBorders>
              <w:bottom w:val="single" w:sz="12" w:space="0" w:color="auto"/>
            </w:tcBorders>
            <w:vAlign w:val="center"/>
          </w:tcPr>
          <w:p w14:paraId="64197896" w14:textId="77777777" w:rsidR="00D47474" w:rsidRPr="00E50A86" w:rsidRDefault="00D47474" w:rsidP="00D47474">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b/>
                <w:lang w:val="hr-HR"/>
              </w:rPr>
              <w:t>p-vrijednost</w:t>
            </w:r>
          </w:p>
        </w:tc>
      </w:tr>
      <w:tr w:rsidR="00142868" w:rsidRPr="00E50A86" w14:paraId="4D4B45B6" w14:textId="77777777" w:rsidTr="00142868">
        <w:trPr>
          <w:trHeight w:hRule="exact" w:val="284"/>
        </w:trPr>
        <w:tc>
          <w:tcPr>
            <w:tcW w:w="2547" w:type="dxa"/>
            <w:tcBorders>
              <w:top w:val="single" w:sz="12" w:space="0" w:color="auto"/>
              <w:right w:val="single" w:sz="12" w:space="0" w:color="auto"/>
            </w:tcBorders>
          </w:tcPr>
          <w:p w14:paraId="24545B2A" w14:textId="1731A649"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HR</w:t>
            </w:r>
            <w:r>
              <w:rPr>
                <w:rFonts w:ascii="Arial" w:hAnsi="Arial" w:cs="Arial"/>
                <w:b/>
                <w:lang w:val="hr-HR"/>
              </w:rPr>
              <w:t>9</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w:t>
            </w:r>
            <w:proofErr w:type="spellStart"/>
            <w:r>
              <w:rPr>
                <w:rFonts w:ascii="Arial" w:hAnsi="Arial" w:cs="Arial"/>
                <w:b/>
                <w:lang w:val="hr-HR"/>
              </w:rPr>
              <w:t>bpm</w:t>
            </w:r>
            <w:proofErr w:type="spellEnd"/>
            <w:r>
              <w:rPr>
                <w:rFonts w:ascii="Arial" w:hAnsi="Arial" w:cs="Arial"/>
                <w:b/>
                <w:lang w:val="hr-HR"/>
              </w:rPr>
              <w:t>)</w:t>
            </w:r>
          </w:p>
        </w:tc>
        <w:tc>
          <w:tcPr>
            <w:tcW w:w="1981" w:type="dxa"/>
            <w:tcBorders>
              <w:left w:val="single" w:sz="12" w:space="0" w:color="auto"/>
            </w:tcBorders>
          </w:tcPr>
          <w:p w14:paraId="533A159A" w14:textId="287DF0CA"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184,00±7,33</w:t>
            </w:r>
          </w:p>
        </w:tc>
        <w:tc>
          <w:tcPr>
            <w:tcW w:w="2264" w:type="dxa"/>
            <w:tcBorders>
              <w:right w:val="single" w:sz="12" w:space="0" w:color="auto"/>
            </w:tcBorders>
          </w:tcPr>
          <w:p w14:paraId="765B8963" w14:textId="3AD5D22C"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175,10±8,48</w:t>
            </w:r>
          </w:p>
        </w:tc>
        <w:tc>
          <w:tcPr>
            <w:tcW w:w="2264" w:type="dxa"/>
            <w:tcBorders>
              <w:left w:val="single" w:sz="12" w:space="0" w:color="auto"/>
              <w:bottom w:val="single" w:sz="12" w:space="0" w:color="auto"/>
              <w:right w:val="single" w:sz="12" w:space="0" w:color="auto"/>
            </w:tcBorders>
          </w:tcPr>
          <w:p w14:paraId="30B29001" w14:textId="24A31E1E"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142868" w:rsidRPr="00E50A86" w14:paraId="5A66CE51" w14:textId="77777777" w:rsidTr="00142868">
        <w:trPr>
          <w:trHeight w:hRule="exact" w:val="284"/>
        </w:trPr>
        <w:tc>
          <w:tcPr>
            <w:tcW w:w="2547" w:type="dxa"/>
            <w:tcBorders>
              <w:right w:val="single" w:sz="12" w:space="0" w:color="auto"/>
            </w:tcBorders>
          </w:tcPr>
          <w:p w14:paraId="5BBE3EAB" w14:textId="4B7B3F89"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9</w:t>
            </w:r>
            <w:r w:rsidRPr="00E50A86">
              <w:rPr>
                <w:rFonts w:ascii="Arial" w:hAnsi="Arial" w:cs="Arial"/>
                <w:b/>
                <w:lang w:val="hr-HR"/>
              </w:rPr>
              <w:t>0%VO</w:t>
            </w:r>
            <w:r w:rsidRPr="00E50A86">
              <w:rPr>
                <w:rFonts w:ascii="Arial" w:hAnsi="Arial" w:cs="Arial"/>
                <w:b/>
                <w:vertAlign w:val="subscript"/>
                <w:lang w:val="hr-HR"/>
              </w:rPr>
              <w:t>2max</w:t>
            </w:r>
            <w:r>
              <w:rPr>
                <w:rFonts w:ascii="Arial" w:hAnsi="Arial" w:cs="Arial"/>
                <w:b/>
                <w:lang w:val="hr-HR"/>
              </w:rPr>
              <w:t>(L/min)</w:t>
            </w:r>
          </w:p>
        </w:tc>
        <w:tc>
          <w:tcPr>
            <w:tcW w:w="1981" w:type="dxa"/>
            <w:tcBorders>
              <w:left w:val="single" w:sz="12" w:space="0" w:color="auto"/>
            </w:tcBorders>
          </w:tcPr>
          <w:p w14:paraId="2C770103" w14:textId="6900FB54"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3,58±0,68</w:t>
            </w:r>
          </w:p>
        </w:tc>
        <w:tc>
          <w:tcPr>
            <w:tcW w:w="2264" w:type="dxa"/>
            <w:tcBorders>
              <w:right w:val="single" w:sz="12" w:space="0" w:color="auto"/>
            </w:tcBorders>
          </w:tcPr>
          <w:p w14:paraId="6C6E903A" w14:textId="41A881F5"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2,95±0,65</w:t>
            </w:r>
          </w:p>
        </w:tc>
        <w:tc>
          <w:tcPr>
            <w:tcW w:w="2264" w:type="dxa"/>
            <w:tcBorders>
              <w:top w:val="single" w:sz="12" w:space="0" w:color="auto"/>
              <w:left w:val="single" w:sz="12" w:space="0" w:color="auto"/>
              <w:bottom w:val="single" w:sz="12" w:space="0" w:color="auto"/>
              <w:right w:val="single" w:sz="12" w:space="0" w:color="auto"/>
            </w:tcBorders>
          </w:tcPr>
          <w:p w14:paraId="689FED7D" w14:textId="41E3C68D"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0,00</w:t>
            </w:r>
          </w:p>
        </w:tc>
      </w:tr>
      <w:tr w:rsidR="00142868" w:rsidRPr="00E50A86" w14:paraId="30DA224A" w14:textId="77777777" w:rsidTr="00142868">
        <w:trPr>
          <w:trHeight w:hRule="exact" w:val="284"/>
        </w:trPr>
        <w:tc>
          <w:tcPr>
            <w:tcW w:w="2547" w:type="dxa"/>
            <w:tcBorders>
              <w:right w:val="single" w:sz="12" w:space="0" w:color="auto"/>
            </w:tcBorders>
          </w:tcPr>
          <w:p w14:paraId="3505E792" w14:textId="5DF7B749"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Pr>
                <w:rFonts w:ascii="Arial" w:hAnsi="Arial" w:cs="Arial"/>
                <w:b/>
                <w:lang w:val="hr-HR"/>
              </w:rPr>
              <w:t>VE9</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(L/min)</w:t>
            </w:r>
          </w:p>
        </w:tc>
        <w:tc>
          <w:tcPr>
            <w:tcW w:w="1981" w:type="dxa"/>
            <w:tcBorders>
              <w:left w:val="single" w:sz="12" w:space="0" w:color="auto"/>
            </w:tcBorders>
          </w:tcPr>
          <w:p w14:paraId="3E91A654" w14:textId="266C4FC5"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11,03±21,52</w:t>
            </w:r>
          </w:p>
        </w:tc>
        <w:tc>
          <w:tcPr>
            <w:tcW w:w="2264" w:type="dxa"/>
            <w:tcBorders>
              <w:right w:val="single" w:sz="12" w:space="0" w:color="auto"/>
            </w:tcBorders>
          </w:tcPr>
          <w:p w14:paraId="74A6B9A2" w14:textId="21173604"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10,47±23,26</w:t>
            </w:r>
          </w:p>
        </w:tc>
        <w:tc>
          <w:tcPr>
            <w:tcW w:w="2264" w:type="dxa"/>
            <w:tcBorders>
              <w:top w:val="single" w:sz="12" w:space="0" w:color="auto"/>
              <w:left w:val="single" w:sz="12" w:space="0" w:color="auto"/>
              <w:bottom w:val="single" w:sz="12" w:space="0" w:color="auto"/>
              <w:right w:val="single" w:sz="12" w:space="0" w:color="auto"/>
            </w:tcBorders>
          </w:tcPr>
          <w:p w14:paraId="3B2C62E1" w14:textId="598AEBBC"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0,02</w:t>
            </w:r>
          </w:p>
        </w:tc>
      </w:tr>
      <w:tr w:rsidR="00142868" w:rsidRPr="00E50A86" w14:paraId="706694B2" w14:textId="77777777" w:rsidTr="00142868">
        <w:trPr>
          <w:trHeight w:hRule="exact" w:val="284"/>
        </w:trPr>
        <w:tc>
          <w:tcPr>
            <w:tcW w:w="2547" w:type="dxa"/>
            <w:tcBorders>
              <w:right w:val="single" w:sz="12" w:space="0" w:color="auto"/>
            </w:tcBorders>
          </w:tcPr>
          <w:p w14:paraId="3B622E79" w14:textId="69ED1EDC"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VT</w:t>
            </w:r>
            <w:r>
              <w:rPr>
                <w:rFonts w:ascii="Arial" w:hAnsi="Arial" w:cs="Arial"/>
                <w:b/>
                <w:lang w:val="hr-HR"/>
              </w:rPr>
              <w:t>9</w:t>
            </w:r>
            <w:r w:rsidRPr="00E50A86">
              <w:rPr>
                <w:rFonts w:ascii="Arial" w:hAnsi="Arial" w:cs="Arial"/>
                <w:b/>
                <w:lang w:val="hr-HR"/>
              </w:rPr>
              <w:t>0% VO</w:t>
            </w:r>
            <w:r w:rsidRPr="00E50A86">
              <w:rPr>
                <w:rFonts w:ascii="Arial" w:hAnsi="Arial" w:cs="Arial"/>
                <w:b/>
                <w:vertAlign w:val="subscript"/>
                <w:lang w:val="hr-HR"/>
              </w:rPr>
              <w:t>2max</w:t>
            </w:r>
            <w:r>
              <w:rPr>
                <w:rFonts w:ascii="Arial" w:hAnsi="Arial" w:cs="Arial"/>
                <w:b/>
                <w:lang w:val="hr-HR"/>
              </w:rPr>
              <w:t>(L)</w:t>
            </w:r>
          </w:p>
        </w:tc>
        <w:tc>
          <w:tcPr>
            <w:tcW w:w="1981" w:type="dxa"/>
            <w:tcBorders>
              <w:left w:val="single" w:sz="12" w:space="0" w:color="auto"/>
            </w:tcBorders>
          </w:tcPr>
          <w:p w14:paraId="409DBDA3" w14:textId="3D481D51"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2,30±0,46</w:t>
            </w:r>
          </w:p>
        </w:tc>
        <w:tc>
          <w:tcPr>
            <w:tcW w:w="2264" w:type="dxa"/>
            <w:tcBorders>
              <w:right w:val="single" w:sz="12" w:space="0" w:color="auto"/>
            </w:tcBorders>
          </w:tcPr>
          <w:p w14:paraId="7E80DC58" w14:textId="6E4BAD72"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2,02±0,56</w:t>
            </w:r>
          </w:p>
        </w:tc>
        <w:tc>
          <w:tcPr>
            <w:tcW w:w="2264" w:type="dxa"/>
            <w:tcBorders>
              <w:top w:val="single" w:sz="12" w:space="0" w:color="auto"/>
              <w:left w:val="single" w:sz="12" w:space="0" w:color="auto"/>
              <w:bottom w:val="single" w:sz="12" w:space="0" w:color="auto"/>
              <w:right w:val="single" w:sz="12" w:space="0" w:color="auto"/>
            </w:tcBorders>
          </w:tcPr>
          <w:p w14:paraId="30921CC6" w14:textId="74EDC46D"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0,04</w:t>
            </w:r>
          </w:p>
        </w:tc>
      </w:tr>
      <w:tr w:rsidR="00142868" w:rsidRPr="00E50A86" w14:paraId="7B7C6D16" w14:textId="77777777" w:rsidTr="00142868">
        <w:trPr>
          <w:trHeight w:hRule="exact" w:val="284"/>
        </w:trPr>
        <w:tc>
          <w:tcPr>
            <w:tcW w:w="2547" w:type="dxa"/>
            <w:tcBorders>
              <w:right w:val="single" w:sz="12" w:space="0" w:color="auto"/>
            </w:tcBorders>
          </w:tcPr>
          <w:p w14:paraId="2A63566B" w14:textId="6FFA1F83" w:rsidR="00142868" w:rsidRPr="00E50A86" w:rsidRDefault="00142868" w:rsidP="00142868">
            <w:pPr>
              <w:widowControl w:val="0"/>
              <w:autoSpaceDE w:val="0"/>
              <w:autoSpaceDN w:val="0"/>
              <w:adjustRightInd w:val="0"/>
              <w:spacing w:after="240" w:line="360" w:lineRule="auto"/>
              <w:jc w:val="center"/>
              <w:rPr>
                <w:rFonts w:ascii="Arial" w:hAnsi="Arial" w:cs="Arial"/>
                <w:b/>
                <w:lang w:val="hr-HR"/>
              </w:rPr>
            </w:pPr>
            <w:r w:rsidRPr="00E50A86">
              <w:rPr>
                <w:rFonts w:ascii="Arial" w:hAnsi="Arial" w:cs="Arial"/>
                <w:b/>
                <w:lang w:val="hr-HR"/>
              </w:rPr>
              <w:t>RF</w:t>
            </w:r>
            <w:r>
              <w:rPr>
                <w:rFonts w:ascii="Arial" w:hAnsi="Arial" w:cs="Arial"/>
                <w:b/>
                <w:lang w:val="hr-HR"/>
              </w:rPr>
              <w:t>9</w:t>
            </w:r>
            <w:r w:rsidRPr="00E50A86">
              <w:rPr>
                <w:rFonts w:ascii="Arial" w:hAnsi="Arial" w:cs="Arial"/>
                <w:b/>
                <w:lang w:val="hr-HR"/>
              </w:rPr>
              <w:t xml:space="preserve">0% </w:t>
            </w:r>
            <w:r w:rsidRPr="00142868">
              <w:rPr>
                <w:rFonts w:ascii="Arial" w:hAnsi="Arial" w:cs="Arial"/>
                <w:b/>
                <w:lang w:val="hr-HR"/>
              </w:rPr>
              <w:t>VO</w:t>
            </w:r>
            <w:r w:rsidRPr="00142868">
              <w:rPr>
                <w:rFonts w:ascii="Arial" w:hAnsi="Arial" w:cs="Arial"/>
                <w:b/>
                <w:vertAlign w:val="subscript"/>
                <w:lang w:val="hr-HR"/>
              </w:rPr>
              <w:t>2max</w:t>
            </w:r>
            <w:r w:rsidRPr="00142868">
              <w:rPr>
                <w:rFonts w:ascii="Arial" w:hAnsi="Arial" w:cs="Arial"/>
                <w:b/>
                <w:lang w:val="hr-HR"/>
              </w:rPr>
              <w:t>(B/min)</w:t>
            </w:r>
          </w:p>
        </w:tc>
        <w:tc>
          <w:tcPr>
            <w:tcW w:w="1981" w:type="dxa"/>
            <w:tcBorders>
              <w:left w:val="single" w:sz="12" w:space="0" w:color="auto"/>
            </w:tcBorders>
          </w:tcPr>
          <w:p w14:paraId="3FF7141F" w14:textId="3DBD69DA"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48,63±7,58</w:t>
            </w:r>
          </w:p>
        </w:tc>
        <w:tc>
          <w:tcPr>
            <w:tcW w:w="2264" w:type="dxa"/>
            <w:tcBorders>
              <w:right w:val="single" w:sz="4" w:space="0" w:color="auto"/>
            </w:tcBorders>
          </w:tcPr>
          <w:p w14:paraId="04CBCD85" w14:textId="2DBCC797"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51,18±12,20</w:t>
            </w:r>
          </w:p>
        </w:tc>
        <w:tc>
          <w:tcPr>
            <w:tcW w:w="2264" w:type="dxa"/>
            <w:tcBorders>
              <w:top w:val="single" w:sz="12" w:space="0" w:color="auto"/>
              <w:left w:val="single" w:sz="4" w:space="0" w:color="auto"/>
              <w:bottom w:val="single" w:sz="4" w:space="0" w:color="auto"/>
              <w:right w:val="single" w:sz="4" w:space="0" w:color="auto"/>
            </w:tcBorders>
          </w:tcPr>
          <w:p w14:paraId="19981C25" w14:textId="3DE614BB" w:rsidR="00142868" w:rsidRPr="00E50A86" w:rsidRDefault="00142868" w:rsidP="00142868">
            <w:pPr>
              <w:widowControl w:val="0"/>
              <w:autoSpaceDE w:val="0"/>
              <w:autoSpaceDN w:val="0"/>
              <w:adjustRightInd w:val="0"/>
              <w:spacing w:after="240" w:line="360" w:lineRule="auto"/>
              <w:jc w:val="center"/>
              <w:rPr>
                <w:rFonts w:ascii="Arial" w:hAnsi="Arial" w:cs="Arial"/>
                <w:lang w:val="hr-HR"/>
              </w:rPr>
            </w:pPr>
            <w:r w:rsidRPr="00E50A86">
              <w:rPr>
                <w:rFonts w:ascii="Arial" w:hAnsi="Arial" w:cs="Arial"/>
                <w:lang w:val="hr-HR"/>
              </w:rPr>
              <w:t>0,45</w:t>
            </w:r>
          </w:p>
        </w:tc>
      </w:tr>
    </w:tbl>
    <w:p w14:paraId="76D1F7B8" w14:textId="77E5AE4C" w:rsidR="00D47474" w:rsidRPr="00E50A86" w:rsidRDefault="00D47474" w:rsidP="00D47474">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415C9491" w14:textId="1DD92253" w:rsidR="00025D05" w:rsidRDefault="00025D05" w:rsidP="00D47474">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2E069515" w14:textId="36D86D43" w:rsidR="00750986" w:rsidRDefault="00750986" w:rsidP="00D47474">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27E47011" w14:textId="77777777" w:rsidR="00C37565" w:rsidRDefault="00C37565" w:rsidP="00D47474">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10FF2D87" w14:textId="77777777" w:rsidR="004E4D7D" w:rsidRPr="00E50A86" w:rsidRDefault="004E4D7D" w:rsidP="00D47474">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6FF0E3F1" w14:textId="1FDE3C06" w:rsidR="00D46442" w:rsidRPr="00E50A86" w:rsidRDefault="00142868" w:rsidP="003E4DE4">
      <w:pPr>
        <w:pStyle w:val="Na2"/>
        <w:numPr>
          <w:ilvl w:val="1"/>
          <w:numId w:val="13"/>
        </w:numPr>
      </w:pPr>
      <w:r>
        <w:lastRenderedPageBreak/>
        <w:t xml:space="preserve"> </w:t>
      </w:r>
      <w:bookmarkStart w:id="32" w:name="_Toc480842668"/>
      <w:r>
        <w:t xml:space="preserve">Analiza relacija ventilacijskih i metaboličkih parametara </w:t>
      </w:r>
      <w:bookmarkEnd w:id="32"/>
    </w:p>
    <w:p w14:paraId="2049F551" w14:textId="3539BEFC" w:rsidR="00D46442" w:rsidRDefault="008F320C" w:rsidP="0096305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Korelacija predstavlja odnos</w:t>
      </w:r>
      <w:r w:rsidR="00DC1346" w:rsidRPr="00E50A86">
        <w:rPr>
          <w:rFonts w:ascii="Times New Roman" w:hAnsi="Times New Roman" w:cs="Times New Roman"/>
          <w:sz w:val="24"/>
          <w:szCs w:val="24"/>
          <w:lang w:val="hr-HR"/>
        </w:rPr>
        <w:t>, međusobnu povezanost</w:t>
      </w:r>
      <w:r w:rsidRPr="00E50A86">
        <w:rPr>
          <w:rFonts w:ascii="Times New Roman" w:hAnsi="Times New Roman" w:cs="Times New Roman"/>
          <w:sz w:val="24"/>
          <w:szCs w:val="24"/>
          <w:lang w:val="hr-HR"/>
        </w:rPr>
        <w:t xml:space="preserve"> dvije varijable</w:t>
      </w:r>
      <w:r w:rsidR="00DC1346" w:rsidRPr="00E50A86">
        <w:rPr>
          <w:rFonts w:ascii="Times New Roman" w:hAnsi="Times New Roman" w:cs="Times New Roman"/>
          <w:sz w:val="24"/>
          <w:szCs w:val="24"/>
          <w:lang w:val="hr-HR"/>
        </w:rPr>
        <w:t>. Povezanost</w:t>
      </w:r>
      <w:r w:rsidRPr="00E50A86">
        <w:rPr>
          <w:rFonts w:ascii="Times New Roman" w:hAnsi="Times New Roman" w:cs="Times New Roman"/>
          <w:sz w:val="24"/>
          <w:szCs w:val="24"/>
          <w:lang w:val="hr-HR"/>
        </w:rPr>
        <w:t xml:space="preserve"> znači da se pomoću vrijednosti jedne varijable može procijeniti vrijednost druge varijable.</w:t>
      </w:r>
      <w:r w:rsidR="00C37565">
        <w:rPr>
          <w:rFonts w:ascii="Times New Roman" w:hAnsi="Times New Roman" w:cs="Times New Roman"/>
          <w:sz w:val="24"/>
          <w:szCs w:val="24"/>
          <w:lang w:val="hr-HR"/>
        </w:rPr>
        <w:t xml:space="preserve"> </w:t>
      </w:r>
    </w:p>
    <w:p w14:paraId="7A76A11B" w14:textId="60A7CC00" w:rsidR="008F320C" w:rsidRPr="00E50A86" w:rsidRDefault="007A611A" w:rsidP="00405AA6">
      <w:pPr>
        <w:widowControl w:val="0"/>
        <w:autoSpaceDE w:val="0"/>
        <w:autoSpaceDN w:val="0"/>
        <w:adjustRightInd w:val="0"/>
        <w:spacing w:after="240" w:line="360" w:lineRule="auto"/>
        <w:jc w:val="both"/>
        <w:rPr>
          <w:rFonts w:ascii="Times New Roman" w:hAnsi="Times New Roman" w:cs="Times New Roman"/>
          <w:noProof/>
          <w:sz w:val="24"/>
          <w:szCs w:val="24"/>
          <w:lang w:val="hr-HR" w:eastAsia="hr-HR"/>
        </w:rPr>
      </w:pPr>
      <w:r w:rsidRPr="00E50A86">
        <w:rPr>
          <w:rFonts w:ascii="Times New Roman" w:hAnsi="Times New Roman" w:cs="Times New Roman"/>
          <w:sz w:val="24"/>
          <w:szCs w:val="24"/>
          <w:lang w:val="hr-HR"/>
        </w:rPr>
        <w:t>.</w:t>
      </w:r>
      <w:r w:rsidR="00D24D7C" w:rsidRPr="00E50A86">
        <w:rPr>
          <w:rFonts w:ascii="Times New Roman" w:hAnsi="Times New Roman" w:cs="Times New Roman"/>
          <w:noProof/>
          <w:sz w:val="24"/>
          <w:szCs w:val="24"/>
          <w:lang w:val="hr-HR" w:eastAsia="hr-HR"/>
        </w:rPr>
        <w:drawing>
          <wp:inline distT="0" distB="0" distL="0" distR="0" wp14:anchorId="30ACB77E" wp14:editId="6D08193D">
            <wp:extent cx="4071661" cy="3056890"/>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3889" cy="3066071"/>
                    </a:xfrm>
                    <a:prstGeom prst="rect">
                      <a:avLst/>
                    </a:prstGeom>
                    <a:noFill/>
                  </pic:spPr>
                </pic:pic>
              </a:graphicData>
            </a:graphic>
          </wp:inline>
        </w:drawing>
      </w:r>
    </w:p>
    <w:p w14:paraId="2E75E0AF" w14:textId="5AD4F777" w:rsidR="00D24D7C" w:rsidRPr="00E50A86" w:rsidRDefault="00D24D7C" w:rsidP="00DC1346">
      <w:pPr>
        <w:widowControl w:val="0"/>
        <w:autoSpaceDE w:val="0"/>
        <w:autoSpaceDN w:val="0"/>
        <w:adjustRightInd w:val="0"/>
        <w:spacing w:after="240" w:line="360" w:lineRule="auto"/>
        <w:ind w:firstLine="360"/>
        <w:jc w:val="both"/>
        <w:rPr>
          <w:rFonts w:ascii="Times New Roman" w:hAnsi="Times New Roman" w:cs="Times New Roman"/>
          <w:noProof/>
          <w:sz w:val="24"/>
          <w:szCs w:val="24"/>
          <w:lang w:val="hr-HR" w:eastAsia="hr-HR"/>
        </w:rPr>
      </w:pPr>
      <w:r w:rsidRPr="00E50A86">
        <w:rPr>
          <w:rFonts w:ascii="Times New Roman" w:hAnsi="Times New Roman" w:cs="Times New Roman"/>
          <w:b/>
          <w:noProof/>
          <w:sz w:val="24"/>
          <w:szCs w:val="24"/>
          <w:lang w:val="hr-HR" w:eastAsia="hr-HR"/>
        </w:rPr>
        <w:t>Prikaz 3</w:t>
      </w:r>
      <w:r w:rsidRPr="00E50A86">
        <w:rPr>
          <w:rFonts w:ascii="Times New Roman" w:hAnsi="Times New Roman" w:cs="Times New Roman"/>
          <w:noProof/>
          <w:sz w:val="24"/>
          <w:szCs w:val="24"/>
          <w:lang w:val="hr-HR" w:eastAsia="hr-HR"/>
        </w:rPr>
        <w:t>. Povezanost</w:t>
      </w:r>
      <w:r w:rsidR="007A611A" w:rsidRPr="00E50A86">
        <w:rPr>
          <w:rFonts w:ascii="Times New Roman" w:hAnsi="Times New Roman" w:cs="Times New Roman"/>
          <w:noProof/>
          <w:sz w:val="24"/>
          <w:szCs w:val="24"/>
          <w:lang w:val="hr-HR" w:eastAsia="hr-HR"/>
        </w:rPr>
        <w:t xml:space="preserve"> postignute</w:t>
      </w:r>
      <w:r w:rsidRPr="00E50A86">
        <w:rPr>
          <w:rFonts w:ascii="Times New Roman" w:hAnsi="Times New Roman" w:cs="Times New Roman"/>
          <w:noProof/>
          <w:sz w:val="24"/>
          <w:szCs w:val="24"/>
          <w:lang w:val="hr-HR" w:eastAsia="hr-HR"/>
        </w:rPr>
        <w:t xml:space="preserve"> vršne vrijednosti frekvencije srca u ITT</w:t>
      </w:r>
      <w:r w:rsidR="007A611A" w:rsidRPr="00E50A86">
        <w:rPr>
          <w:rFonts w:ascii="Times New Roman" w:hAnsi="Times New Roman" w:cs="Times New Roman"/>
          <w:noProof/>
          <w:sz w:val="24"/>
          <w:szCs w:val="24"/>
          <w:lang w:val="hr-HR" w:eastAsia="hr-HR"/>
        </w:rPr>
        <w:t>-u i IKT-u</w:t>
      </w:r>
    </w:p>
    <w:p w14:paraId="13C7760E" w14:textId="0C1904CF"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2A2909E8" wp14:editId="3D70F2D9">
            <wp:extent cx="4071620" cy="3056859"/>
            <wp:effectExtent l="0" t="0" r="508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79112" cy="3062484"/>
                    </a:xfrm>
                    <a:prstGeom prst="rect">
                      <a:avLst/>
                    </a:prstGeom>
                    <a:noFill/>
                  </pic:spPr>
                </pic:pic>
              </a:graphicData>
            </a:graphic>
          </wp:inline>
        </w:drawing>
      </w:r>
    </w:p>
    <w:p w14:paraId="185B79BB" w14:textId="77777777"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4.</w:t>
      </w:r>
      <w:r w:rsidRPr="00E50A86">
        <w:rPr>
          <w:rFonts w:ascii="Times New Roman" w:hAnsi="Times New Roman" w:cs="Times New Roman"/>
          <w:noProof/>
          <w:sz w:val="24"/>
          <w:szCs w:val="24"/>
          <w:lang w:val="hr-HR" w:eastAsia="hr-HR"/>
        </w:rPr>
        <w:t xml:space="preserve"> Povezanost postignute vršne vrijednosti maksimalnog primitka kisika u ITT-u i IKT-u.</w:t>
      </w:r>
    </w:p>
    <w:p w14:paraId="36DA2A47" w14:textId="7721ED30" w:rsidR="007A611A" w:rsidRPr="00E50A86" w:rsidRDefault="007A611A"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5D230569" w14:textId="2C97209A"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2E04B64D" wp14:editId="76059917">
            <wp:extent cx="4071600" cy="3056400"/>
            <wp:effectExtent l="0" t="0" r="571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1600" cy="3056400"/>
                    </a:xfrm>
                    <a:prstGeom prst="rect">
                      <a:avLst/>
                    </a:prstGeom>
                    <a:noFill/>
                  </pic:spPr>
                </pic:pic>
              </a:graphicData>
            </a:graphic>
          </wp:inline>
        </w:drawing>
      </w:r>
    </w:p>
    <w:p w14:paraId="3CCA7E0D" w14:textId="13178371"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5</w:t>
      </w:r>
      <w:r w:rsidRPr="00E50A86">
        <w:rPr>
          <w:rFonts w:ascii="Times New Roman" w:hAnsi="Times New Roman" w:cs="Times New Roman"/>
          <w:noProof/>
          <w:sz w:val="24"/>
          <w:szCs w:val="24"/>
          <w:lang w:val="hr-HR" w:eastAsia="hr-HR"/>
        </w:rPr>
        <w:t xml:space="preserve">. Povezanost primitka kisika pri anaerobnom pragu u ITT-u i IKT-u. </w:t>
      </w:r>
    </w:p>
    <w:p w14:paraId="34CF10AB" w14:textId="77777777"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7A55D8F4" w14:textId="7C50A81F"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41F53BC0" wp14:editId="2A9BF13F">
            <wp:extent cx="4057200" cy="3045600"/>
            <wp:effectExtent l="0" t="0" r="635"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2184B757" w14:textId="77264037"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6.</w:t>
      </w:r>
      <w:r w:rsidRPr="00E50A86">
        <w:rPr>
          <w:rFonts w:ascii="Times New Roman" w:hAnsi="Times New Roman" w:cs="Times New Roman"/>
          <w:noProof/>
          <w:sz w:val="24"/>
          <w:szCs w:val="24"/>
          <w:lang w:val="hr-HR" w:eastAsia="hr-HR"/>
        </w:rPr>
        <w:t xml:space="preserve"> Povezanost postignute srčane frekvencije pri anaerobnom pragu u ITT-u i IKT-u.</w:t>
      </w:r>
    </w:p>
    <w:p w14:paraId="3D4EAF30" w14:textId="77777777" w:rsidR="007A611A" w:rsidRPr="00E50A86" w:rsidRDefault="007A611A"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3DC0C072" w14:textId="77777777"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5A932ACB" w14:textId="324A9206"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0D6804E6" wp14:editId="74001F8B">
            <wp:extent cx="4057200" cy="3045600"/>
            <wp:effectExtent l="0" t="0" r="635" b="254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5E3686E0" w14:textId="0766C692"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7.</w:t>
      </w:r>
      <w:r w:rsidRPr="00E50A86">
        <w:rPr>
          <w:rFonts w:ascii="Times New Roman" w:hAnsi="Times New Roman" w:cs="Times New Roman"/>
          <w:noProof/>
          <w:sz w:val="24"/>
          <w:szCs w:val="24"/>
          <w:lang w:val="hr-HR" w:eastAsia="hr-HR"/>
        </w:rPr>
        <w:t xml:space="preserve"> Povezanost vršne vrijednosti relativnog primitka kisika u ITT-u i IKT-u.</w:t>
      </w:r>
    </w:p>
    <w:p w14:paraId="71D0AF44" w14:textId="77777777" w:rsidR="007A611A" w:rsidRPr="00E50A86" w:rsidRDefault="007A611A"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2C9CBD9D" w14:textId="3F3793C0"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4FD8B721" wp14:editId="69114B63">
            <wp:extent cx="4057200" cy="3045600"/>
            <wp:effectExtent l="0" t="0" r="635" b="254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045415B7" w14:textId="7F248211" w:rsidR="007A611A" w:rsidRPr="00E50A86" w:rsidRDefault="007A611A" w:rsidP="007A611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8.</w:t>
      </w:r>
      <w:r w:rsidR="00671536" w:rsidRPr="00E50A86">
        <w:rPr>
          <w:rFonts w:ascii="Times New Roman" w:hAnsi="Times New Roman" w:cs="Times New Roman"/>
          <w:noProof/>
          <w:sz w:val="24"/>
          <w:szCs w:val="24"/>
          <w:lang w:val="hr-HR" w:eastAsia="hr-HR"/>
        </w:rPr>
        <w:t xml:space="preserve"> Povezanost postignutog relativnog maksimalnog</w:t>
      </w:r>
      <w:r w:rsidRPr="00E50A86">
        <w:rPr>
          <w:rFonts w:ascii="Times New Roman" w:hAnsi="Times New Roman" w:cs="Times New Roman"/>
          <w:noProof/>
          <w:sz w:val="24"/>
          <w:szCs w:val="24"/>
          <w:lang w:val="hr-HR" w:eastAsia="hr-HR"/>
        </w:rPr>
        <w:t xml:space="preserve"> pri anaerobnom pragu u ITT-u i IKT-u.</w:t>
      </w:r>
    </w:p>
    <w:p w14:paraId="522C0876" w14:textId="77777777" w:rsidR="007A611A" w:rsidRPr="00E50A86" w:rsidRDefault="007A611A"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785E3C12" w14:textId="6EFD7510"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71F9EF4E" wp14:editId="5D9FEB5A">
            <wp:extent cx="4057200" cy="3045600"/>
            <wp:effectExtent l="0" t="0" r="635" b="254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4F0D3BEA" w14:textId="359CA3BE" w:rsidR="001F45E5" w:rsidRPr="00E50A86" w:rsidRDefault="001F45E5" w:rsidP="001F45E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9.</w:t>
      </w:r>
      <w:r w:rsidRPr="00E50A86">
        <w:rPr>
          <w:rFonts w:ascii="Times New Roman" w:hAnsi="Times New Roman" w:cs="Times New Roman"/>
          <w:noProof/>
          <w:sz w:val="24"/>
          <w:szCs w:val="24"/>
          <w:lang w:val="hr-HR" w:eastAsia="hr-HR"/>
        </w:rPr>
        <w:t xml:space="preserve"> Povezanost </w:t>
      </w:r>
      <w:r w:rsidR="00294730" w:rsidRPr="00E50A86">
        <w:rPr>
          <w:rFonts w:ascii="Times New Roman" w:hAnsi="Times New Roman" w:cs="Times New Roman"/>
          <w:noProof/>
          <w:sz w:val="24"/>
          <w:szCs w:val="24"/>
          <w:lang w:val="hr-HR" w:eastAsia="hr-HR"/>
        </w:rPr>
        <w:t xml:space="preserve">volumena izdahnutog zraka u </w:t>
      </w:r>
      <w:r w:rsidRPr="00E50A86">
        <w:rPr>
          <w:rFonts w:ascii="Times New Roman" w:hAnsi="Times New Roman" w:cs="Times New Roman"/>
          <w:noProof/>
          <w:sz w:val="24"/>
          <w:szCs w:val="24"/>
          <w:lang w:val="hr-HR" w:eastAsia="hr-HR"/>
        </w:rPr>
        <w:t xml:space="preserve"> ITT-u i IKT-u.</w:t>
      </w:r>
    </w:p>
    <w:p w14:paraId="0C80CB85" w14:textId="77777777" w:rsidR="001F45E5" w:rsidRPr="00E50A86" w:rsidRDefault="001F45E5"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7E57C67A" w14:textId="5A3530FD"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463E6F66" wp14:editId="67BD671F">
            <wp:extent cx="4057200" cy="3045600"/>
            <wp:effectExtent l="0" t="0" r="635" b="25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4164794B" w14:textId="7C47C33A" w:rsidR="00294730" w:rsidRPr="00E50A86" w:rsidRDefault="00294730" w:rsidP="00294730">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10.</w:t>
      </w:r>
      <w:r w:rsidRPr="00E50A86">
        <w:rPr>
          <w:rFonts w:ascii="Times New Roman" w:hAnsi="Times New Roman" w:cs="Times New Roman"/>
          <w:noProof/>
          <w:sz w:val="24"/>
          <w:szCs w:val="24"/>
          <w:lang w:val="hr-HR" w:eastAsia="hr-HR"/>
        </w:rPr>
        <w:t xml:space="preserve"> Povezanost </w:t>
      </w:r>
      <w:r w:rsidR="0096305A" w:rsidRPr="00E50A86">
        <w:rPr>
          <w:rFonts w:ascii="Times New Roman" w:hAnsi="Times New Roman" w:cs="Times New Roman"/>
          <w:noProof/>
          <w:sz w:val="24"/>
          <w:szCs w:val="24"/>
          <w:lang w:val="hr-HR" w:eastAsia="hr-HR"/>
        </w:rPr>
        <w:t xml:space="preserve">frekvencije disanja </w:t>
      </w:r>
      <w:r w:rsidRPr="00E50A86">
        <w:rPr>
          <w:rFonts w:ascii="Times New Roman" w:hAnsi="Times New Roman" w:cs="Times New Roman"/>
          <w:noProof/>
          <w:sz w:val="24"/>
          <w:szCs w:val="24"/>
          <w:lang w:val="hr-HR" w:eastAsia="hr-HR"/>
        </w:rPr>
        <w:t>u ITT-u i IKT-u.</w:t>
      </w:r>
    </w:p>
    <w:p w14:paraId="45A52FC7" w14:textId="77777777" w:rsidR="00294730" w:rsidRPr="00E50A86" w:rsidRDefault="00294730"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470D4B91" w14:textId="2753546E" w:rsidR="00DC1346" w:rsidRPr="00E50A86" w:rsidRDefault="00DC1346"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34E7DC75" wp14:editId="1C8FE9B2">
            <wp:extent cx="4057200" cy="3045600"/>
            <wp:effectExtent l="0" t="0" r="635" b="254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6F947888" w14:textId="72A32E78" w:rsidR="0096305A" w:rsidRPr="00E50A86" w:rsidRDefault="0096305A" w:rsidP="0096305A">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11.</w:t>
      </w:r>
      <w:r w:rsidRPr="00E50A86">
        <w:rPr>
          <w:rFonts w:ascii="Times New Roman" w:hAnsi="Times New Roman" w:cs="Times New Roman"/>
          <w:noProof/>
          <w:sz w:val="24"/>
          <w:szCs w:val="24"/>
          <w:lang w:val="hr-HR" w:eastAsia="hr-HR"/>
        </w:rPr>
        <w:t xml:space="preserve"> Povezanost dubine disanja u ITT-u i IKT-u.</w:t>
      </w:r>
    </w:p>
    <w:p w14:paraId="42DACF76" w14:textId="77777777" w:rsidR="0096305A" w:rsidRPr="00E50A86" w:rsidRDefault="0096305A"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311F90C6" w14:textId="77777777" w:rsidR="00D24D7C" w:rsidRPr="00E50A86" w:rsidRDefault="00D24D7C" w:rsidP="008F320C">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71F742B4" w14:textId="44820917" w:rsidR="00D46442" w:rsidRPr="00E50A86" w:rsidRDefault="00D46442" w:rsidP="00CD67AF">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67CDFD98" wp14:editId="5921E2D0">
            <wp:extent cx="4057200" cy="3045600"/>
            <wp:effectExtent l="0" t="0" r="635" b="254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62DCB3FF" w14:textId="28FBD2CB" w:rsidR="00CD67AF" w:rsidRPr="00E50A86" w:rsidRDefault="00CD67AF" w:rsidP="00CD67AF">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w:t>
      </w:r>
      <w:r w:rsidR="00A708EF" w:rsidRPr="00E50A86">
        <w:rPr>
          <w:rFonts w:ascii="Times New Roman" w:hAnsi="Times New Roman" w:cs="Times New Roman"/>
          <w:b/>
          <w:noProof/>
          <w:sz w:val="24"/>
          <w:szCs w:val="24"/>
          <w:lang w:val="hr-HR" w:eastAsia="hr-HR"/>
        </w:rPr>
        <w:t>2</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w:t>
      </w:r>
      <w:r w:rsidR="00D7352B" w:rsidRPr="00E50A86">
        <w:rPr>
          <w:rFonts w:ascii="Times New Roman" w:hAnsi="Times New Roman" w:cs="Times New Roman"/>
          <w:noProof/>
          <w:sz w:val="24"/>
          <w:szCs w:val="24"/>
          <w:lang w:val="hr-HR" w:eastAsia="hr-HR"/>
        </w:rPr>
        <w:t>maksimalne dostignute mase RZ u IKT-u i maksimalne dostignute brzine trčanja u ITT-u.</w:t>
      </w:r>
    </w:p>
    <w:p w14:paraId="4BA39F48" w14:textId="77777777" w:rsidR="00CD67AF" w:rsidRPr="00E50A86" w:rsidRDefault="00CD67AF" w:rsidP="00CD67AF">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124E1575" w14:textId="47711339"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47702957" wp14:editId="500958FD">
            <wp:extent cx="4057200" cy="3045600"/>
            <wp:effectExtent l="0" t="0" r="635" b="254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2C998296" w14:textId="28A34AC6"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w:t>
      </w:r>
      <w:r w:rsidR="00026111" w:rsidRPr="00E50A86">
        <w:rPr>
          <w:rFonts w:ascii="Times New Roman" w:hAnsi="Times New Roman" w:cs="Times New Roman"/>
          <w:b/>
          <w:noProof/>
          <w:sz w:val="24"/>
          <w:szCs w:val="24"/>
          <w:lang w:val="hr-HR" w:eastAsia="hr-HR"/>
        </w:rPr>
        <w:t>3</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mase </w:t>
      </w:r>
      <w:r w:rsidR="008A7374" w:rsidRPr="00E50A86">
        <w:rPr>
          <w:rFonts w:ascii="Times New Roman" w:hAnsi="Times New Roman" w:cs="Times New Roman"/>
          <w:noProof/>
          <w:sz w:val="24"/>
          <w:szCs w:val="24"/>
          <w:lang w:val="hr-HR" w:eastAsia="hr-HR"/>
        </w:rPr>
        <w:t>RZ</w:t>
      </w:r>
      <w:r w:rsidRPr="00E50A86">
        <w:rPr>
          <w:rFonts w:ascii="Times New Roman" w:hAnsi="Times New Roman" w:cs="Times New Roman"/>
          <w:noProof/>
          <w:sz w:val="24"/>
          <w:szCs w:val="24"/>
          <w:lang w:val="hr-HR" w:eastAsia="hr-HR"/>
        </w:rPr>
        <w:t xml:space="preserve"> pri anaerobnom pragu u IKT-u i brzine trčanja pri anaerobnom pragu u ITT-u.</w:t>
      </w:r>
    </w:p>
    <w:p w14:paraId="57FB3990" w14:textId="77777777" w:rsidR="00D7352B" w:rsidRPr="00E50A86" w:rsidRDefault="00D7352B" w:rsidP="00D46442">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5001300B" w14:textId="6827F2B0"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2D12054D" wp14:editId="5DCCBFAE">
            <wp:extent cx="4057200" cy="3045600"/>
            <wp:effectExtent l="0" t="0" r="635" b="254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4DF9A464" w14:textId="4FA73834"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026111" w:rsidRPr="00E50A86">
        <w:rPr>
          <w:rFonts w:ascii="Times New Roman" w:hAnsi="Times New Roman" w:cs="Times New Roman"/>
          <w:b/>
          <w:noProof/>
          <w:sz w:val="24"/>
          <w:szCs w:val="24"/>
          <w:lang w:val="hr-HR" w:eastAsia="hr-HR"/>
        </w:rPr>
        <w:t>14</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koncentracije laktata u prvoj minuti u IKT-u i ITT-u.</w:t>
      </w:r>
    </w:p>
    <w:p w14:paraId="5F964112"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6EC69001" w14:textId="77777777" w:rsidR="00D46442" w:rsidRPr="00E50A86" w:rsidRDefault="00D46442" w:rsidP="00D46442">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522E91E5" w14:textId="50516972"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36EF3929" wp14:editId="7DB666F4">
            <wp:extent cx="4057200" cy="3045600"/>
            <wp:effectExtent l="0" t="0" r="635" b="254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54633193" w14:textId="4B507DD3"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026111" w:rsidRPr="00E50A86">
        <w:rPr>
          <w:rFonts w:ascii="Times New Roman" w:hAnsi="Times New Roman" w:cs="Times New Roman"/>
          <w:b/>
          <w:noProof/>
          <w:sz w:val="24"/>
          <w:szCs w:val="24"/>
          <w:lang w:val="hr-HR" w:eastAsia="hr-HR"/>
        </w:rPr>
        <w:t>15</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koncentracije laktata u trećoj minuti u IKT-u i ITT-u.</w:t>
      </w:r>
    </w:p>
    <w:p w14:paraId="5E4726D5"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4BC0AB67" w14:textId="2AB4B885"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0A00D6E3" wp14:editId="0CD68FC0">
            <wp:extent cx="4057200" cy="3045600"/>
            <wp:effectExtent l="0" t="0" r="635" b="254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0BF212D1" w14:textId="716A2310"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w:t>
      </w:r>
      <w:r w:rsidR="00026111" w:rsidRPr="00E50A86">
        <w:rPr>
          <w:rFonts w:ascii="Times New Roman" w:hAnsi="Times New Roman" w:cs="Times New Roman"/>
          <w:b/>
          <w:noProof/>
          <w:sz w:val="24"/>
          <w:szCs w:val="24"/>
          <w:lang w:val="hr-HR" w:eastAsia="hr-HR"/>
        </w:rPr>
        <w:t>6</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koncentracije laktata u petoj minuti u IKT-u i ITT-u.</w:t>
      </w:r>
    </w:p>
    <w:p w14:paraId="72178D92"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7BDB626C" w14:textId="271EFA89"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6E9635B9" wp14:editId="4368D66E">
            <wp:extent cx="4057200" cy="3045600"/>
            <wp:effectExtent l="0" t="0" r="635" b="254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6BCDA247" w14:textId="0A65DB87"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Prikaz 1</w:t>
      </w:r>
      <w:r w:rsidR="00026111" w:rsidRPr="00E50A86">
        <w:rPr>
          <w:rFonts w:ascii="Times New Roman" w:hAnsi="Times New Roman" w:cs="Times New Roman"/>
          <w:b/>
          <w:noProof/>
          <w:sz w:val="24"/>
          <w:szCs w:val="24"/>
          <w:lang w:val="hr-HR" w:eastAsia="hr-HR"/>
        </w:rPr>
        <w:t>7</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maksimalne koncentracije laktata u IKT-u i ITT-u.</w:t>
      </w:r>
    </w:p>
    <w:p w14:paraId="6A7E120A" w14:textId="58171F3B"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276282CA" w14:textId="4FEFAABE"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61A6BDFF" wp14:editId="0AB3291A">
            <wp:extent cx="4057200" cy="3045600"/>
            <wp:effectExtent l="0" t="0" r="635" b="254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46DD65D0" w14:textId="69231E74" w:rsidR="00D46442"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766276" w:rsidRPr="00E50A86">
        <w:rPr>
          <w:rFonts w:ascii="Times New Roman" w:hAnsi="Times New Roman" w:cs="Times New Roman"/>
          <w:b/>
          <w:noProof/>
          <w:sz w:val="24"/>
          <w:szCs w:val="24"/>
          <w:lang w:val="hr-HR" w:eastAsia="hr-HR"/>
        </w:rPr>
        <w:t>18</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maksimalne dostignute mase RZ u IKT-u i maksimalnog relativnog primitka kisika u ITT-u.</w:t>
      </w:r>
    </w:p>
    <w:p w14:paraId="696B1BD3"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31BD1061" w14:textId="4B72DC0A"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5C5F124C" wp14:editId="5D3E326E">
            <wp:extent cx="4057200" cy="3045600"/>
            <wp:effectExtent l="0" t="0" r="635" b="254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39A2E995" w14:textId="58F412B1"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766276" w:rsidRPr="00E50A86">
        <w:rPr>
          <w:rFonts w:ascii="Times New Roman" w:hAnsi="Times New Roman" w:cs="Times New Roman"/>
          <w:b/>
          <w:noProof/>
          <w:sz w:val="24"/>
          <w:szCs w:val="24"/>
          <w:lang w:val="hr-HR" w:eastAsia="hr-HR"/>
        </w:rPr>
        <w:t>19</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mase RZ pri anaerobnom pragu u IKT-u i maksimalnog relativnog primitka kisika u ITT-u.</w:t>
      </w:r>
    </w:p>
    <w:p w14:paraId="10703D28"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16EC9CB4" w14:textId="7DF419EF"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drawing>
          <wp:inline distT="0" distB="0" distL="0" distR="0" wp14:anchorId="1C8E42BF" wp14:editId="44B0AA65">
            <wp:extent cx="4057200" cy="3045600"/>
            <wp:effectExtent l="0" t="0" r="635" b="254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57200" cy="3045600"/>
                    </a:xfrm>
                    <a:prstGeom prst="rect">
                      <a:avLst/>
                    </a:prstGeom>
                    <a:noFill/>
                  </pic:spPr>
                </pic:pic>
              </a:graphicData>
            </a:graphic>
          </wp:inline>
        </w:drawing>
      </w:r>
    </w:p>
    <w:p w14:paraId="1D4D5278" w14:textId="153FF5D0"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131CFD" w:rsidRPr="00E50A86">
        <w:rPr>
          <w:rFonts w:ascii="Times New Roman" w:hAnsi="Times New Roman" w:cs="Times New Roman"/>
          <w:b/>
          <w:noProof/>
          <w:sz w:val="24"/>
          <w:szCs w:val="24"/>
          <w:lang w:val="hr-HR" w:eastAsia="hr-HR"/>
        </w:rPr>
        <w:t>20</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maksimalne dostignute mase RZ u IKT-u i maksimalnog primitka kiska u ITT-u.</w:t>
      </w:r>
    </w:p>
    <w:p w14:paraId="1893D1CC" w14:textId="77777777" w:rsidR="00D7352B" w:rsidRPr="00E50A86" w:rsidRDefault="00D7352B"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6D199189" w14:textId="3537370A" w:rsidR="00D46442" w:rsidRPr="00E50A86" w:rsidRDefault="00D46442" w:rsidP="00D7352B">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50A86">
        <w:rPr>
          <w:rFonts w:ascii="Times New Roman" w:hAnsi="Times New Roman" w:cs="Times New Roman"/>
          <w:noProof/>
          <w:sz w:val="24"/>
          <w:szCs w:val="24"/>
          <w:lang w:val="hr-HR" w:eastAsia="hr-HR"/>
        </w:rPr>
        <w:lastRenderedPageBreak/>
        <w:drawing>
          <wp:inline distT="0" distB="0" distL="0" distR="0" wp14:anchorId="1C668BB3" wp14:editId="38FFB1B8">
            <wp:extent cx="4064400" cy="3045600"/>
            <wp:effectExtent l="0" t="0" r="0" b="254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64400" cy="3045600"/>
                    </a:xfrm>
                    <a:prstGeom prst="rect">
                      <a:avLst/>
                    </a:prstGeom>
                    <a:noFill/>
                  </pic:spPr>
                </pic:pic>
              </a:graphicData>
            </a:graphic>
          </wp:inline>
        </w:drawing>
      </w:r>
    </w:p>
    <w:p w14:paraId="7C9312A2" w14:textId="183ED763" w:rsidR="00D7352B" w:rsidRPr="00E50A86" w:rsidRDefault="00D7352B" w:rsidP="00D7352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b/>
          <w:noProof/>
          <w:sz w:val="24"/>
          <w:szCs w:val="24"/>
          <w:lang w:val="hr-HR" w:eastAsia="hr-HR"/>
        </w:rPr>
        <w:t xml:space="preserve">Prikaz </w:t>
      </w:r>
      <w:r w:rsidR="00131CFD" w:rsidRPr="00E50A86">
        <w:rPr>
          <w:rFonts w:ascii="Times New Roman" w:hAnsi="Times New Roman" w:cs="Times New Roman"/>
          <w:b/>
          <w:noProof/>
          <w:sz w:val="24"/>
          <w:szCs w:val="24"/>
          <w:lang w:val="hr-HR" w:eastAsia="hr-HR"/>
        </w:rPr>
        <w:t>21</w:t>
      </w:r>
      <w:r w:rsidRPr="00E50A86">
        <w:rPr>
          <w:rFonts w:ascii="Times New Roman" w:hAnsi="Times New Roman" w:cs="Times New Roman"/>
          <w:b/>
          <w:noProof/>
          <w:sz w:val="24"/>
          <w:szCs w:val="24"/>
          <w:lang w:val="hr-HR" w:eastAsia="hr-HR"/>
        </w:rPr>
        <w:t>.</w:t>
      </w:r>
      <w:r w:rsidRPr="00E50A86">
        <w:rPr>
          <w:rFonts w:ascii="Times New Roman" w:hAnsi="Times New Roman" w:cs="Times New Roman"/>
          <w:noProof/>
          <w:sz w:val="24"/>
          <w:szCs w:val="24"/>
          <w:lang w:val="hr-HR" w:eastAsia="hr-HR"/>
        </w:rPr>
        <w:t xml:space="preserve"> Povezanost mase girje pri anaerobnom pragu u IKT-u i maksimalnog primitka kisika u ITT-u.</w:t>
      </w:r>
    </w:p>
    <w:p w14:paraId="44A9C631" w14:textId="334522E3" w:rsidR="00D7352B" w:rsidRPr="00E50A86" w:rsidRDefault="00D7352B" w:rsidP="008742CE">
      <w:pPr>
        <w:widowControl w:val="0"/>
        <w:autoSpaceDE w:val="0"/>
        <w:autoSpaceDN w:val="0"/>
        <w:adjustRightInd w:val="0"/>
        <w:spacing w:after="240" w:line="360" w:lineRule="auto"/>
        <w:jc w:val="both"/>
        <w:rPr>
          <w:rFonts w:ascii="Times New Roman" w:hAnsi="Times New Roman" w:cs="Times New Roman"/>
          <w:noProof/>
          <w:sz w:val="24"/>
          <w:szCs w:val="24"/>
          <w:lang w:val="hr-HR" w:eastAsia="hr-HR"/>
        </w:rPr>
      </w:pPr>
    </w:p>
    <w:p w14:paraId="37CAB63B" w14:textId="36B31D7F" w:rsidR="008A7374" w:rsidRPr="00142868" w:rsidRDefault="008A7374" w:rsidP="00142868">
      <w:pPr>
        <w:pStyle w:val="Naslovmoj"/>
        <w:numPr>
          <w:ilvl w:val="0"/>
          <w:numId w:val="13"/>
        </w:numPr>
      </w:pPr>
      <w:bookmarkStart w:id="33" w:name="_Toc480761353"/>
      <w:bookmarkStart w:id="34" w:name="_Toc480761551"/>
      <w:bookmarkStart w:id="35" w:name="_Toc480842669"/>
      <w:r w:rsidRPr="00E50A86">
        <w:t>RASPRAVA</w:t>
      </w:r>
      <w:bookmarkEnd w:id="33"/>
      <w:bookmarkEnd w:id="34"/>
      <w:bookmarkEnd w:id="35"/>
    </w:p>
    <w:p w14:paraId="6BDF8CD8" w14:textId="65BBA39B" w:rsidR="005B4541" w:rsidRPr="00F47A39" w:rsidRDefault="00142868" w:rsidP="003E4DE4">
      <w:pPr>
        <w:pStyle w:val="Na2"/>
        <w:numPr>
          <w:ilvl w:val="1"/>
          <w:numId w:val="13"/>
        </w:numPr>
      </w:pPr>
      <w:bookmarkStart w:id="36" w:name="_Toc480842670"/>
      <w:r>
        <w:t>Ventilacijski i metabolički parametri</w:t>
      </w:r>
      <w:bookmarkEnd w:id="36"/>
    </w:p>
    <w:p w14:paraId="2ED7FA5B" w14:textId="4593E910" w:rsidR="00222352" w:rsidRPr="00E50A86" w:rsidRDefault="00222352" w:rsidP="00222352">
      <w:pPr>
        <w:widowControl w:val="0"/>
        <w:autoSpaceDE w:val="0"/>
        <w:autoSpaceDN w:val="0"/>
        <w:adjustRightInd w:val="0"/>
        <w:spacing w:after="240" w:line="360" w:lineRule="auto"/>
        <w:ind w:left="360"/>
        <w:jc w:val="both"/>
        <w:rPr>
          <w:rFonts w:ascii="Times New Roman" w:hAnsi="Times New Roman" w:cs="Times New Roman"/>
          <w:i/>
          <w:sz w:val="24"/>
          <w:szCs w:val="24"/>
          <w:lang w:val="hr-HR"/>
        </w:rPr>
      </w:pPr>
      <w:r w:rsidRPr="00E50A86">
        <w:rPr>
          <w:rFonts w:ascii="Times New Roman" w:hAnsi="Times New Roman" w:cs="Times New Roman"/>
          <w:i/>
          <w:sz w:val="24"/>
          <w:szCs w:val="24"/>
          <w:lang w:val="hr-HR"/>
        </w:rPr>
        <w:t>Srčana frekvencija</w:t>
      </w:r>
    </w:p>
    <w:p w14:paraId="405E3AB5" w14:textId="3BF06068" w:rsidR="00E32383" w:rsidRPr="00E50A86" w:rsidRDefault="003F0AD6" w:rsidP="00E32383">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Rezultati ovog istraživanja </w:t>
      </w:r>
      <w:r w:rsidR="005B4541" w:rsidRPr="00E50A86">
        <w:rPr>
          <w:rFonts w:ascii="Times New Roman" w:hAnsi="Times New Roman" w:cs="Times New Roman"/>
          <w:sz w:val="24"/>
          <w:szCs w:val="24"/>
          <w:lang w:val="hr-HR"/>
        </w:rPr>
        <w:t xml:space="preserve">pokazuju statistički značajnu razliku u postignutim maksimalnim vrijednostima </w:t>
      </w:r>
      <w:r w:rsidR="00222352" w:rsidRPr="00E50A86">
        <w:rPr>
          <w:rFonts w:ascii="Times New Roman" w:hAnsi="Times New Roman" w:cs="Times New Roman"/>
          <w:sz w:val="24"/>
          <w:szCs w:val="24"/>
          <w:lang w:val="hr-HR"/>
        </w:rPr>
        <w:t>srčane frekvencije</w:t>
      </w:r>
      <w:r w:rsidR="005B4541" w:rsidRPr="00E50A86">
        <w:rPr>
          <w:rFonts w:ascii="Times New Roman" w:hAnsi="Times New Roman" w:cs="Times New Roman"/>
          <w:sz w:val="24"/>
          <w:szCs w:val="24"/>
          <w:lang w:val="hr-HR"/>
        </w:rPr>
        <w:t xml:space="preserve">. </w:t>
      </w:r>
      <w:r w:rsidR="00614DC6" w:rsidRPr="00E50A86">
        <w:rPr>
          <w:rFonts w:ascii="Times New Roman" w:hAnsi="Times New Roman" w:cs="Times New Roman"/>
          <w:sz w:val="24"/>
          <w:szCs w:val="24"/>
          <w:lang w:val="hr-HR"/>
        </w:rPr>
        <w:t>Srčana frekvencija u IKT-u nije dostigla svoj maksimum ako uzmemo u obzir da je srčana frekvencija postignuta u ITT-u ispitanikov maksimum. Maksimalna zabilježena frekvencija srca (</w:t>
      </w:r>
      <w:proofErr w:type="spellStart"/>
      <w:r w:rsidR="00614DC6" w:rsidRPr="00774751">
        <w:rPr>
          <w:rFonts w:ascii="Times New Roman" w:hAnsi="Times New Roman" w:cs="Times New Roman"/>
          <w:i/>
          <w:sz w:val="24"/>
          <w:szCs w:val="24"/>
          <w:lang w:val="hr-HR"/>
        </w:rPr>
        <w:t>HRpeak</w:t>
      </w:r>
      <w:proofErr w:type="spellEnd"/>
      <w:r w:rsidR="00614DC6" w:rsidRPr="00E50A86">
        <w:rPr>
          <w:rFonts w:ascii="Times New Roman" w:hAnsi="Times New Roman" w:cs="Times New Roman"/>
          <w:sz w:val="24"/>
          <w:szCs w:val="24"/>
          <w:lang w:val="hr-HR"/>
        </w:rPr>
        <w:t xml:space="preserve">) prosjeku </w:t>
      </w:r>
      <w:r w:rsidR="00540FC5">
        <w:rPr>
          <w:rFonts w:ascii="Times New Roman" w:hAnsi="Times New Roman" w:cs="Times New Roman"/>
          <w:sz w:val="24"/>
          <w:szCs w:val="24"/>
          <w:lang w:val="hr-HR"/>
        </w:rPr>
        <w:t>iznosi</w:t>
      </w:r>
      <w:r w:rsidR="00614DC6" w:rsidRPr="00E50A86">
        <w:rPr>
          <w:rFonts w:ascii="Times New Roman" w:hAnsi="Times New Roman" w:cs="Times New Roman"/>
          <w:sz w:val="24"/>
          <w:szCs w:val="24"/>
          <w:lang w:val="hr-HR"/>
        </w:rPr>
        <w:t xml:space="preserve"> 95% ITT-a. Iako se statistički značajno razlikuju vrijednosti koje se dostižu</w:t>
      </w:r>
      <w:r w:rsidR="00540FC5">
        <w:rPr>
          <w:rFonts w:ascii="Times New Roman" w:hAnsi="Times New Roman" w:cs="Times New Roman"/>
          <w:sz w:val="24"/>
          <w:szCs w:val="24"/>
          <w:lang w:val="hr-HR"/>
        </w:rPr>
        <w:t>,</w:t>
      </w:r>
      <w:r w:rsidR="00614DC6" w:rsidRPr="00E50A86">
        <w:rPr>
          <w:rFonts w:ascii="Times New Roman" w:hAnsi="Times New Roman" w:cs="Times New Roman"/>
          <w:sz w:val="24"/>
          <w:szCs w:val="24"/>
          <w:lang w:val="hr-HR"/>
        </w:rPr>
        <w:t xml:space="preserve"> vrlo su visoke.</w:t>
      </w:r>
      <w:r w:rsidR="00222352" w:rsidRPr="00E50A86">
        <w:rPr>
          <w:rFonts w:ascii="Times New Roman" w:hAnsi="Times New Roman" w:cs="Times New Roman"/>
          <w:sz w:val="24"/>
          <w:szCs w:val="24"/>
          <w:lang w:val="hr-HR"/>
        </w:rPr>
        <w:t xml:space="preserve"> </w:t>
      </w:r>
      <w:r w:rsidR="00614DC6" w:rsidRPr="00E50A86">
        <w:rPr>
          <w:rFonts w:ascii="Times New Roman" w:hAnsi="Times New Roman" w:cs="Times New Roman"/>
          <w:sz w:val="24"/>
          <w:szCs w:val="24"/>
          <w:lang w:val="hr-HR"/>
        </w:rPr>
        <w:t xml:space="preserve"> Također je zabilježen veliki skok srčane frekvencije kod svih ispitanika već na samom početku IKT-a. Znatno je manja linearnost porasta srčane frekvencije nego kod ITT-a. Razlozi zbog čega dolazi do tako velikog porasta srčane frekvencije nisu poznati te bi se kroz sljedeća istraživanja trebali utvrditi. Neki od mogućih zaključaka su da zbog položaja koje ispitanik mijenja tijeko</w:t>
      </w:r>
      <w:r w:rsidR="00222352" w:rsidRPr="00E50A86">
        <w:rPr>
          <w:rFonts w:ascii="Times New Roman" w:hAnsi="Times New Roman" w:cs="Times New Roman"/>
          <w:sz w:val="24"/>
          <w:szCs w:val="24"/>
          <w:lang w:val="hr-HR"/>
        </w:rPr>
        <w:t xml:space="preserve">m izvođenja zamaha, a to su </w:t>
      </w:r>
      <w:proofErr w:type="spellStart"/>
      <w:r w:rsidR="00222352" w:rsidRPr="00E50A86">
        <w:rPr>
          <w:rFonts w:ascii="Times New Roman" w:hAnsi="Times New Roman" w:cs="Times New Roman"/>
          <w:sz w:val="24"/>
          <w:szCs w:val="24"/>
          <w:lang w:val="hr-HR"/>
        </w:rPr>
        <w:t>pret</w:t>
      </w:r>
      <w:r w:rsidR="00614DC6" w:rsidRPr="00E50A86">
        <w:rPr>
          <w:rFonts w:ascii="Times New Roman" w:hAnsi="Times New Roman" w:cs="Times New Roman"/>
          <w:sz w:val="24"/>
          <w:szCs w:val="24"/>
          <w:lang w:val="hr-HR"/>
        </w:rPr>
        <w:t>klon</w:t>
      </w:r>
      <w:proofErr w:type="spellEnd"/>
      <w:r w:rsidR="00614DC6" w:rsidRPr="00E50A86">
        <w:rPr>
          <w:rFonts w:ascii="Times New Roman" w:hAnsi="Times New Roman" w:cs="Times New Roman"/>
          <w:sz w:val="24"/>
          <w:szCs w:val="24"/>
          <w:lang w:val="hr-HR"/>
        </w:rPr>
        <w:t xml:space="preserve"> i potpuno uspravan položaj, dolazi do naglih promjena tlakova ali i velikog opterećenja mišićnih skupina zbog čega se naglo povećava potreba za kisikom</w:t>
      </w:r>
      <w:r w:rsidR="00222352" w:rsidRPr="00E50A86">
        <w:rPr>
          <w:rFonts w:ascii="Times New Roman" w:hAnsi="Times New Roman" w:cs="Times New Roman"/>
          <w:sz w:val="24"/>
          <w:szCs w:val="24"/>
          <w:lang w:val="hr-HR"/>
        </w:rPr>
        <w:t xml:space="preserve">, a samim time </w:t>
      </w:r>
      <w:r w:rsidR="00614DC6" w:rsidRPr="00E50A86">
        <w:rPr>
          <w:rFonts w:ascii="Times New Roman" w:hAnsi="Times New Roman" w:cs="Times New Roman"/>
          <w:sz w:val="24"/>
          <w:szCs w:val="24"/>
          <w:lang w:val="hr-HR"/>
        </w:rPr>
        <w:t xml:space="preserve">dolazi </w:t>
      </w:r>
      <w:r w:rsidR="00222352" w:rsidRPr="00E50A86">
        <w:rPr>
          <w:rFonts w:ascii="Times New Roman" w:hAnsi="Times New Roman" w:cs="Times New Roman"/>
          <w:sz w:val="24"/>
          <w:szCs w:val="24"/>
          <w:lang w:val="hr-HR"/>
        </w:rPr>
        <w:t xml:space="preserve">i </w:t>
      </w:r>
      <w:r w:rsidR="00614DC6" w:rsidRPr="00E50A86">
        <w:rPr>
          <w:rFonts w:ascii="Times New Roman" w:hAnsi="Times New Roman" w:cs="Times New Roman"/>
          <w:sz w:val="24"/>
          <w:szCs w:val="24"/>
          <w:lang w:val="hr-HR"/>
        </w:rPr>
        <w:t xml:space="preserve">do naglog porasta srčane frekvencije. U oba testa točka </w:t>
      </w:r>
      <w:r w:rsidR="00614DC6" w:rsidRPr="00E50A86">
        <w:rPr>
          <w:rFonts w:ascii="Times New Roman" w:hAnsi="Times New Roman" w:cs="Times New Roman"/>
          <w:sz w:val="24"/>
          <w:szCs w:val="24"/>
          <w:lang w:val="hr-HR"/>
        </w:rPr>
        <w:lastRenderedPageBreak/>
        <w:t xml:space="preserve">defleksije se pojavila na </w:t>
      </w:r>
      <w:r w:rsidR="00222352" w:rsidRPr="00E50A86">
        <w:rPr>
          <w:rFonts w:ascii="Times New Roman" w:hAnsi="Times New Roman" w:cs="Times New Roman"/>
          <w:sz w:val="24"/>
          <w:szCs w:val="24"/>
          <w:lang w:val="hr-HR"/>
        </w:rPr>
        <w:t>istoj ili gotovo istoj</w:t>
      </w:r>
      <w:r w:rsidR="00614DC6" w:rsidRPr="00E50A86">
        <w:rPr>
          <w:rFonts w:ascii="Times New Roman" w:hAnsi="Times New Roman" w:cs="Times New Roman"/>
          <w:sz w:val="24"/>
          <w:szCs w:val="24"/>
          <w:lang w:val="hr-HR"/>
        </w:rPr>
        <w:t xml:space="preserve"> frekvenciji srca</w:t>
      </w:r>
      <w:r w:rsidR="00540FC5">
        <w:rPr>
          <w:rFonts w:ascii="Times New Roman" w:hAnsi="Times New Roman" w:cs="Times New Roman"/>
          <w:sz w:val="24"/>
          <w:szCs w:val="24"/>
          <w:lang w:val="hr-HR"/>
        </w:rPr>
        <w:t>, uz visoku povezanost</w:t>
      </w:r>
      <w:r w:rsidR="00614DC6" w:rsidRPr="00E50A86">
        <w:rPr>
          <w:rFonts w:ascii="Times New Roman" w:hAnsi="Times New Roman" w:cs="Times New Roman"/>
          <w:sz w:val="24"/>
          <w:szCs w:val="24"/>
          <w:lang w:val="hr-HR"/>
        </w:rPr>
        <w:t xml:space="preserve">. Brojna istraživanja </w:t>
      </w:r>
      <w:r w:rsidR="00540FC5">
        <w:rPr>
          <w:rFonts w:ascii="Times New Roman" w:hAnsi="Times New Roman" w:cs="Times New Roman"/>
          <w:sz w:val="24"/>
          <w:szCs w:val="24"/>
          <w:lang w:val="hr-HR"/>
        </w:rPr>
        <w:t>preporučaju</w:t>
      </w:r>
      <w:r w:rsidR="00614DC6" w:rsidRPr="00E50A86">
        <w:rPr>
          <w:rFonts w:ascii="Times New Roman" w:hAnsi="Times New Roman" w:cs="Times New Roman"/>
          <w:sz w:val="24"/>
          <w:szCs w:val="24"/>
          <w:lang w:val="hr-HR"/>
        </w:rPr>
        <w:t xml:space="preserve"> točk</w:t>
      </w:r>
      <w:r w:rsidR="00540FC5">
        <w:rPr>
          <w:rFonts w:ascii="Times New Roman" w:hAnsi="Times New Roman" w:cs="Times New Roman"/>
          <w:sz w:val="24"/>
          <w:szCs w:val="24"/>
          <w:lang w:val="hr-HR"/>
        </w:rPr>
        <w:t>u</w:t>
      </w:r>
      <w:r w:rsidR="00614DC6" w:rsidRPr="00E50A86">
        <w:rPr>
          <w:rFonts w:ascii="Times New Roman" w:hAnsi="Times New Roman" w:cs="Times New Roman"/>
          <w:sz w:val="24"/>
          <w:szCs w:val="24"/>
          <w:lang w:val="hr-HR"/>
        </w:rPr>
        <w:t xml:space="preserve"> defleksije kao vrlo dobr</w:t>
      </w:r>
      <w:r w:rsidR="00540FC5">
        <w:rPr>
          <w:rFonts w:ascii="Times New Roman" w:hAnsi="Times New Roman" w:cs="Times New Roman"/>
          <w:sz w:val="24"/>
          <w:szCs w:val="24"/>
          <w:lang w:val="hr-HR"/>
        </w:rPr>
        <w:t>u</w:t>
      </w:r>
      <w:r w:rsidR="00614DC6" w:rsidRPr="00E50A86">
        <w:rPr>
          <w:rFonts w:ascii="Times New Roman" w:hAnsi="Times New Roman" w:cs="Times New Roman"/>
          <w:sz w:val="24"/>
          <w:szCs w:val="24"/>
          <w:lang w:val="hr-HR"/>
        </w:rPr>
        <w:t xml:space="preserve"> metod</w:t>
      </w:r>
      <w:r w:rsidR="00540FC5">
        <w:rPr>
          <w:rFonts w:ascii="Times New Roman" w:hAnsi="Times New Roman" w:cs="Times New Roman"/>
          <w:sz w:val="24"/>
          <w:szCs w:val="24"/>
          <w:lang w:val="hr-HR"/>
        </w:rPr>
        <w:t>u</w:t>
      </w:r>
      <w:r w:rsidR="00614DC6" w:rsidRPr="00E50A86">
        <w:rPr>
          <w:rFonts w:ascii="Times New Roman" w:hAnsi="Times New Roman" w:cs="Times New Roman"/>
          <w:sz w:val="24"/>
          <w:szCs w:val="24"/>
          <w:lang w:val="hr-HR"/>
        </w:rPr>
        <w:t xml:space="preserve"> određivanja anaerobnog praga </w:t>
      </w:r>
      <w:r w:rsidR="00222352" w:rsidRPr="00E50A86">
        <w:rPr>
          <w:rFonts w:ascii="Times New Roman" w:hAnsi="Times New Roman" w:cs="Times New Roman"/>
          <w:sz w:val="24"/>
          <w:szCs w:val="24"/>
          <w:lang w:val="hr-HR"/>
        </w:rPr>
        <w:t>(</w:t>
      </w:r>
      <w:proofErr w:type="spellStart"/>
      <w:r w:rsidR="00222352" w:rsidRPr="00E50A86">
        <w:rPr>
          <w:rFonts w:ascii="Times New Roman" w:hAnsi="Times New Roman" w:cs="Times New Roman"/>
          <w:sz w:val="24"/>
          <w:szCs w:val="24"/>
          <w:lang w:val="hr-HR"/>
        </w:rPr>
        <w:t>Ballarin</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et</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al</w:t>
      </w:r>
      <w:proofErr w:type="spellEnd"/>
      <w:r w:rsidR="00222352" w:rsidRPr="00E50A86">
        <w:rPr>
          <w:rFonts w:ascii="Times New Roman" w:hAnsi="Times New Roman" w:cs="Times New Roman"/>
          <w:sz w:val="24"/>
          <w:szCs w:val="24"/>
          <w:lang w:val="hr-HR"/>
        </w:rPr>
        <w:t xml:space="preserve">., 1989.; </w:t>
      </w:r>
      <w:proofErr w:type="spellStart"/>
      <w:r w:rsidR="00222352" w:rsidRPr="00E50A86">
        <w:rPr>
          <w:rFonts w:ascii="Times New Roman" w:hAnsi="Times New Roman" w:cs="Times New Roman"/>
          <w:sz w:val="24"/>
          <w:szCs w:val="24"/>
          <w:lang w:val="hr-HR"/>
        </w:rPr>
        <w:t>Conconi</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et</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al</w:t>
      </w:r>
      <w:proofErr w:type="spellEnd"/>
      <w:r w:rsidR="00222352" w:rsidRPr="00E50A86">
        <w:rPr>
          <w:rFonts w:ascii="Times New Roman" w:hAnsi="Times New Roman" w:cs="Times New Roman"/>
          <w:sz w:val="24"/>
          <w:szCs w:val="24"/>
          <w:lang w:val="hr-HR"/>
        </w:rPr>
        <w:t xml:space="preserve">., 1988., 1996.; </w:t>
      </w:r>
      <w:proofErr w:type="spellStart"/>
      <w:r w:rsidR="00222352" w:rsidRPr="00E50A86">
        <w:rPr>
          <w:rFonts w:ascii="Times New Roman" w:hAnsi="Times New Roman" w:cs="Times New Roman"/>
          <w:sz w:val="24"/>
          <w:szCs w:val="24"/>
          <w:lang w:val="hr-HR"/>
        </w:rPr>
        <w:t>Grazzi</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et</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al</w:t>
      </w:r>
      <w:proofErr w:type="spellEnd"/>
      <w:r w:rsidR="00222352" w:rsidRPr="00E50A86">
        <w:rPr>
          <w:rFonts w:ascii="Times New Roman" w:hAnsi="Times New Roman" w:cs="Times New Roman"/>
          <w:sz w:val="24"/>
          <w:szCs w:val="24"/>
          <w:lang w:val="hr-HR"/>
        </w:rPr>
        <w:t xml:space="preserve">., 1999.; </w:t>
      </w:r>
      <w:proofErr w:type="spellStart"/>
      <w:r w:rsidR="00222352" w:rsidRPr="00E50A86">
        <w:rPr>
          <w:rFonts w:ascii="Times New Roman" w:hAnsi="Times New Roman" w:cs="Times New Roman"/>
          <w:sz w:val="24"/>
          <w:szCs w:val="24"/>
          <w:lang w:val="hr-HR"/>
        </w:rPr>
        <w:t>Cellini</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et</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al</w:t>
      </w:r>
      <w:proofErr w:type="spellEnd"/>
      <w:r w:rsidR="00222352" w:rsidRPr="00E50A86">
        <w:rPr>
          <w:rFonts w:ascii="Times New Roman" w:hAnsi="Times New Roman" w:cs="Times New Roman"/>
          <w:sz w:val="24"/>
          <w:szCs w:val="24"/>
          <w:lang w:val="hr-HR"/>
        </w:rPr>
        <w:t xml:space="preserve">., 1986.; </w:t>
      </w:r>
      <w:proofErr w:type="spellStart"/>
      <w:r w:rsidR="00222352" w:rsidRPr="00E50A86">
        <w:rPr>
          <w:rFonts w:ascii="Times New Roman" w:hAnsi="Times New Roman" w:cs="Times New Roman"/>
          <w:sz w:val="24"/>
          <w:szCs w:val="24"/>
          <w:lang w:val="hr-HR"/>
        </w:rPr>
        <w:t>Droghetti</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et</w:t>
      </w:r>
      <w:proofErr w:type="spellEnd"/>
      <w:r w:rsidR="00222352" w:rsidRPr="00E50A86">
        <w:rPr>
          <w:rFonts w:ascii="Times New Roman" w:hAnsi="Times New Roman" w:cs="Times New Roman"/>
          <w:sz w:val="24"/>
          <w:szCs w:val="24"/>
          <w:lang w:val="hr-HR"/>
        </w:rPr>
        <w:t xml:space="preserve"> </w:t>
      </w:r>
      <w:proofErr w:type="spellStart"/>
      <w:r w:rsidR="00222352" w:rsidRPr="00E50A86">
        <w:rPr>
          <w:rFonts w:ascii="Times New Roman" w:hAnsi="Times New Roman" w:cs="Times New Roman"/>
          <w:sz w:val="24"/>
          <w:szCs w:val="24"/>
          <w:lang w:val="hr-HR"/>
        </w:rPr>
        <w:t>al</w:t>
      </w:r>
      <w:proofErr w:type="spellEnd"/>
      <w:r w:rsidR="00222352" w:rsidRPr="00E50A86">
        <w:rPr>
          <w:rFonts w:ascii="Times New Roman" w:hAnsi="Times New Roman" w:cs="Times New Roman"/>
          <w:sz w:val="24"/>
          <w:szCs w:val="24"/>
          <w:lang w:val="hr-HR"/>
        </w:rPr>
        <w:t xml:space="preserve">., 1985.), što dovodi do zaključka da je IKT vrlo pouzdan test za određivanje točke defleksije, a samim time i zone anaerobnog praga što je od velike koristi trenerima. </w:t>
      </w:r>
      <w:r w:rsidR="00E32383" w:rsidRPr="00E50A86">
        <w:rPr>
          <w:rFonts w:ascii="Times New Roman" w:hAnsi="Times New Roman" w:cs="Times New Roman"/>
          <w:sz w:val="24"/>
          <w:szCs w:val="24"/>
          <w:lang w:val="hr-HR"/>
        </w:rPr>
        <w:t xml:space="preserve">Iznimno je bitno napomenuti da je prekid IKT-a izazvao </w:t>
      </w:r>
      <w:r w:rsidR="00142868">
        <w:rPr>
          <w:rFonts w:ascii="Times New Roman" w:hAnsi="Times New Roman" w:cs="Times New Roman"/>
          <w:sz w:val="24"/>
          <w:szCs w:val="24"/>
          <w:lang w:val="hr-HR"/>
        </w:rPr>
        <w:t xml:space="preserve">lokalni </w:t>
      </w:r>
      <w:r w:rsidR="00E32383" w:rsidRPr="00E50A86">
        <w:rPr>
          <w:rFonts w:ascii="Times New Roman" w:hAnsi="Times New Roman" w:cs="Times New Roman"/>
          <w:sz w:val="24"/>
          <w:szCs w:val="24"/>
          <w:lang w:val="hr-HR"/>
        </w:rPr>
        <w:t xml:space="preserve">mišićni </w:t>
      </w:r>
      <w:r w:rsidR="00540FC5">
        <w:rPr>
          <w:rFonts w:ascii="Times New Roman" w:hAnsi="Times New Roman" w:cs="Times New Roman"/>
          <w:sz w:val="24"/>
          <w:szCs w:val="24"/>
          <w:lang w:val="hr-HR"/>
        </w:rPr>
        <w:t>u</w:t>
      </w:r>
      <w:r w:rsidR="00E32383" w:rsidRPr="00E50A86">
        <w:rPr>
          <w:rFonts w:ascii="Times New Roman" w:hAnsi="Times New Roman" w:cs="Times New Roman"/>
          <w:sz w:val="24"/>
          <w:szCs w:val="24"/>
          <w:lang w:val="hr-HR"/>
        </w:rPr>
        <w:t xml:space="preserve">mor, a ne </w:t>
      </w:r>
      <w:r w:rsidR="00540FC5">
        <w:rPr>
          <w:rFonts w:ascii="Times New Roman" w:hAnsi="Times New Roman" w:cs="Times New Roman"/>
          <w:sz w:val="24"/>
          <w:szCs w:val="24"/>
          <w:lang w:val="hr-HR"/>
        </w:rPr>
        <w:t>opći u</w:t>
      </w:r>
      <w:r w:rsidR="00E32383" w:rsidRPr="00E50A86">
        <w:rPr>
          <w:rFonts w:ascii="Times New Roman" w:hAnsi="Times New Roman" w:cs="Times New Roman"/>
          <w:sz w:val="24"/>
          <w:szCs w:val="24"/>
          <w:lang w:val="hr-HR"/>
        </w:rPr>
        <w:t xml:space="preserve">mor. Nemogućnost izvođenja zamaha zbog </w:t>
      </w:r>
      <w:r w:rsidR="00142868">
        <w:rPr>
          <w:rFonts w:ascii="Times New Roman" w:hAnsi="Times New Roman" w:cs="Times New Roman"/>
          <w:sz w:val="24"/>
          <w:szCs w:val="24"/>
          <w:lang w:val="hr-HR"/>
        </w:rPr>
        <w:t xml:space="preserve">lokalnog </w:t>
      </w:r>
      <w:r w:rsidR="00540FC5">
        <w:rPr>
          <w:rFonts w:ascii="Times New Roman" w:hAnsi="Times New Roman" w:cs="Times New Roman"/>
          <w:sz w:val="24"/>
          <w:szCs w:val="24"/>
          <w:lang w:val="hr-HR"/>
        </w:rPr>
        <w:t>u</w:t>
      </w:r>
      <w:r w:rsidR="00E32383" w:rsidRPr="00E50A86">
        <w:rPr>
          <w:rFonts w:ascii="Times New Roman" w:hAnsi="Times New Roman" w:cs="Times New Roman"/>
          <w:sz w:val="24"/>
          <w:szCs w:val="24"/>
          <w:lang w:val="hr-HR"/>
        </w:rPr>
        <w:t>mora mišića ograničio je dostizanje maksimalne srčane frekvencije.</w:t>
      </w:r>
      <w:r w:rsidR="00E32383" w:rsidRPr="00E50A86">
        <w:rPr>
          <w:lang w:val="hr-HR"/>
        </w:rPr>
        <w:t xml:space="preserve"> </w:t>
      </w:r>
      <w:r w:rsidR="00E32383" w:rsidRPr="00E50A86">
        <w:rPr>
          <w:rFonts w:ascii="Times New Roman" w:hAnsi="Times New Roman" w:cs="Times New Roman"/>
          <w:sz w:val="24"/>
          <w:szCs w:val="24"/>
          <w:lang w:val="hr-HR"/>
        </w:rPr>
        <w:t xml:space="preserve">Lake i sur. (2010) navode velike mehaničke zahtjeve zamaha RZ. Svi ispitanici prekinuli su test zbog </w:t>
      </w:r>
      <w:r w:rsidR="00540FC5">
        <w:rPr>
          <w:rFonts w:ascii="Times New Roman" w:hAnsi="Times New Roman" w:cs="Times New Roman"/>
          <w:sz w:val="24"/>
          <w:szCs w:val="24"/>
          <w:lang w:val="hr-HR"/>
        </w:rPr>
        <w:t>u</w:t>
      </w:r>
      <w:r w:rsidR="00E32383" w:rsidRPr="00E50A86">
        <w:rPr>
          <w:rFonts w:ascii="Times New Roman" w:hAnsi="Times New Roman" w:cs="Times New Roman"/>
          <w:sz w:val="24"/>
          <w:szCs w:val="24"/>
          <w:lang w:val="hr-HR"/>
        </w:rPr>
        <w:t xml:space="preserve">mora mišića leđa, dominantno </w:t>
      </w:r>
      <w:proofErr w:type="spellStart"/>
      <w:r w:rsidR="00E32383" w:rsidRPr="00774751">
        <w:rPr>
          <w:rFonts w:ascii="Times New Roman" w:hAnsi="Times New Roman" w:cs="Times New Roman"/>
          <w:i/>
          <w:sz w:val="24"/>
          <w:szCs w:val="24"/>
          <w:lang w:val="hr-HR"/>
        </w:rPr>
        <w:t>erector</w:t>
      </w:r>
      <w:r w:rsidR="00540FC5" w:rsidRPr="00774751">
        <w:rPr>
          <w:rFonts w:ascii="Times New Roman" w:hAnsi="Times New Roman" w:cs="Times New Roman"/>
          <w:i/>
          <w:sz w:val="24"/>
          <w:szCs w:val="24"/>
          <w:lang w:val="hr-HR"/>
        </w:rPr>
        <w:t>a</w:t>
      </w:r>
      <w:proofErr w:type="spellEnd"/>
      <w:r w:rsidR="00E32383" w:rsidRPr="00774751">
        <w:rPr>
          <w:rFonts w:ascii="Times New Roman" w:hAnsi="Times New Roman" w:cs="Times New Roman"/>
          <w:i/>
          <w:sz w:val="24"/>
          <w:szCs w:val="24"/>
          <w:lang w:val="hr-HR"/>
        </w:rPr>
        <w:t xml:space="preserve"> </w:t>
      </w:r>
      <w:proofErr w:type="spellStart"/>
      <w:r w:rsidR="00E32383" w:rsidRPr="00774751">
        <w:rPr>
          <w:rFonts w:ascii="Times New Roman" w:hAnsi="Times New Roman" w:cs="Times New Roman"/>
          <w:i/>
          <w:sz w:val="24"/>
          <w:szCs w:val="24"/>
          <w:lang w:val="hr-HR"/>
        </w:rPr>
        <w:t>spinae</w:t>
      </w:r>
      <w:proofErr w:type="spellEnd"/>
      <w:r w:rsidR="00E32383" w:rsidRPr="00E50A86">
        <w:rPr>
          <w:rFonts w:ascii="Times New Roman" w:hAnsi="Times New Roman" w:cs="Times New Roman"/>
          <w:sz w:val="24"/>
          <w:szCs w:val="24"/>
          <w:lang w:val="hr-HR"/>
        </w:rPr>
        <w:t xml:space="preserve">, mišića stražnje lože i </w:t>
      </w:r>
      <w:proofErr w:type="spellStart"/>
      <w:r w:rsidR="00E32383" w:rsidRPr="00774751">
        <w:rPr>
          <w:rFonts w:ascii="Times New Roman" w:hAnsi="Times New Roman" w:cs="Times New Roman"/>
          <w:i/>
          <w:sz w:val="24"/>
          <w:szCs w:val="24"/>
          <w:lang w:val="hr-HR"/>
        </w:rPr>
        <w:t>gluteusa</w:t>
      </w:r>
      <w:proofErr w:type="spellEnd"/>
      <w:r w:rsidR="00E32383" w:rsidRPr="00E50A86">
        <w:rPr>
          <w:rFonts w:ascii="Times New Roman" w:hAnsi="Times New Roman" w:cs="Times New Roman"/>
          <w:sz w:val="24"/>
          <w:szCs w:val="24"/>
          <w:lang w:val="hr-HR"/>
        </w:rPr>
        <w:t xml:space="preserve"> te mišića podlaktice. Moglo bi se reći da je limitirajući faktor u ovom testu izdržljivost i snaga mišića. Međutim,</w:t>
      </w:r>
      <w:r w:rsidR="00142868">
        <w:rPr>
          <w:rFonts w:ascii="Times New Roman" w:hAnsi="Times New Roman" w:cs="Times New Roman"/>
          <w:sz w:val="24"/>
          <w:szCs w:val="24"/>
          <w:lang w:val="hr-HR"/>
        </w:rPr>
        <w:t xml:space="preserve"> lokalni</w:t>
      </w:r>
      <w:r w:rsidR="00E32383" w:rsidRPr="00E50A86">
        <w:rPr>
          <w:rFonts w:ascii="Times New Roman" w:hAnsi="Times New Roman" w:cs="Times New Roman"/>
          <w:sz w:val="24"/>
          <w:szCs w:val="24"/>
          <w:lang w:val="hr-HR"/>
        </w:rPr>
        <w:t xml:space="preserve"> mišićni se </w:t>
      </w:r>
      <w:r w:rsidR="00540FC5">
        <w:rPr>
          <w:rFonts w:ascii="Times New Roman" w:hAnsi="Times New Roman" w:cs="Times New Roman"/>
          <w:sz w:val="24"/>
          <w:szCs w:val="24"/>
          <w:lang w:val="hr-HR"/>
        </w:rPr>
        <w:t>u</w:t>
      </w:r>
      <w:r w:rsidR="00E32383" w:rsidRPr="00E50A86">
        <w:rPr>
          <w:rFonts w:ascii="Times New Roman" w:hAnsi="Times New Roman" w:cs="Times New Roman"/>
          <w:sz w:val="24"/>
          <w:szCs w:val="24"/>
          <w:lang w:val="hr-HR"/>
        </w:rPr>
        <w:t xml:space="preserve">mor javio i kod ispitanika koji svakodnevno provode treninge s vanjskim opterećenjem što ostavlja prostora da se utvrdi zbog čega se javlja </w:t>
      </w:r>
      <w:r w:rsidR="00142868">
        <w:rPr>
          <w:rFonts w:ascii="Times New Roman" w:hAnsi="Times New Roman" w:cs="Times New Roman"/>
          <w:sz w:val="24"/>
          <w:szCs w:val="24"/>
          <w:lang w:val="hr-HR"/>
        </w:rPr>
        <w:t xml:space="preserve">lokalni </w:t>
      </w:r>
      <w:r w:rsidR="00E32383" w:rsidRPr="00E50A86">
        <w:rPr>
          <w:rFonts w:ascii="Times New Roman" w:hAnsi="Times New Roman" w:cs="Times New Roman"/>
          <w:sz w:val="24"/>
          <w:szCs w:val="24"/>
          <w:lang w:val="hr-HR"/>
        </w:rPr>
        <w:t>mišićni zamor te koliko je zapravo sposobnost mišića da generira silu kroz duži vremenski period ograničavajući faktor u obavljanju određenih aktivnosti.</w:t>
      </w:r>
      <w:bookmarkStart w:id="37" w:name="_Hlk480413852"/>
    </w:p>
    <w:p w14:paraId="60E5134C" w14:textId="77777777" w:rsidR="00142868" w:rsidRDefault="00142868" w:rsidP="00E32383">
      <w:pPr>
        <w:widowControl w:val="0"/>
        <w:autoSpaceDE w:val="0"/>
        <w:autoSpaceDN w:val="0"/>
        <w:adjustRightInd w:val="0"/>
        <w:spacing w:after="240" w:line="360" w:lineRule="auto"/>
        <w:ind w:firstLine="360"/>
        <w:jc w:val="both"/>
        <w:rPr>
          <w:rFonts w:ascii="Times New Roman" w:hAnsi="Times New Roman" w:cs="Times New Roman"/>
          <w:i/>
          <w:sz w:val="24"/>
          <w:szCs w:val="24"/>
          <w:lang w:val="hr-HR"/>
        </w:rPr>
      </w:pPr>
    </w:p>
    <w:p w14:paraId="4FBE2302" w14:textId="6626284E" w:rsidR="00614DC6" w:rsidRPr="00E50A86" w:rsidRDefault="00222352" w:rsidP="00E32383">
      <w:pPr>
        <w:widowControl w:val="0"/>
        <w:autoSpaceDE w:val="0"/>
        <w:autoSpaceDN w:val="0"/>
        <w:adjustRightInd w:val="0"/>
        <w:spacing w:after="240" w:line="360" w:lineRule="auto"/>
        <w:ind w:firstLine="360"/>
        <w:jc w:val="both"/>
        <w:rPr>
          <w:rFonts w:ascii="Times New Roman" w:hAnsi="Times New Roman" w:cs="Times New Roman"/>
          <w:i/>
          <w:sz w:val="24"/>
          <w:szCs w:val="24"/>
          <w:lang w:val="hr-HR"/>
        </w:rPr>
      </w:pPr>
      <w:r w:rsidRPr="00E50A86">
        <w:rPr>
          <w:rFonts w:ascii="Times New Roman" w:hAnsi="Times New Roman" w:cs="Times New Roman"/>
          <w:i/>
          <w:sz w:val="24"/>
          <w:szCs w:val="24"/>
          <w:lang w:val="hr-HR"/>
        </w:rPr>
        <w:t>Maksimalni apsolutni i relativni primitak kisika</w:t>
      </w:r>
    </w:p>
    <w:bookmarkEnd w:id="37"/>
    <w:p w14:paraId="46A849FA" w14:textId="20695B57" w:rsidR="002B6BF9" w:rsidRPr="00750986" w:rsidRDefault="00E32383" w:rsidP="0075098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Statistički značajna razlika pronađena je i u parametrima maksimalnog apsolutnog i relativnog primitka kisika (VO</w:t>
      </w:r>
      <w:r w:rsidRPr="00E50A86">
        <w:rPr>
          <w:rFonts w:ascii="Times New Roman" w:hAnsi="Times New Roman" w:cs="Times New Roman"/>
          <w:sz w:val="24"/>
          <w:szCs w:val="24"/>
          <w:vertAlign w:val="subscript"/>
          <w:lang w:val="hr-HR"/>
        </w:rPr>
        <w:t>2peak</w:t>
      </w:r>
      <w:r w:rsidRPr="00E50A86">
        <w:rPr>
          <w:rFonts w:ascii="Times New Roman" w:hAnsi="Times New Roman" w:cs="Times New Roman"/>
          <w:sz w:val="24"/>
          <w:szCs w:val="24"/>
          <w:lang w:val="hr-HR"/>
        </w:rPr>
        <w:t xml:space="preserve"> i RVO</w:t>
      </w:r>
      <w:r w:rsidRPr="00E50A86">
        <w:rPr>
          <w:rFonts w:ascii="Times New Roman" w:hAnsi="Times New Roman" w:cs="Times New Roman"/>
          <w:sz w:val="24"/>
          <w:szCs w:val="24"/>
          <w:vertAlign w:val="subscript"/>
          <w:lang w:val="hr-HR"/>
        </w:rPr>
        <w:t>2peak</w:t>
      </w:r>
      <w:r w:rsidRPr="00E50A86">
        <w:rPr>
          <w:rFonts w:ascii="Times New Roman" w:hAnsi="Times New Roman" w:cs="Times New Roman"/>
          <w:sz w:val="24"/>
          <w:szCs w:val="24"/>
          <w:lang w:val="hr-HR"/>
        </w:rPr>
        <w:t>).</w:t>
      </w:r>
      <w:r w:rsidR="0068373F" w:rsidRPr="00E50A86">
        <w:rPr>
          <w:rFonts w:ascii="Times New Roman" w:hAnsi="Times New Roman" w:cs="Times New Roman"/>
          <w:sz w:val="24"/>
          <w:szCs w:val="24"/>
          <w:lang w:val="hr-HR"/>
        </w:rPr>
        <w:t xml:space="preserve"> VO</w:t>
      </w:r>
      <w:r w:rsidR="0068373F" w:rsidRPr="00E50A86">
        <w:rPr>
          <w:rFonts w:ascii="Times New Roman" w:hAnsi="Times New Roman" w:cs="Times New Roman"/>
          <w:sz w:val="24"/>
          <w:szCs w:val="24"/>
          <w:vertAlign w:val="subscript"/>
          <w:lang w:val="hr-HR"/>
        </w:rPr>
        <w:t>2peak</w:t>
      </w:r>
      <w:r w:rsidR="0068373F" w:rsidRPr="00E50A86">
        <w:rPr>
          <w:rFonts w:ascii="Times New Roman" w:hAnsi="Times New Roman" w:cs="Times New Roman"/>
          <w:sz w:val="24"/>
          <w:szCs w:val="24"/>
          <w:lang w:val="hr-HR"/>
        </w:rPr>
        <w:t xml:space="preserve"> i RVO</w:t>
      </w:r>
      <w:r w:rsidR="0068373F" w:rsidRPr="00E50A86">
        <w:rPr>
          <w:rFonts w:ascii="Times New Roman" w:hAnsi="Times New Roman" w:cs="Times New Roman"/>
          <w:sz w:val="24"/>
          <w:szCs w:val="24"/>
          <w:vertAlign w:val="subscript"/>
          <w:lang w:val="hr-HR"/>
        </w:rPr>
        <w:t>2peak</w:t>
      </w:r>
      <w:r w:rsidR="0068373F" w:rsidRPr="00E50A86">
        <w:rPr>
          <w:rFonts w:ascii="Times New Roman" w:hAnsi="Times New Roman" w:cs="Times New Roman"/>
          <w:sz w:val="24"/>
          <w:szCs w:val="24"/>
          <w:lang w:val="hr-HR"/>
        </w:rPr>
        <w:t xml:space="preserve"> </w:t>
      </w:r>
      <w:r w:rsidR="00540FC5">
        <w:rPr>
          <w:rFonts w:ascii="Times New Roman" w:hAnsi="Times New Roman" w:cs="Times New Roman"/>
          <w:sz w:val="24"/>
          <w:szCs w:val="24"/>
          <w:lang w:val="hr-HR"/>
        </w:rPr>
        <w:t xml:space="preserve">u IKT </w:t>
      </w:r>
      <w:r w:rsidR="0068373F" w:rsidRPr="00E50A86">
        <w:rPr>
          <w:rFonts w:ascii="Times New Roman" w:hAnsi="Times New Roman" w:cs="Times New Roman"/>
          <w:sz w:val="24"/>
          <w:szCs w:val="24"/>
          <w:lang w:val="hr-HR"/>
        </w:rPr>
        <w:t xml:space="preserve">dostigli su u prosjeku 82-83% vrijednosti ITT-a. Ovi podaci također potvrđuju da test nije prekinut zbog nemogućnosti </w:t>
      </w:r>
      <w:proofErr w:type="spellStart"/>
      <w:r w:rsidR="0068373F" w:rsidRPr="00E50A86">
        <w:rPr>
          <w:rFonts w:ascii="Times New Roman" w:hAnsi="Times New Roman" w:cs="Times New Roman"/>
          <w:sz w:val="24"/>
          <w:szCs w:val="24"/>
          <w:lang w:val="hr-HR"/>
        </w:rPr>
        <w:t>kardiorespiratornog</w:t>
      </w:r>
      <w:proofErr w:type="spellEnd"/>
      <w:r w:rsidR="0068373F" w:rsidRPr="00E50A86">
        <w:rPr>
          <w:rFonts w:ascii="Times New Roman" w:hAnsi="Times New Roman" w:cs="Times New Roman"/>
          <w:sz w:val="24"/>
          <w:szCs w:val="24"/>
          <w:lang w:val="hr-HR"/>
        </w:rPr>
        <w:t xml:space="preserve"> sustava nego zbog mišićnog zamora.</w:t>
      </w:r>
      <w:r w:rsidR="00740C3F" w:rsidRPr="00E50A86">
        <w:rPr>
          <w:rFonts w:ascii="Times New Roman" w:hAnsi="Times New Roman" w:cs="Times New Roman"/>
          <w:sz w:val="24"/>
          <w:szCs w:val="24"/>
          <w:lang w:val="hr-HR"/>
        </w:rPr>
        <w:t xml:space="preserve"> Kao i kod srčane frekvencije i kod primitka kisika uočena je nelinearnost porasta</w:t>
      </w:r>
      <w:r w:rsidR="00872BDD" w:rsidRPr="00E50A86">
        <w:rPr>
          <w:rFonts w:ascii="Times New Roman" w:hAnsi="Times New Roman" w:cs="Times New Roman"/>
          <w:sz w:val="24"/>
          <w:szCs w:val="24"/>
          <w:lang w:val="hr-HR"/>
        </w:rPr>
        <w:t xml:space="preserve">. Već pri manjim težinama došlo je do naglog porasta primitaka kisika. Osim nelinearnog porasta konstantno su vrijednosti oscilirale od nižih ka višim. Mogući razlog je taj da se disanje prilikom zamaha zaustavlja, odnosno zrak se zadržava kako bi se stvorio </w:t>
      </w:r>
      <w:proofErr w:type="spellStart"/>
      <w:r w:rsidR="00872BDD" w:rsidRPr="00E50A86">
        <w:rPr>
          <w:rFonts w:ascii="Times New Roman" w:hAnsi="Times New Roman" w:cs="Times New Roman"/>
          <w:sz w:val="24"/>
          <w:szCs w:val="24"/>
          <w:lang w:val="hr-HR"/>
        </w:rPr>
        <w:t>intraabdominalni</w:t>
      </w:r>
      <w:proofErr w:type="spellEnd"/>
      <w:r w:rsidR="00872BDD" w:rsidRPr="00E50A86">
        <w:rPr>
          <w:rFonts w:ascii="Times New Roman" w:hAnsi="Times New Roman" w:cs="Times New Roman"/>
          <w:sz w:val="24"/>
          <w:szCs w:val="24"/>
          <w:lang w:val="hr-HR"/>
        </w:rPr>
        <w:t xml:space="preserve"> tlak koji omogućava pravilno i sigurno izvođenje tehnike. Također bi prekid disanja mogli povezati i sa</w:t>
      </w:r>
      <w:r w:rsidR="00142868">
        <w:rPr>
          <w:rFonts w:ascii="Times New Roman" w:hAnsi="Times New Roman" w:cs="Times New Roman"/>
          <w:sz w:val="24"/>
          <w:szCs w:val="24"/>
          <w:lang w:val="hr-HR"/>
        </w:rPr>
        <w:t xml:space="preserve"> lokalnim</w:t>
      </w:r>
      <w:r w:rsidR="00872BDD" w:rsidRPr="00E50A86">
        <w:rPr>
          <w:rFonts w:ascii="Times New Roman" w:hAnsi="Times New Roman" w:cs="Times New Roman"/>
          <w:sz w:val="24"/>
          <w:szCs w:val="24"/>
          <w:lang w:val="hr-HR"/>
        </w:rPr>
        <w:t xml:space="preserve"> mišićnim zamorom zbog većeg nakupljanja CO</w:t>
      </w:r>
      <w:r w:rsidR="00872BDD" w:rsidRPr="00E50A86">
        <w:rPr>
          <w:rFonts w:ascii="Times New Roman" w:hAnsi="Times New Roman" w:cs="Times New Roman"/>
          <w:sz w:val="24"/>
          <w:szCs w:val="24"/>
          <w:vertAlign w:val="subscript"/>
          <w:lang w:val="hr-HR"/>
        </w:rPr>
        <w:t>2</w:t>
      </w:r>
      <w:r w:rsidR="00872BDD" w:rsidRPr="00E50A86">
        <w:rPr>
          <w:rFonts w:ascii="Times New Roman" w:hAnsi="Times New Roman" w:cs="Times New Roman"/>
          <w:sz w:val="24"/>
          <w:szCs w:val="24"/>
          <w:lang w:val="hr-HR"/>
        </w:rPr>
        <w:t xml:space="preserve"> u stanicama.  </w:t>
      </w:r>
    </w:p>
    <w:p w14:paraId="7D5A366A" w14:textId="7A35D6EA" w:rsidR="00D476CB" w:rsidRPr="00E50A86" w:rsidRDefault="00142868" w:rsidP="00110677">
      <w:pPr>
        <w:widowControl w:val="0"/>
        <w:autoSpaceDE w:val="0"/>
        <w:autoSpaceDN w:val="0"/>
        <w:adjustRightInd w:val="0"/>
        <w:spacing w:after="240" w:line="360" w:lineRule="auto"/>
        <w:ind w:firstLine="360"/>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Ventilacija </w:t>
      </w:r>
    </w:p>
    <w:p w14:paraId="5E309B1A" w14:textId="04E1D095" w:rsidR="0062182F" w:rsidRPr="00E50A86" w:rsidRDefault="004205D2" w:rsidP="0061192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Statistički značajna razlika pronađena je volumenu izdahnutog zraka (</w:t>
      </w:r>
      <w:proofErr w:type="spellStart"/>
      <w:r w:rsidRPr="00E50A86">
        <w:rPr>
          <w:rFonts w:ascii="Times New Roman" w:hAnsi="Times New Roman" w:cs="Times New Roman"/>
          <w:sz w:val="24"/>
          <w:szCs w:val="24"/>
          <w:lang w:val="hr-HR"/>
        </w:rPr>
        <w:t>VE</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xml:space="preserve">). U prosjeku se </w:t>
      </w:r>
      <w:r w:rsidR="00540FC5">
        <w:rPr>
          <w:rFonts w:ascii="Times New Roman" w:hAnsi="Times New Roman" w:cs="Times New Roman"/>
          <w:sz w:val="24"/>
          <w:szCs w:val="24"/>
          <w:lang w:val="hr-HR"/>
        </w:rPr>
        <w:t xml:space="preserve">u IKT </w:t>
      </w:r>
      <w:r w:rsidRPr="00E50A86">
        <w:rPr>
          <w:rFonts w:ascii="Times New Roman" w:hAnsi="Times New Roman" w:cs="Times New Roman"/>
          <w:sz w:val="24"/>
          <w:szCs w:val="24"/>
          <w:lang w:val="hr-HR"/>
        </w:rPr>
        <w:t>dostižu vrijednosti od 85 % što je povezano s prijevremenim završetkom testa zbog već spomenutog</w:t>
      </w:r>
      <w:r w:rsidR="00142868">
        <w:rPr>
          <w:rFonts w:ascii="Times New Roman" w:hAnsi="Times New Roman" w:cs="Times New Roman"/>
          <w:sz w:val="24"/>
          <w:szCs w:val="24"/>
          <w:lang w:val="hr-HR"/>
        </w:rPr>
        <w:t xml:space="preserve"> lokalnog</w:t>
      </w:r>
      <w:r w:rsidRPr="00E50A86">
        <w:rPr>
          <w:rFonts w:ascii="Times New Roman" w:hAnsi="Times New Roman" w:cs="Times New Roman"/>
          <w:sz w:val="24"/>
          <w:szCs w:val="24"/>
          <w:lang w:val="hr-HR"/>
        </w:rPr>
        <w:t xml:space="preserve"> mišićnog zamora. Međutim, dubina disanja te frekvencija disanja (</w:t>
      </w:r>
      <w:proofErr w:type="spellStart"/>
      <w:r w:rsidRPr="00E50A86">
        <w:rPr>
          <w:rFonts w:ascii="Times New Roman" w:hAnsi="Times New Roman" w:cs="Times New Roman"/>
          <w:sz w:val="24"/>
          <w:szCs w:val="24"/>
          <w:lang w:val="hr-HR"/>
        </w:rPr>
        <w:t>RF</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xml:space="preserve"> i </w:t>
      </w:r>
      <w:proofErr w:type="spellStart"/>
      <w:r w:rsidRPr="00E50A86">
        <w:rPr>
          <w:rFonts w:ascii="Times New Roman" w:hAnsi="Times New Roman" w:cs="Times New Roman"/>
          <w:sz w:val="24"/>
          <w:szCs w:val="24"/>
          <w:lang w:val="hr-HR"/>
        </w:rPr>
        <w:t>VT</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xml:space="preserve">) statistički se značajno ne razlikuju između testova. Ako se uzme u obzir da je </w:t>
      </w:r>
      <w:r w:rsidRPr="00E50A86">
        <w:rPr>
          <w:rFonts w:ascii="Times New Roman" w:hAnsi="Times New Roman" w:cs="Times New Roman"/>
          <w:sz w:val="24"/>
          <w:szCs w:val="24"/>
          <w:lang w:val="hr-HR"/>
        </w:rPr>
        <w:lastRenderedPageBreak/>
        <w:t xml:space="preserve">test završio prije vremena može se zaključiti da bi vrijednosti </w:t>
      </w:r>
      <w:proofErr w:type="spellStart"/>
      <w:r w:rsidRPr="00E50A86">
        <w:rPr>
          <w:rFonts w:ascii="Times New Roman" w:hAnsi="Times New Roman" w:cs="Times New Roman"/>
          <w:sz w:val="24"/>
          <w:szCs w:val="24"/>
          <w:lang w:val="hr-HR"/>
        </w:rPr>
        <w:t>RF</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xml:space="preserve"> i </w:t>
      </w:r>
      <w:proofErr w:type="spellStart"/>
      <w:r w:rsidRPr="00E50A86">
        <w:rPr>
          <w:rFonts w:ascii="Times New Roman" w:hAnsi="Times New Roman" w:cs="Times New Roman"/>
          <w:sz w:val="24"/>
          <w:szCs w:val="24"/>
          <w:lang w:val="hr-HR"/>
        </w:rPr>
        <w:t>VT</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xml:space="preserve"> mogle biti i više u odnosu na postignute vrijednosti u ITT-u. Prilikom rada zamaha s većom masom RZ dolazi do promjene i u tehnici disanja. Umjesto jednog udisaja i izdisaja prilikom manje mase RZ, kod rada s težim RZ često se rade dva udisaja i izdisaja tijekom jednog zamaha. Do promjene tehnike dolazi uslijed većeg </w:t>
      </w:r>
      <w:r w:rsidR="00611926" w:rsidRPr="00E50A86">
        <w:rPr>
          <w:rFonts w:ascii="Times New Roman" w:hAnsi="Times New Roman" w:cs="Times New Roman"/>
          <w:sz w:val="24"/>
          <w:szCs w:val="24"/>
          <w:lang w:val="hr-HR"/>
        </w:rPr>
        <w:t xml:space="preserve">broja ponavljanja s RZ velike mase. Iz tog razloga se parametri </w:t>
      </w:r>
      <w:proofErr w:type="spellStart"/>
      <w:r w:rsidR="00611926" w:rsidRPr="00E50A86">
        <w:rPr>
          <w:rFonts w:ascii="Times New Roman" w:hAnsi="Times New Roman" w:cs="Times New Roman"/>
          <w:sz w:val="24"/>
          <w:szCs w:val="24"/>
          <w:lang w:val="hr-HR"/>
        </w:rPr>
        <w:t>RF</w:t>
      </w:r>
      <w:r w:rsidR="00611926" w:rsidRPr="00E50A86">
        <w:rPr>
          <w:rFonts w:ascii="Times New Roman" w:hAnsi="Times New Roman" w:cs="Times New Roman"/>
          <w:sz w:val="24"/>
          <w:szCs w:val="24"/>
          <w:vertAlign w:val="subscript"/>
          <w:lang w:val="hr-HR"/>
        </w:rPr>
        <w:t>peak</w:t>
      </w:r>
      <w:proofErr w:type="spellEnd"/>
      <w:r w:rsidR="00611926" w:rsidRPr="00E50A86">
        <w:rPr>
          <w:rFonts w:ascii="Times New Roman" w:hAnsi="Times New Roman" w:cs="Times New Roman"/>
          <w:sz w:val="24"/>
          <w:szCs w:val="24"/>
          <w:lang w:val="hr-HR"/>
        </w:rPr>
        <w:t xml:space="preserve"> i </w:t>
      </w:r>
      <w:proofErr w:type="spellStart"/>
      <w:r w:rsidR="00611926" w:rsidRPr="00E50A86">
        <w:rPr>
          <w:rFonts w:ascii="Times New Roman" w:hAnsi="Times New Roman" w:cs="Times New Roman"/>
          <w:sz w:val="24"/>
          <w:szCs w:val="24"/>
          <w:lang w:val="hr-HR"/>
        </w:rPr>
        <w:t>VT</w:t>
      </w:r>
      <w:r w:rsidR="00611926" w:rsidRPr="00E50A86">
        <w:rPr>
          <w:rFonts w:ascii="Times New Roman" w:hAnsi="Times New Roman" w:cs="Times New Roman"/>
          <w:sz w:val="24"/>
          <w:szCs w:val="24"/>
          <w:vertAlign w:val="subscript"/>
          <w:lang w:val="hr-HR"/>
        </w:rPr>
        <w:t>peak</w:t>
      </w:r>
      <w:proofErr w:type="spellEnd"/>
      <w:r w:rsidR="00611926" w:rsidRPr="00E50A86">
        <w:rPr>
          <w:rFonts w:ascii="Times New Roman" w:hAnsi="Times New Roman" w:cs="Times New Roman"/>
          <w:sz w:val="24"/>
          <w:szCs w:val="24"/>
          <w:vertAlign w:val="subscript"/>
          <w:lang w:val="hr-HR"/>
        </w:rPr>
        <w:t xml:space="preserve"> </w:t>
      </w:r>
      <w:r w:rsidR="00611926" w:rsidRPr="00E50A86">
        <w:rPr>
          <w:rFonts w:ascii="Times New Roman" w:hAnsi="Times New Roman" w:cs="Times New Roman"/>
          <w:sz w:val="24"/>
          <w:szCs w:val="24"/>
          <w:lang w:val="hr-HR"/>
        </w:rPr>
        <w:t xml:space="preserve">statistički značajno ne razlikuju, dok zbog ranijeg završetka testa </w:t>
      </w:r>
      <w:proofErr w:type="spellStart"/>
      <w:r w:rsidR="00611926" w:rsidRPr="00E50A86">
        <w:rPr>
          <w:rFonts w:ascii="Times New Roman" w:hAnsi="Times New Roman" w:cs="Times New Roman"/>
          <w:sz w:val="24"/>
          <w:szCs w:val="24"/>
          <w:lang w:val="hr-HR"/>
        </w:rPr>
        <w:t>VE</w:t>
      </w:r>
      <w:r w:rsidR="00611926" w:rsidRPr="00E50A86">
        <w:rPr>
          <w:rFonts w:ascii="Times New Roman" w:hAnsi="Times New Roman" w:cs="Times New Roman"/>
          <w:sz w:val="24"/>
          <w:szCs w:val="24"/>
          <w:vertAlign w:val="subscript"/>
          <w:lang w:val="hr-HR"/>
        </w:rPr>
        <w:t>peak</w:t>
      </w:r>
      <w:proofErr w:type="spellEnd"/>
      <w:r w:rsidR="00611926" w:rsidRPr="00E50A86">
        <w:rPr>
          <w:rFonts w:ascii="Times New Roman" w:hAnsi="Times New Roman" w:cs="Times New Roman"/>
          <w:sz w:val="24"/>
          <w:szCs w:val="24"/>
          <w:vertAlign w:val="subscript"/>
          <w:lang w:val="hr-HR"/>
        </w:rPr>
        <w:t xml:space="preserve"> </w:t>
      </w:r>
      <w:r w:rsidR="00611926" w:rsidRPr="00E50A86">
        <w:rPr>
          <w:rFonts w:ascii="Times New Roman" w:hAnsi="Times New Roman" w:cs="Times New Roman"/>
          <w:sz w:val="24"/>
          <w:szCs w:val="24"/>
          <w:lang w:val="hr-HR"/>
        </w:rPr>
        <w:t xml:space="preserve">se statistički značajno razlikuju. </w:t>
      </w:r>
      <w:proofErr w:type="spellStart"/>
      <w:r w:rsidR="00611926" w:rsidRPr="00E50A86">
        <w:rPr>
          <w:rFonts w:ascii="Times New Roman" w:hAnsi="Times New Roman" w:cs="Times New Roman"/>
          <w:sz w:val="24"/>
          <w:szCs w:val="24"/>
          <w:lang w:val="hr-HR"/>
        </w:rPr>
        <w:t>RF</w:t>
      </w:r>
      <w:r w:rsidR="00611926" w:rsidRPr="00E50A86">
        <w:rPr>
          <w:rFonts w:ascii="Times New Roman" w:hAnsi="Times New Roman" w:cs="Times New Roman"/>
          <w:sz w:val="24"/>
          <w:szCs w:val="24"/>
          <w:vertAlign w:val="subscript"/>
          <w:lang w:val="hr-HR"/>
        </w:rPr>
        <w:t>peak</w:t>
      </w:r>
      <w:proofErr w:type="spellEnd"/>
      <w:r w:rsidR="00611926" w:rsidRPr="00E50A86">
        <w:rPr>
          <w:rFonts w:ascii="Times New Roman" w:hAnsi="Times New Roman" w:cs="Times New Roman"/>
          <w:sz w:val="24"/>
          <w:szCs w:val="24"/>
          <w:lang w:val="hr-HR"/>
        </w:rPr>
        <w:t xml:space="preserve"> i </w:t>
      </w:r>
      <w:proofErr w:type="spellStart"/>
      <w:r w:rsidR="00611926" w:rsidRPr="00E50A86">
        <w:rPr>
          <w:rFonts w:ascii="Times New Roman" w:hAnsi="Times New Roman" w:cs="Times New Roman"/>
          <w:sz w:val="24"/>
          <w:szCs w:val="24"/>
          <w:lang w:val="hr-HR"/>
        </w:rPr>
        <w:t>VT</w:t>
      </w:r>
      <w:r w:rsidR="00611926" w:rsidRPr="00E50A86">
        <w:rPr>
          <w:rFonts w:ascii="Times New Roman" w:hAnsi="Times New Roman" w:cs="Times New Roman"/>
          <w:sz w:val="24"/>
          <w:szCs w:val="24"/>
          <w:vertAlign w:val="subscript"/>
          <w:lang w:val="hr-HR"/>
        </w:rPr>
        <w:t>peak</w:t>
      </w:r>
      <w:proofErr w:type="spellEnd"/>
      <w:r w:rsidR="00611926" w:rsidRPr="00E50A86">
        <w:rPr>
          <w:rFonts w:ascii="Times New Roman" w:hAnsi="Times New Roman" w:cs="Times New Roman"/>
          <w:sz w:val="24"/>
          <w:szCs w:val="24"/>
          <w:lang w:val="hr-HR"/>
        </w:rPr>
        <w:t xml:space="preserve"> nemaju statističku značajnu razliku što je pokazatelj da je IKT-e također vrlo zahtjevan test. </w:t>
      </w:r>
    </w:p>
    <w:p w14:paraId="6F8CB3A4" w14:textId="52E79FEF" w:rsidR="00611926" w:rsidRPr="00E50A86" w:rsidRDefault="0062182F" w:rsidP="0061192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Bitno je napomenuti da se i trajanje testa razlikuje. IKT u prosjeku traje 390 sekundi dok ITT-e u prosjeku traje 1020 sekundi.. Kraće trajanje IKT-a je prednost jer za dobivanje točke defleksije potrebno je puno manje vremena, što omogućava da se u kraćem vremenskom periodu testira više ispitanika.</w:t>
      </w:r>
    </w:p>
    <w:p w14:paraId="0D6CF1B8" w14:textId="77777777" w:rsidR="000D56C1" w:rsidRDefault="000D56C1" w:rsidP="00611926">
      <w:pPr>
        <w:widowControl w:val="0"/>
        <w:autoSpaceDE w:val="0"/>
        <w:autoSpaceDN w:val="0"/>
        <w:adjustRightInd w:val="0"/>
        <w:spacing w:after="240" w:line="360" w:lineRule="auto"/>
        <w:ind w:firstLine="360"/>
        <w:jc w:val="both"/>
        <w:rPr>
          <w:rFonts w:ascii="Times New Roman" w:hAnsi="Times New Roman" w:cs="Times New Roman"/>
          <w:i/>
          <w:sz w:val="24"/>
          <w:szCs w:val="24"/>
          <w:lang w:val="hr-HR"/>
        </w:rPr>
      </w:pPr>
    </w:p>
    <w:p w14:paraId="7AC713A2" w14:textId="6113CC2E" w:rsidR="00482BF8" w:rsidRPr="00E50A86" w:rsidRDefault="000D56C1" w:rsidP="00611926">
      <w:pPr>
        <w:widowControl w:val="0"/>
        <w:autoSpaceDE w:val="0"/>
        <w:autoSpaceDN w:val="0"/>
        <w:adjustRightInd w:val="0"/>
        <w:spacing w:after="240" w:line="360" w:lineRule="auto"/>
        <w:ind w:firstLine="360"/>
        <w:jc w:val="both"/>
        <w:rPr>
          <w:rFonts w:ascii="Times New Roman" w:hAnsi="Times New Roman" w:cs="Times New Roman"/>
          <w:i/>
          <w:sz w:val="24"/>
          <w:szCs w:val="24"/>
          <w:lang w:val="hr-HR"/>
        </w:rPr>
      </w:pPr>
      <w:r>
        <w:rPr>
          <w:rFonts w:ascii="Times New Roman" w:hAnsi="Times New Roman" w:cs="Times New Roman"/>
          <w:i/>
          <w:sz w:val="24"/>
          <w:szCs w:val="24"/>
          <w:lang w:val="hr-HR"/>
        </w:rPr>
        <w:t>Koncentracija laktata u krvi</w:t>
      </w:r>
    </w:p>
    <w:p w14:paraId="3EAFE7D6" w14:textId="6328E7A3" w:rsidR="007717C7" w:rsidRPr="00E50A86" w:rsidRDefault="00307A0D" w:rsidP="0075098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Nije utvrđena s</w:t>
      </w:r>
      <w:r w:rsidR="006C2313" w:rsidRPr="00E50A86">
        <w:rPr>
          <w:rFonts w:ascii="Times New Roman" w:hAnsi="Times New Roman" w:cs="Times New Roman"/>
          <w:sz w:val="24"/>
          <w:szCs w:val="24"/>
          <w:lang w:val="hr-HR"/>
        </w:rPr>
        <w:t>tatistički značajna razlika u</w:t>
      </w:r>
      <w:r w:rsidR="004E4D7D">
        <w:rPr>
          <w:rFonts w:ascii="Times New Roman" w:hAnsi="Times New Roman" w:cs="Times New Roman"/>
          <w:sz w:val="24"/>
          <w:szCs w:val="24"/>
          <w:lang w:val="hr-HR"/>
        </w:rPr>
        <w:t xml:space="preserve"> </w:t>
      </w:r>
      <w:r w:rsidR="006C2313" w:rsidRPr="00E50A86">
        <w:rPr>
          <w:rFonts w:ascii="Times New Roman" w:hAnsi="Times New Roman" w:cs="Times New Roman"/>
          <w:sz w:val="24"/>
          <w:szCs w:val="24"/>
          <w:lang w:val="hr-HR"/>
        </w:rPr>
        <w:t>k</w:t>
      </w:r>
      <w:r w:rsidR="004E4D7D">
        <w:rPr>
          <w:rFonts w:ascii="Times New Roman" w:hAnsi="Times New Roman" w:cs="Times New Roman"/>
          <w:sz w:val="24"/>
          <w:szCs w:val="24"/>
          <w:lang w:val="hr-HR"/>
        </w:rPr>
        <w:t xml:space="preserve">oncentraciji </w:t>
      </w:r>
      <w:r w:rsidR="006C2313" w:rsidRPr="00E50A86">
        <w:rPr>
          <w:rFonts w:ascii="Times New Roman" w:hAnsi="Times New Roman" w:cs="Times New Roman"/>
          <w:sz w:val="24"/>
          <w:szCs w:val="24"/>
          <w:lang w:val="hr-HR"/>
        </w:rPr>
        <w:t xml:space="preserve">laktata </w:t>
      </w:r>
      <w:r w:rsidR="004E4D7D">
        <w:rPr>
          <w:rFonts w:ascii="Times New Roman" w:hAnsi="Times New Roman" w:cs="Times New Roman"/>
          <w:sz w:val="24"/>
          <w:szCs w:val="24"/>
          <w:lang w:val="hr-HR"/>
        </w:rPr>
        <w:t xml:space="preserve">u krvi </w:t>
      </w:r>
      <w:r w:rsidR="006C2313" w:rsidRPr="00E50A86">
        <w:rPr>
          <w:rFonts w:ascii="Times New Roman" w:hAnsi="Times New Roman" w:cs="Times New Roman"/>
          <w:sz w:val="24"/>
          <w:szCs w:val="24"/>
          <w:lang w:val="hr-HR"/>
        </w:rPr>
        <w:t>u 3</w:t>
      </w:r>
      <w:r>
        <w:rPr>
          <w:rFonts w:ascii="Times New Roman" w:hAnsi="Times New Roman" w:cs="Times New Roman"/>
          <w:sz w:val="24"/>
          <w:szCs w:val="24"/>
          <w:lang w:val="hr-HR"/>
        </w:rPr>
        <w:t>.</w:t>
      </w:r>
      <w:r w:rsidR="006C2313" w:rsidRPr="00E50A86">
        <w:rPr>
          <w:rFonts w:ascii="Times New Roman" w:hAnsi="Times New Roman" w:cs="Times New Roman"/>
          <w:sz w:val="24"/>
          <w:szCs w:val="24"/>
          <w:lang w:val="hr-HR"/>
        </w:rPr>
        <w:t xml:space="preserve"> i 5</w:t>
      </w:r>
      <w:r>
        <w:rPr>
          <w:rFonts w:ascii="Times New Roman" w:hAnsi="Times New Roman" w:cs="Times New Roman"/>
          <w:sz w:val="24"/>
          <w:szCs w:val="24"/>
          <w:lang w:val="hr-HR"/>
        </w:rPr>
        <w:t>.</w:t>
      </w:r>
      <w:r w:rsidR="006C2313" w:rsidRPr="00E50A86">
        <w:rPr>
          <w:rFonts w:ascii="Times New Roman" w:hAnsi="Times New Roman" w:cs="Times New Roman"/>
          <w:sz w:val="24"/>
          <w:szCs w:val="24"/>
          <w:lang w:val="hr-HR"/>
        </w:rPr>
        <w:t xml:space="preserve"> minuti (BL</w:t>
      </w:r>
      <w:r w:rsidR="006C2313" w:rsidRPr="00E50A86">
        <w:rPr>
          <w:rFonts w:ascii="Times New Roman" w:hAnsi="Times New Roman" w:cs="Times New Roman"/>
          <w:sz w:val="24"/>
          <w:szCs w:val="24"/>
          <w:vertAlign w:val="subscript"/>
          <w:lang w:val="hr-HR"/>
        </w:rPr>
        <w:t>3</w:t>
      </w:r>
      <w:r w:rsidR="006C2313" w:rsidRPr="00E50A86">
        <w:rPr>
          <w:rFonts w:ascii="Times New Roman" w:hAnsi="Times New Roman" w:cs="Times New Roman"/>
          <w:sz w:val="24"/>
          <w:szCs w:val="24"/>
          <w:lang w:val="hr-HR"/>
        </w:rPr>
        <w:t xml:space="preserve"> i BL</w:t>
      </w:r>
      <w:r w:rsidR="006C2313" w:rsidRPr="00E50A86">
        <w:rPr>
          <w:rFonts w:ascii="Times New Roman" w:hAnsi="Times New Roman" w:cs="Times New Roman"/>
          <w:sz w:val="24"/>
          <w:szCs w:val="24"/>
          <w:vertAlign w:val="subscript"/>
          <w:lang w:val="hr-HR"/>
        </w:rPr>
        <w:t>5</w:t>
      </w:r>
      <w:r w:rsidR="006C2313" w:rsidRPr="00E50A86">
        <w:rPr>
          <w:rFonts w:ascii="Times New Roman" w:hAnsi="Times New Roman" w:cs="Times New Roman"/>
          <w:sz w:val="24"/>
          <w:szCs w:val="24"/>
          <w:lang w:val="hr-HR"/>
        </w:rPr>
        <w:t>). U prvoj minuti vađenja laktata (BL</w:t>
      </w:r>
      <w:r w:rsidR="006C2313" w:rsidRPr="00E50A86">
        <w:rPr>
          <w:rFonts w:ascii="Times New Roman" w:hAnsi="Times New Roman" w:cs="Times New Roman"/>
          <w:sz w:val="24"/>
          <w:szCs w:val="24"/>
          <w:vertAlign w:val="subscript"/>
          <w:lang w:val="hr-HR"/>
        </w:rPr>
        <w:t>1</w:t>
      </w:r>
      <w:r w:rsidR="006C2313" w:rsidRPr="00E50A86">
        <w:rPr>
          <w:rFonts w:ascii="Times New Roman" w:hAnsi="Times New Roman" w:cs="Times New Roman"/>
          <w:sz w:val="24"/>
          <w:szCs w:val="24"/>
          <w:lang w:val="hr-HR"/>
        </w:rPr>
        <w:t>) rezultati se statistički značajno razlikuju.</w:t>
      </w:r>
      <w:r w:rsidR="000B413D" w:rsidRPr="00E50A86">
        <w:rPr>
          <w:rFonts w:ascii="Times New Roman" w:hAnsi="Times New Roman" w:cs="Times New Roman"/>
          <w:sz w:val="24"/>
          <w:szCs w:val="24"/>
          <w:lang w:val="hr-HR"/>
        </w:rPr>
        <w:t xml:space="preserve"> Ta razlika vrlo vjeroj</w:t>
      </w:r>
      <w:r w:rsidR="0062182F" w:rsidRPr="00E50A86">
        <w:rPr>
          <w:rFonts w:ascii="Times New Roman" w:hAnsi="Times New Roman" w:cs="Times New Roman"/>
          <w:sz w:val="24"/>
          <w:szCs w:val="24"/>
          <w:lang w:val="hr-HR"/>
        </w:rPr>
        <w:t>atno je uzrokovana kraćim trajanjem IKT-a, te iz tog razloga BL</w:t>
      </w:r>
      <w:r w:rsidR="0062182F" w:rsidRPr="00E50A86">
        <w:rPr>
          <w:rFonts w:ascii="Times New Roman" w:hAnsi="Times New Roman" w:cs="Times New Roman"/>
          <w:sz w:val="24"/>
          <w:szCs w:val="24"/>
          <w:vertAlign w:val="subscript"/>
          <w:lang w:val="hr-HR"/>
        </w:rPr>
        <w:t>1</w:t>
      </w:r>
      <w:r w:rsidR="0062182F" w:rsidRPr="00E50A86">
        <w:rPr>
          <w:rFonts w:ascii="Times New Roman" w:hAnsi="Times New Roman" w:cs="Times New Roman"/>
          <w:sz w:val="24"/>
          <w:szCs w:val="24"/>
          <w:lang w:val="hr-HR"/>
        </w:rPr>
        <w:t xml:space="preserve"> ima niže vrijednosti jer se ne stigne akumulirati dovoljna količina laktata. Međutim, vršne vrijednosti (</w:t>
      </w:r>
      <w:proofErr w:type="spellStart"/>
      <w:r w:rsidR="0062182F" w:rsidRPr="00E50A86">
        <w:rPr>
          <w:rFonts w:ascii="Times New Roman" w:hAnsi="Times New Roman" w:cs="Times New Roman"/>
          <w:sz w:val="24"/>
          <w:szCs w:val="24"/>
          <w:lang w:val="hr-HR"/>
        </w:rPr>
        <w:t>BL</w:t>
      </w:r>
      <w:r w:rsidR="0062182F" w:rsidRPr="00E50A86">
        <w:rPr>
          <w:rFonts w:ascii="Times New Roman" w:hAnsi="Times New Roman" w:cs="Times New Roman"/>
          <w:sz w:val="24"/>
          <w:szCs w:val="24"/>
          <w:vertAlign w:val="subscript"/>
          <w:lang w:val="hr-HR"/>
        </w:rPr>
        <w:t>peak</w:t>
      </w:r>
      <w:proofErr w:type="spellEnd"/>
      <w:r w:rsidR="0062182F" w:rsidRPr="00E50A86">
        <w:rPr>
          <w:rFonts w:ascii="Times New Roman" w:hAnsi="Times New Roman" w:cs="Times New Roman"/>
          <w:sz w:val="24"/>
          <w:szCs w:val="24"/>
          <w:lang w:val="hr-HR"/>
        </w:rPr>
        <w:t>) se statistički značajno ne razlikuju. Vrijednosti koje se dostižu u IKT-u su 89% vrijednosti dostignutih u ITT-u.</w:t>
      </w:r>
      <w:r w:rsidR="00025D05" w:rsidRPr="00E50A86">
        <w:rPr>
          <w:rFonts w:ascii="Times New Roman" w:hAnsi="Times New Roman" w:cs="Times New Roman"/>
          <w:sz w:val="24"/>
          <w:szCs w:val="24"/>
          <w:lang w:val="hr-HR"/>
        </w:rPr>
        <w:t xml:space="preserve"> Iako IKT-e traje kraće, vrijednosti </w:t>
      </w:r>
      <w:r w:rsidR="000D56C1">
        <w:rPr>
          <w:rFonts w:ascii="Times New Roman" w:hAnsi="Times New Roman" w:cs="Times New Roman"/>
          <w:sz w:val="24"/>
          <w:szCs w:val="24"/>
          <w:lang w:val="hr-HR"/>
        </w:rPr>
        <w:t xml:space="preserve">koncentracije </w:t>
      </w:r>
      <w:r w:rsidR="00025D05" w:rsidRPr="00E50A86">
        <w:rPr>
          <w:rFonts w:ascii="Times New Roman" w:hAnsi="Times New Roman" w:cs="Times New Roman"/>
          <w:sz w:val="24"/>
          <w:szCs w:val="24"/>
          <w:lang w:val="hr-HR"/>
        </w:rPr>
        <w:t>laktata</w:t>
      </w:r>
      <w:r w:rsidR="000D56C1">
        <w:rPr>
          <w:rFonts w:ascii="Times New Roman" w:hAnsi="Times New Roman" w:cs="Times New Roman"/>
          <w:sz w:val="24"/>
          <w:szCs w:val="24"/>
          <w:lang w:val="hr-HR"/>
        </w:rPr>
        <w:t xml:space="preserve"> u krvi</w:t>
      </w:r>
      <w:r w:rsidR="00025D05" w:rsidRPr="00E50A86">
        <w:rPr>
          <w:rFonts w:ascii="Times New Roman" w:hAnsi="Times New Roman" w:cs="Times New Roman"/>
          <w:sz w:val="24"/>
          <w:szCs w:val="24"/>
          <w:lang w:val="hr-HR"/>
        </w:rPr>
        <w:t xml:space="preserve"> su </w:t>
      </w:r>
      <w:r w:rsidR="000D56C1">
        <w:rPr>
          <w:rFonts w:ascii="Times New Roman" w:hAnsi="Times New Roman" w:cs="Times New Roman"/>
          <w:sz w:val="24"/>
          <w:szCs w:val="24"/>
          <w:lang w:val="hr-HR"/>
        </w:rPr>
        <w:t>izrazito visoke na kraju testa. Vrijeme u kojem se treba</w:t>
      </w:r>
      <w:r w:rsidR="0062182F" w:rsidRPr="00E50A86">
        <w:rPr>
          <w:rFonts w:ascii="Times New Roman" w:hAnsi="Times New Roman" w:cs="Times New Roman"/>
          <w:sz w:val="24"/>
          <w:szCs w:val="24"/>
          <w:lang w:val="hr-HR"/>
        </w:rPr>
        <w:t xml:space="preserve"> mjeriti</w:t>
      </w:r>
      <w:r w:rsidR="000D56C1">
        <w:rPr>
          <w:rFonts w:ascii="Times New Roman" w:hAnsi="Times New Roman" w:cs="Times New Roman"/>
          <w:sz w:val="24"/>
          <w:szCs w:val="24"/>
          <w:lang w:val="hr-HR"/>
        </w:rPr>
        <w:t xml:space="preserve"> koncentracija</w:t>
      </w:r>
      <w:r w:rsidR="0062182F" w:rsidRPr="00E50A86">
        <w:rPr>
          <w:rFonts w:ascii="Times New Roman" w:hAnsi="Times New Roman" w:cs="Times New Roman"/>
          <w:sz w:val="24"/>
          <w:szCs w:val="24"/>
          <w:lang w:val="hr-HR"/>
        </w:rPr>
        <w:t xml:space="preserve"> laktat</w:t>
      </w:r>
      <w:r w:rsidR="004E4D7D">
        <w:rPr>
          <w:rFonts w:ascii="Times New Roman" w:hAnsi="Times New Roman" w:cs="Times New Roman"/>
          <w:sz w:val="24"/>
          <w:szCs w:val="24"/>
          <w:lang w:val="hr-HR"/>
        </w:rPr>
        <w:t>a</w:t>
      </w:r>
      <w:r w:rsidR="000D56C1">
        <w:rPr>
          <w:rFonts w:ascii="Times New Roman" w:hAnsi="Times New Roman" w:cs="Times New Roman"/>
          <w:sz w:val="24"/>
          <w:szCs w:val="24"/>
          <w:lang w:val="hr-HR"/>
        </w:rPr>
        <w:t xml:space="preserve"> u krvi</w:t>
      </w:r>
      <w:r w:rsidR="0062182F" w:rsidRPr="00E50A86">
        <w:rPr>
          <w:rFonts w:ascii="Times New Roman" w:hAnsi="Times New Roman" w:cs="Times New Roman"/>
          <w:sz w:val="24"/>
          <w:szCs w:val="24"/>
          <w:lang w:val="hr-HR"/>
        </w:rPr>
        <w:t xml:space="preserve"> u oba testa su u istoj vremenskoj točci, tj. u 3 minuti nakon završetka tes</w:t>
      </w:r>
      <w:r w:rsidR="00025D05" w:rsidRPr="00E50A86">
        <w:rPr>
          <w:rFonts w:ascii="Times New Roman" w:hAnsi="Times New Roman" w:cs="Times New Roman"/>
          <w:sz w:val="24"/>
          <w:szCs w:val="24"/>
          <w:lang w:val="hr-HR"/>
        </w:rPr>
        <w:t xml:space="preserve">ta. </w:t>
      </w:r>
    </w:p>
    <w:p w14:paraId="4C085FA7" w14:textId="77777777" w:rsidR="007717C7" w:rsidRPr="00E50A86" w:rsidRDefault="007717C7" w:rsidP="00611926">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4AD466A0" w14:textId="361E4022" w:rsidR="001E6378" w:rsidRPr="00E50A86" w:rsidRDefault="000D56C1" w:rsidP="003E4DE4">
      <w:pPr>
        <w:pStyle w:val="Na2"/>
        <w:numPr>
          <w:ilvl w:val="1"/>
          <w:numId w:val="13"/>
        </w:numPr>
      </w:pPr>
      <w:r>
        <w:t xml:space="preserve"> </w:t>
      </w:r>
      <w:bookmarkStart w:id="38" w:name="_Toc480842671"/>
      <w:r>
        <w:t>Analiza ventilacijskih i metaboličkih parametara pri 60-90% od maksimalnog primitka kisika</w:t>
      </w:r>
      <w:bookmarkEnd w:id="38"/>
    </w:p>
    <w:p w14:paraId="065A7A67" w14:textId="560351DC" w:rsidR="004205D2" w:rsidRDefault="00ED671A" w:rsidP="00F81AC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Varijable koje su gledane su srčana frekvencija, </w:t>
      </w:r>
      <w:r w:rsidR="000D56C1">
        <w:rPr>
          <w:rFonts w:ascii="Times New Roman" w:hAnsi="Times New Roman" w:cs="Times New Roman"/>
          <w:sz w:val="24"/>
          <w:szCs w:val="24"/>
          <w:lang w:val="hr-HR"/>
        </w:rPr>
        <w:t>primitak kisika te ventilacija</w:t>
      </w:r>
      <w:r w:rsidRPr="00E50A86">
        <w:rPr>
          <w:rFonts w:ascii="Times New Roman" w:hAnsi="Times New Roman" w:cs="Times New Roman"/>
          <w:sz w:val="24"/>
          <w:szCs w:val="24"/>
          <w:lang w:val="hr-HR"/>
        </w:rPr>
        <w:t xml:space="preserve">. </w:t>
      </w:r>
      <w:r w:rsidR="001E6378" w:rsidRPr="00E50A86">
        <w:rPr>
          <w:rFonts w:ascii="Times New Roman" w:hAnsi="Times New Roman" w:cs="Times New Roman"/>
          <w:sz w:val="24"/>
          <w:szCs w:val="24"/>
          <w:lang w:val="hr-HR"/>
        </w:rPr>
        <w:t>Vrijednosti pri svim postotcima od maksimalnog primitka kisika određivane su s obzirom na maksimalni primitak postignut u testu.</w:t>
      </w:r>
      <w:r w:rsidRPr="00E50A86">
        <w:rPr>
          <w:rFonts w:ascii="Times New Roman" w:hAnsi="Times New Roman" w:cs="Times New Roman"/>
          <w:sz w:val="24"/>
          <w:szCs w:val="24"/>
          <w:lang w:val="hr-HR"/>
        </w:rPr>
        <w:t>.</w:t>
      </w:r>
      <w:r w:rsidR="001E6378" w:rsidRPr="00E50A86">
        <w:rPr>
          <w:rFonts w:ascii="Times New Roman" w:hAnsi="Times New Roman" w:cs="Times New Roman"/>
          <w:sz w:val="24"/>
          <w:szCs w:val="24"/>
          <w:lang w:val="hr-HR"/>
        </w:rPr>
        <w:t xml:space="preserve"> Tako je u IKT-u od maksimalne postignute vrijednosti</w:t>
      </w:r>
      <w:r w:rsidR="001E6378" w:rsidRPr="00E50A86">
        <w:rPr>
          <w:lang w:val="hr-HR"/>
        </w:rPr>
        <w:t xml:space="preserve"> </w:t>
      </w:r>
      <w:r w:rsidR="001E6378" w:rsidRPr="00E50A86">
        <w:rPr>
          <w:rFonts w:ascii="Times New Roman" w:hAnsi="Times New Roman" w:cs="Times New Roman"/>
          <w:sz w:val="24"/>
          <w:szCs w:val="24"/>
          <w:lang w:val="hr-HR"/>
        </w:rPr>
        <w:t>VO</w:t>
      </w:r>
      <w:r w:rsidR="001E6378" w:rsidRPr="00E50A86">
        <w:rPr>
          <w:rFonts w:ascii="Times New Roman" w:hAnsi="Times New Roman" w:cs="Times New Roman"/>
          <w:sz w:val="24"/>
          <w:szCs w:val="24"/>
          <w:vertAlign w:val="subscript"/>
          <w:lang w:val="hr-HR"/>
        </w:rPr>
        <w:t>2max</w:t>
      </w:r>
      <w:r w:rsidR="001E6378" w:rsidRPr="00E50A86">
        <w:rPr>
          <w:rFonts w:ascii="Times New Roman" w:hAnsi="Times New Roman" w:cs="Times New Roman"/>
          <w:sz w:val="24"/>
          <w:szCs w:val="24"/>
          <w:lang w:val="hr-HR"/>
        </w:rPr>
        <w:t xml:space="preserve">  izračunavan postotak. Na isti način se izračunavao postotak u ITT-u. 60% od VO</w:t>
      </w:r>
      <w:r w:rsidR="001E6378" w:rsidRPr="00E50A86">
        <w:rPr>
          <w:rFonts w:ascii="Times New Roman" w:hAnsi="Times New Roman" w:cs="Times New Roman"/>
          <w:sz w:val="24"/>
          <w:szCs w:val="24"/>
          <w:vertAlign w:val="subscript"/>
          <w:lang w:val="hr-HR"/>
        </w:rPr>
        <w:t xml:space="preserve">2max </w:t>
      </w:r>
      <w:r w:rsidR="001E6378" w:rsidRPr="00E50A86">
        <w:rPr>
          <w:rFonts w:ascii="Times New Roman" w:hAnsi="Times New Roman" w:cs="Times New Roman"/>
          <w:sz w:val="24"/>
          <w:szCs w:val="24"/>
          <w:lang w:val="hr-HR"/>
        </w:rPr>
        <w:t xml:space="preserve">statistički </w:t>
      </w:r>
      <w:r w:rsidR="006B21F2" w:rsidRPr="00E50A86">
        <w:rPr>
          <w:rFonts w:ascii="Times New Roman" w:hAnsi="Times New Roman" w:cs="Times New Roman"/>
          <w:sz w:val="24"/>
          <w:szCs w:val="24"/>
          <w:lang w:val="hr-HR"/>
        </w:rPr>
        <w:t xml:space="preserve">se značajno razlikuje između testova. Maksimalni primitak kisika u IKT-u dostiže u prosjeku </w:t>
      </w:r>
      <w:r w:rsidR="006B21F2" w:rsidRPr="00E50A86">
        <w:rPr>
          <w:rFonts w:ascii="Times New Roman" w:hAnsi="Times New Roman" w:cs="Times New Roman"/>
          <w:sz w:val="24"/>
          <w:szCs w:val="24"/>
          <w:lang w:val="hr-HR"/>
        </w:rPr>
        <w:lastRenderedPageBreak/>
        <w:t>82%</w:t>
      </w:r>
      <w:r w:rsidRPr="00E50A86">
        <w:rPr>
          <w:rFonts w:ascii="Times New Roman" w:hAnsi="Times New Roman" w:cs="Times New Roman"/>
          <w:sz w:val="24"/>
          <w:szCs w:val="24"/>
          <w:lang w:val="hr-HR"/>
        </w:rPr>
        <w:t xml:space="preserve"> od</w:t>
      </w:r>
      <w:r w:rsidR="006B21F2" w:rsidRPr="00E50A86">
        <w:rPr>
          <w:rFonts w:ascii="Times New Roman" w:hAnsi="Times New Roman" w:cs="Times New Roman"/>
          <w:sz w:val="24"/>
          <w:szCs w:val="24"/>
          <w:lang w:val="hr-HR"/>
        </w:rPr>
        <w:t xml:space="preserve"> VO</w:t>
      </w:r>
      <w:r w:rsidR="006B21F2" w:rsidRPr="00E50A86">
        <w:rPr>
          <w:rFonts w:ascii="Times New Roman" w:hAnsi="Times New Roman" w:cs="Times New Roman"/>
          <w:sz w:val="24"/>
          <w:szCs w:val="24"/>
          <w:vertAlign w:val="subscript"/>
          <w:lang w:val="hr-HR"/>
        </w:rPr>
        <w:t xml:space="preserve">2max </w:t>
      </w:r>
      <w:r w:rsidR="006B21F2" w:rsidRPr="00E50A86">
        <w:rPr>
          <w:rFonts w:ascii="Times New Roman" w:hAnsi="Times New Roman" w:cs="Times New Roman"/>
          <w:sz w:val="24"/>
          <w:szCs w:val="24"/>
          <w:lang w:val="hr-HR"/>
        </w:rPr>
        <w:t xml:space="preserve"> </w:t>
      </w:r>
      <w:r w:rsidRPr="00E50A86">
        <w:rPr>
          <w:rFonts w:ascii="Times New Roman" w:hAnsi="Times New Roman" w:cs="Times New Roman"/>
          <w:sz w:val="24"/>
          <w:szCs w:val="24"/>
          <w:lang w:val="hr-HR"/>
        </w:rPr>
        <w:t xml:space="preserve">u </w:t>
      </w:r>
      <w:r w:rsidR="006B21F2" w:rsidRPr="00E50A86">
        <w:rPr>
          <w:rFonts w:ascii="Times New Roman" w:hAnsi="Times New Roman" w:cs="Times New Roman"/>
          <w:sz w:val="24"/>
          <w:szCs w:val="24"/>
          <w:lang w:val="hr-HR"/>
        </w:rPr>
        <w:t>ITT-</w:t>
      </w:r>
      <w:r w:rsidRPr="00E50A86">
        <w:rPr>
          <w:rFonts w:ascii="Times New Roman" w:hAnsi="Times New Roman" w:cs="Times New Roman"/>
          <w:sz w:val="24"/>
          <w:szCs w:val="24"/>
          <w:lang w:val="hr-HR"/>
        </w:rPr>
        <w:t>u</w:t>
      </w:r>
      <w:r w:rsidR="006B21F2" w:rsidRPr="00E50A86">
        <w:rPr>
          <w:rFonts w:ascii="Times New Roman" w:hAnsi="Times New Roman" w:cs="Times New Roman"/>
          <w:sz w:val="24"/>
          <w:szCs w:val="24"/>
          <w:lang w:val="hr-HR"/>
        </w:rPr>
        <w:t>. Iz tog razloga i 60% od VO</w:t>
      </w:r>
      <w:r w:rsidR="006B21F2" w:rsidRPr="00E50A86">
        <w:rPr>
          <w:rFonts w:ascii="Times New Roman" w:hAnsi="Times New Roman" w:cs="Times New Roman"/>
          <w:sz w:val="24"/>
          <w:szCs w:val="24"/>
          <w:vertAlign w:val="subscript"/>
          <w:lang w:val="hr-HR"/>
        </w:rPr>
        <w:t xml:space="preserve">2max </w:t>
      </w:r>
      <w:r w:rsidR="006B21F2" w:rsidRPr="00E50A86">
        <w:rPr>
          <w:rFonts w:ascii="Times New Roman" w:hAnsi="Times New Roman" w:cs="Times New Roman"/>
          <w:sz w:val="24"/>
          <w:szCs w:val="24"/>
          <w:lang w:val="hr-HR"/>
        </w:rPr>
        <w:t>je u prosjeku  niži za 18% u IKT-u nego u ITT-u. Ista razlika se pojavljuje i pri 70, 80 i 90 posto od VO</w:t>
      </w:r>
      <w:r w:rsidR="006B21F2" w:rsidRPr="00E50A86">
        <w:rPr>
          <w:rFonts w:ascii="Times New Roman" w:hAnsi="Times New Roman" w:cs="Times New Roman"/>
          <w:sz w:val="24"/>
          <w:szCs w:val="24"/>
          <w:vertAlign w:val="subscript"/>
          <w:lang w:val="hr-HR"/>
        </w:rPr>
        <w:t>2max</w:t>
      </w:r>
      <w:r w:rsidR="006B21F2" w:rsidRPr="00E50A86">
        <w:rPr>
          <w:rFonts w:ascii="Times New Roman" w:hAnsi="Times New Roman" w:cs="Times New Roman"/>
          <w:sz w:val="24"/>
          <w:szCs w:val="24"/>
          <w:lang w:val="hr-HR"/>
        </w:rPr>
        <w:t>. Ova statistički značajna razlika je očekivana s obzirom da se IKT-om ne može postići VO</w:t>
      </w:r>
      <w:r w:rsidR="006B21F2" w:rsidRPr="00E50A86">
        <w:rPr>
          <w:rFonts w:ascii="Times New Roman" w:hAnsi="Times New Roman" w:cs="Times New Roman"/>
          <w:sz w:val="24"/>
          <w:szCs w:val="24"/>
          <w:vertAlign w:val="subscript"/>
          <w:lang w:val="hr-HR"/>
        </w:rPr>
        <w:t xml:space="preserve">2max </w:t>
      </w:r>
      <w:r w:rsidR="006B21F2" w:rsidRPr="00E50A86">
        <w:rPr>
          <w:rFonts w:ascii="Times New Roman" w:hAnsi="Times New Roman" w:cs="Times New Roman"/>
          <w:sz w:val="24"/>
          <w:szCs w:val="24"/>
          <w:lang w:val="hr-HR"/>
        </w:rPr>
        <w:t xml:space="preserve"> kao u ITT-u. Zanimljivo je da se srčana frekvencija statistički značajno ne razlikuje pri 60, 70 i 80 posto, dok se pri 90% VO</w:t>
      </w:r>
      <w:r w:rsidR="006B21F2" w:rsidRPr="00E50A86">
        <w:rPr>
          <w:rFonts w:ascii="Times New Roman" w:hAnsi="Times New Roman" w:cs="Times New Roman"/>
          <w:sz w:val="24"/>
          <w:szCs w:val="24"/>
          <w:vertAlign w:val="subscript"/>
          <w:lang w:val="hr-HR"/>
        </w:rPr>
        <w:t xml:space="preserve">2max </w:t>
      </w:r>
      <w:r w:rsidR="006B21F2" w:rsidRPr="00E50A86">
        <w:rPr>
          <w:rFonts w:ascii="Times New Roman" w:hAnsi="Times New Roman" w:cs="Times New Roman"/>
          <w:sz w:val="24"/>
          <w:szCs w:val="24"/>
          <w:lang w:val="hr-HR"/>
        </w:rPr>
        <w:t xml:space="preserve">, srčana frekvencija </w:t>
      </w:r>
      <w:r w:rsidR="000D56C1">
        <w:rPr>
          <w:rFonts w:ascii="Times New Roman" w:hAnsi="Times New Roman" w:cs="Times New Roman"/>
          <w:sz w:val="24"/>
          <w:szCs w:val="24"/>
          <w:lang w:val="hr-HR"/>
        </w:rPr>
        <w:t xml:space="preserve">statistički značajno razlikuje. </w:t>
      </w:r>
      <w:r w:rsidRPr="00E50A86">
        <w:rPr>
          <w:rFonts w:ascii="Times New Roman" w:hAnsi="Times New Roman" w:cs="Times New Roman"/>
          <w:sz w:val="24"/>
          <w:szCs w:val="24"/>
          <w:lang w:val="hr-HR"/>
        </w:rPr>
        <w:t>Razlog zbog kojeg se srčana frekvencija značajno razlikuje pri 90% od VO</w:t>
      </w:r>
      <w:r w:rsidRPr="00E50A86">
        <w:rPr>
          <w:rFonts w:ascii="Times New Roman" w:hAnsi="Times New Roman" w:cs="Times New Roman"/>
          <w:sz w:val="24"/>
          <w:szCs w:val="24"/>
          <w:vertAlign w:val="subscript"/>
          <w:lang w:val="hr-HR"/>
        </w:rPr>
        <w:t xml:space="preserve">2max </w:t>
      </w:r>
      <w:r w:rsidRPr="00E50A86">
        <w:rPr>
          <w:rFonts w:ascii="Times New Roman" w:hAnsi="Times New Roman" w:cs="Times New Roman"/>
          <w:sz w:val="24"/>
          <w:szCs w:val="24"/>
          <w:lang w:val="hr-HR"/>
        </w:rPr>
        <w:t>je činjenica da se u ITT-u postiže maksimalni primitak kisika</w:t>
      </w:r>
      <w:r w:rsidR="00F81ACB" w:rsidRPr="00E50A86">
        <w:rPr>
          <w:rFonts w:ascii="Times New Roman" w:hAnsi="Times New Roman" w:cs="Times New Roman"/>
          <w:sz w:val="24"/>
          <w:szCs w:val="24"/>
          <w:lang w:val="hr-HR"/>
        </w:rPr>
        <w:t xml:space="preserve"> i srčana frekvencija</w:t>
      </w:r>
      <w:r w:rsidRPr="00E50A86">
        <w:rPr>
          <w:rFonts w:ascii="Times New Roman" w:hAnsi="Times New Roman" w:cs="Times New Roman"/>
          <w:sz w:val="24"/>
          <w:szCs w:val="24"/>
          <w:lang w:val="hr-HR"/>
        </w:rPr>
        <w:t xml:space="preserve">, a IKT-om se ne postiže, </w:t>
      </w:r>
      <w:r w:rsidR="00F81ACB" w:rsidRPr="00E50A86">
        <w:rPr>
          <w:rFonts w:ascii="Times New Roman" w:hAnsi="Times New Roman" w:cs="Times New Roman"/>
          <w:sz w:val="24"/>
          <w:szCs w:val="24"/>
          <w:lang w:val="hr-HR"/>
        </w:rPr>
        <w:t>te je zbog toga i srčana frekvencija pri 90% od VO</w:t>
      </w:r>
      <w:r w:rsidR="00F81ACB" w:rsidRPr="00E50A86">
        <w:rPr>
          <w:rFonts w:ascii="Times New Roman" w:hAnsi="Times New Roman" w:cs="Times New Roman"/>
          <w:sz w:val="24"/>
          <w:szCs w:val="24"/>
          <w:vertAlign w:val="subscript"/>
          <w:lang w:val="hr-HR"/>
        </w:rPr>
        <w:t>2max</w:t>
      </w:r>
      <w:r w:rsidR="00F81ACB" w:rsidRPr="00E50A86">
        <w:rPr>
          <w:rFonts w:ascii="Times New Roman" w:hAnsi="Times New Roman" w:cs="Times New Roman"/>
          <w:sz w:val="24"/>
          <w:szCs w:val="24"/>
          <w:lang w:val="hr-HR"/>
        </w:rPr>
        <w:t xml:space="preserve">  u IKT-u statistički značajno niža nego u ITT-u. </w:t>
      </w:r>
      <w:r w:rsidRPr="00E50A86">
        <w:rPr>
          <w:rFonts w:ascii="Times New Roman" w:hAnsi="Times New Roman" w:cs="Times New Roman"/>
          <w:sz w:val="24"/>
          <w:szCs w:val="24"/>
          <w:lang w:val="hr-HR"/>
        </w:rPr>
        <w:t>Ostali parametri se također značajno razlikuju pri 90% od VO</w:t>
      </w:r>
      <w:r w:rsidRPr="00E50A86">
        <w:rPr>
          <w:rFonts w:ascii="Times New Roman" w:hAnsi="Times New Roman" w:cs="Times New Roman"/>
          <w:sz w:val="24"/>
          <w:szCs w:val="24"/>
          <w:vertAlign w:val="subscript"/>
          <w:lang w:val="hr-HR"/>
        </w:rPr>
        <w:t>2max</w:t>
      </w:r>
      <w:r w:rsidRPr="00E50A86">
        <w:rPr>
          <w:rFonts w:ascii="Times New Roman" w:hAnsi="Times New Roman" w:cs="Times New Roman"/>
          <w:sz w:val="24"/>
          <w:szCs w:val="24"/>
          <w:lang w:val="hr-HR"/>
        </w:rPr>
        <w:t xml:space="preserve"> izuzev frekvencije disanja. Dubina disanja se statistički značajno razlikuje pri 60 i 70 posto. Manja je dubina disanja zabilježena u IKT-u. Još se pri 70% od VO</w:t>
      </w:r>
      <w:r w:rsidRPr="00E50A86">
        <w:rPr>
          <w:rFonts w:ascii="Times New Roman" w:hAnsi="Times New Roman" w:cs="Times New Roman"/>
          <w:sz w:val="24"/>
          <w:szCs w:val="24"/>
          <w:vertAlign w:val="subscript"/>
          <w:lang w:val="hr-HR"/>
        </w:rPr>
        <w:t xml:space="preserve">2max </w:t>
      </w:r>
      <w:r w:rsidRPr="00E50A86">
        <w:rPr>
          <w:rFonts w:ascii="Times New Roman" w:hAnsi="Times New Roman" w:cs="Times New Roman"/>
          <w:sz w:val="24"/>
          <w:szCs w:val="24"/>
          <w:lang w:val="hr-HR"/>
        </w:rPr>
        <w:t xml:space="preserve">statistički značajno razlikuje frekvencija disanja koja je veća u IKT-u. </w:t>
      </w:r>
      <w:r w:rsidR="00F81ACB" w:rsidRPr="00E50A86">
        <w:rPr>
          <w:rFonts w:ascii="Times New Roman" w:hAnsi="Times New Roman" w:cs="Times New Roman"/>
          <w:sz w:val="24"/>
          <w:szCs w:val="24"/>
          <w:lang w:val="hr-HR"/>
        </w:rPr>
        <w:t>Mogući razlog zašto je frekvencija disanja viša u IKT-u je već naveden u tekstu, a to je promjena tehnike disanja (1udisaj i izdisaj/1zamah te 2udisaja i izdisaja/1zamah).</w:t>
      </w:r>
    </w:p>
    <w:p w14:paraId="5B6E7C8A" w14:textId="77777777" w:rsidR="00750986" w:rsidRPr="00E50A86" w:rsidRDefault="00750986" w:rsidP="00F81AC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6444D6D4" w14:textId="54CFAA1C" w:rsidR="00025D05" w:rsidRPr="00E50A86" w:rsidRDefault="00025D05" w:rsidP="003E4DE4">
      <w:pPr>
        <w:pStyle w:val="Na2"/>
        <w:numPr>
          <w:ilvl w:val="1"/>
          <w:numId w:val="13"/>
        </w:numPr>
      </w:pPr>
      <w:r w:rsidRPr="00E50A86">
        <w:t xml:space="preserve"> </w:t>
      </w:r>
      <w:bookmarkStart w:id="39" w:name="_Toc480842672"/>
      <w:r w:rsidR="000D56C1">
        <w:t>Analiza relacija ventilacijskih i metaboličkih parametara</w:t>
      </w:r>
      <w:bookmarkEnd w:id="39"/>
    </w:p>
    <w:p w14:paraId="21DAC1EA" w14:textId="0059C501" w:rsidR="00025D05" w:rsidRPr="00E50A86" w:rsidRDefault="007717C7" w:rsidP="007717C7">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 Fiziološki p</w:t>
      </w:r>
      <w:r w:rsidR="00025D05" w:rsidRPr="00E50A86">
        <w:rPr>
          <w:rFonts w:ascii="Times New Roman" w:hAnsi="Times New Roman" w:cs="Times New Roman"/>
          <w:sz w:val="24"/>
          <w:szCs w:val="24"/>
          <w:lang w:val="hr-HR"/>
        </w:rPr>
        <w:t xml:space="preserve">arametri </w:t>
      </w:r>
      <w:proofErr w:type="spellStart"/>
      <w:r w:rsidR="00025D05" w:rsidRPr="00E50A86">
        <w:rPr>
          <w:rFonts w:ascii="Times New Roman" w:hAnsi="Times New Roman" w:cs="Times New Roman"/>
          <w:sz w:val="24"/>
          <w:szCs w:val="24"/>
          <w:lang w:val="hr-HR"/>
        </w:rPr>
        <w:t>HR</w:t>
      </w:r>
      <w:r w:rsidR="00025D05" w:rsidRPr="000D56C1">
        <w:rPr>
          <w:rFonts w:ascii="Times New Roman" w:hAnsi="Times New Roman" w:cs="Times New Roman"/>
          <w:sz w:val="24"/>
          <w:szCs w:val="24"/>
          <w:vertAlign w:val="subscript"/>
          <w:lang w:val="hr-HR"/>
        </w:rPr>
        <w:t>peak</w:t>
      </w:r>
      <w:proofErr w:type="spellEnd"/>
      <w:r w:rsidR="000D56C1">
        <w:rPr>
          <w:rFonts w:ascii="Times New Roman" w:hAnsi="Times New Roman" w:cs="Times New Roman"/>
          <w:sz w:val="24"/>
          <w:szCs w:val="24"/>
          <w:lang w:val="hr-HR"/>
        </w:rPr>
        <w:t xml:space="preserve"> </w:t>
      </w:r>
      <w:r w:rsidR="00025D05" w:rsidRPr="00E50A86">
        <w:rPr>
          <w:rFonts w:ascii="Times New Roman" w:hAnsi="Times New Roman" w:cs="Times New Roman"/>
          <w:sz w:val="24"/>
          <w:szCs w:val="24"/>
          <w:lang w:val="hr-HR"/>
        </w:rPr>
        <w:t>(</w:t>
      </w:r>
      <w:proofErr w:type="spellStart"/>
      <w:r w:rsidR="00025D05" w:rsidRPr="00E50A86">
        <w:rPr>
          <w:rFonts w:ascii="Times New Roman" w:hAnsi="Times New Roman" w:cs="Times New Roman"/>
          <w:sz w:val="24"/>
          <w:szCs w:val="24"/>
          <w:lang w:val="hr-HR"/>
        </w:rPr>
        <w:t>bmp</w:t>
      </w:r>
      <w:proofErr w:type="spellEnd"/>
      <w:r w:rsidR="00025D05" w:rsidRPr="00E50A86">
        <w:rPr>
          <w:rFonts w:ascii="Times New Roman" w:hAnsi="Times New Roman" w:cs="Times New Roman"/>
          <w:sz w:val="24"/>
          <w:szCs w:val="24"/>
          <w:lang w:val="hr-HR"/>
        </w:rPr>
        <w:t xml:space="preserve">), </w:t>
      </w:r>
      <w:proofErr w:type="spellStart"/>
      <w:r w:rsidR="00025D05" w:rsidRPr="00E50A86">
        <w:rPr>
          <w:rFonts w:ascii="Times New Roman" w:hAnsi="Times New Roman" w:cs="Times New Roman"/>
          <w:sz w:val="24"/>
          <w:szCs w:val="24"/>
          <w:lang w:val="hr-HR"/>
        </w:rPr>
        <w:t>HR</w:t>
      </w:r>
      <w:r w:rsidR="00025D05" w:rsidRPr="000D56C1">
        <w:rPr>
          <w:rFonts w:ascii="Times New Roman" w:hAnsi="Times New Roman" w:cs="Times New Roman"/>
          <w:sz w:val="24"/>
          <w:szCs w:val="24"/>
          <w:vertAlign w:val="subscript"/>
          <w:lang w:val="hr-HR"/>
        </w:rPr>
        <w:t>ant</w:t>
      </w:r>
      <w:proofErr w:type="spellEnd"/>
      <w:r w:rsidR="00025D05" w:rsidRPr="00E50A86">
        <w:rPr>
          <w:rFonts w:ascii="Times New Roman" w:hAnsi="Times New Roman" w:cs="Times New Roman"/>
          <w:sz w:val="24"/>
          <w:szCs w:val="24"/>
          <w:lang w:val="hr-HR"/>
        </w:rPr>
        <w:t xml:space="preserve"> (</w:t>
      </w:r>
      <w:proofErr w:type="spellStart"/>
      <w:r w:rsidR="00025D05" w:rsidRPr="00E50A86">
        <w:rPr>
          <w:rFonts w:ascii="Times New Roman" w:hAnsi="Times New Roman" w:cs="Times New Roman"/>
          <w:sz w:val="24"/>
          <w:szCs w:val="24"/>
          <w:lang w:val="hr-HR"/>
        </w:rPr>
        <w:t>bpm</w:t>
      </w:r>
      <w:proofErr w:type="spellEnd"/>
      <w:r w:rsidR="00025D05" w:rsidRPr="00E50A86">
        <w:rPr>
          <w:rFonts w:ascii="Times New Roman" w:hAnsi="Times New Roman" w:cs="Times New Roman"/>
          <w:sz w:val="24"/>
          <w:szCs w:val="24"/>
          <w:lang w:val="hr-HR"/>
        </w:rPr>
        <w:t>), VO</w:t>
      </w:r>
      <w:r w:rsidR="00025D05" w:rsidRPr="00E50A86">
        <w:rPr>
          <w:rFonts w:ascii="Times New Roman" w:hAnsi="Times New Roman" w:cs="Times New Roman"/>
          <w:sz w:val="24"/>
          <w:szCs w:val="24"/>
          <w:vertAlign w:val="subscript"/>
          <w:lang w:val="hr-HR"/>
        </w:rPr>
        <w:t>2</w:t>
      </w:r>
      <w:r w:rsidR="00025D05" w:rsidRPr="000D56C1">
        <w:rPr>
          <w:rFonts w:ascii="Times New Roman" w:hAnsi="Times New Roman" w:cs="Times New Roman"/>
          <w:sz w:val="24"/>
          <w:szCs w:val="24"/>
          <w:vertAlign w:val="subscript"/>
          <w:lang w:val="hr-HR"/>
        </w:rPr>
        <w:t>peak</w:t>
      </w:r>
      <w:r w:rsidR="00025D05" w:rsidRPr="00E50A86">
        <w:rPr>
          <w:rFonts w:ascii="Times New Roman" w:hAnsi="Times New Roman" w:cs="Times New Roman"/>
          <w:sz w:val="24"/>
          <w:szCs w:val="24"/>
          <w:lang w:val="hr-HR"/>
        </w:rPr>
        <w:t xml:space="preserve"> (LO2/min), RVO</w:t>
      </w:r>
      <w:r w:rsidR="00025D05" w:rsidRPr="00E50A86">
        <w:rPr>
          <w:rFonts w:ascii="Times New Roman" w:hAnsi="Times New Roman" w:cs="Times New Roman"/>
          <w:sz w:val="24"/>
          <w:szCs w:val="24"/>
          <w:vertAlign w:val="subscript"/>
          <w:lang w:val="hr-HR"/>
        </w:rPr>
        <w:t>2</w:t>
      </w:r>
      <w:r w:rsidR="00025D05" w:rsidRPr="000D56C1">
        <w:rPr>
          <w:rFonts w:ascii="Times New Roman" w:hAnsi="Times New Roman" w:cs="Times New Roman"/>
          <w:sz w:val="24"/>
          <w:szCs w:val="24"/>
          <w:vertAlign w:val="subscript"/>
          <w:lang w:val="hr-HR"/>
        </w:rPr>
        <w:t>peak</w:t>
      </w:r>
      <w:r w:rsidR="000D56C1" w:rsidRPr="000D56C1">
        <w:rPr>
          <w:rFonts w:ascii="Times New Roman" w:hAnsi="Times New Roman" w:cs="Times New Roman"/>
          <w:sz w:val="24"/>
          <w:szCs w:val="24"/>
          <w:vertAlign w:val="subscript"/>
          <w:lang w:val="hr-HR"/>
        </w:rPr>
        <w:t xml:space="preserve"> </w:t>
      </w:r>
      <w:r w:rsidR="00025D05" w:rsidRPr="00E50A86">
        <w:rPr>
          <w:rFonts w:ascii="Times New Roman" w:hAnsi="Times New Roman" w:cs="Times New Roman"/>
          <w:sz w:val="24"/>
          <w:szCs w:val="24"/>
          <w:lang w:val="hr-HR"/>
        </w:rPr>
        <w:t>(mlO2/min/kg)</w:t>
      </w:r>
      <w:r w:rsidRPr="00E50A86">
        <w:rPr>
          <w:rFonts w:ascii="Times New Roman" w:hAnsi="Times New Roman" w:cs="Times New Roman"/>
          <w:sz w:val="24"/>
          <w:szCs w:val="24"/>
          <w:lang w:val="hr-HR"/>
        </w:rPr>
        <w:t>, VO</w:t>
      </w:r>
      <w:r w:rsidRPr="00E50A86">
        <w:rPr>
          <w:rFonts w:ascii="Times New Roman" w:hAnsi="Times New Roman" w:cs="Times New Roman"/>
          <w:sz w:val="24"/>
          <w:szCs w:val="24"/>
          <w:vertAlign w:val="subscript"/>
          <w:lang w:val="hr-HR"/>
        </w:rPr>
        <w:t>2ant</w:t>
      </w:r>
      <w:r w:rsidRPr="00E50A86">
        <w:rPr>
          <w:rFonts w:ascii="Times New Roman" w:hAnsi="Times New Roman" w:cs="Times New Roman"/>
          <w:sz w:val="24"/>
          <w:szCs w:val="24"/>
          <w:lang w:val="hr-HR"/>
        </w:rPr>
        <w:t xml:space="preserve"> (LO2/min), </w:t>
      </w:r>
      <w:r w:rsidR="00025D05" w:rsidRPr="00E50A86">
        <w:rPr>
          <w:rFonts w:ascii="Times New Roman" w:hAnsi="Times New Roman" w:cs="Times New Roman"/>
          <w:sz w:val="24"/>
          <w:szCs w:val="24"/>
          <w:lang w:val="hr-HR"/>
        </w:rPr>
        <w:t>RVO</w:t>
      </w:r>
      <w:r w:rsidR="00025D05" w:rsidRPr="00E50A86">
        <w:rPr>
          <w:rFonts w:ascii="Times New Roman" w:hAnsi="Times New Roman" w:cs="Times New Roman"/>
          <w:sz w:val="24"/>
          <w:szCs w:val="24"/>
          <w:vertAlign w:val="subscript"/>
          <w:lang w:val="hr-HR"/>
        </w:rPr>
        <w:t>2</w:t>
      </w:r>
      <w:r w:rsidR="00025D05" w:rsidRPr="000D56C1">
        <w:rPr>
          <w:rFonts w:ascii="Times New Roman" w:hAnsi="Times New Roman" w:cs="Times New Roman"/>
          <w:sz w:val="24"/>
          <w:szCs w:val="24"/>
          <w:vertAlign w:val="subscript"/>
          <w:lang w:val="hr-HR"/>
        </w:rPr>
        <w:t>ant</w:t>
      </w:r>
      <w:r w:rsidR="00025D05" w:rsidRPr="00E50A86">
        <w:rPr>
          <w:rFonts w:ascii="Times New Roman" w:hAnsi="Times New Roman" w:cs="Times New Roman"/>
          <w:sz w:val="24"/>
          <w:szCs w:val="24"/>
          <w:lang w:val="hr-HR"/>
        </w:rPr>
        <w:t xml:space="preserve"> (ml/min/kg)</w:t>
      </w:r>
      <w:r w:rsidRPr="00E50A86">
        <w:rPr>
          <w:rFonts w:ascii="Times New Roman" w:hAnsi="Times New Roman" w:cs="Times New Roman"/>
          <w:sz w:val="24"/>
          <w:szCs w:val="24"/>
          <w:lang w:val="hr-HR"/>
        </w:rPr>
        <w:t xml:space="preserve">, </w:t>
      </w:r>
      <w:proofErr w:type="spellStart"/>
      <w:r w:rsidR="00025D05" w:rsidRPr="00E50A86">
        <w:rPr>
          <w:rFonts w:ascii="Times New Roman" w:hAnsi="Times New Roman" w:cs="Times New Roman"/>
          <w:sz w:val="24"/>
          <w:szCs w:val="24"/>
          <w:lang w:val="hr-HR"/>
        </w:rPr>
        <w:t>VE</w:t>
      </w:r>
      <w:r w:rsidR="00025D05" w:rsidRPr="000D56C1">
        <w:rPr>
          <w:rFonts w:ascii="Times New Roman" w:hAnsi="Times New Roman" w:cs="Times New Roman"/>
          <w:sz w:val="24"/>
          <w:szCs w:val="24"/>
          <w:vertAlign w:val="subscript"/>
          <w:lang w:val="hr-HR"/>
        </w:rPr>
        <w:t>peak</w:t>
      </w:r>
      <w:proofErr w:type="spellEnd"/>
      <w:r w:rsidR="00025D05" w:rsidRPr="000D56C1">
        <w:rPr>
          <w:rFonts w:ascii="Times New Roman" w:hAnsi="Times New Roman" w:cs="Times New Roman"/>
          <w:sz w:val="24"/>
          <w:szCs w:val="24"/>
          <w:vertAlign w:val="subscript"/>
          <w:lang w:val="hr-HR"/>
        </w:rPr>
        <w:t xml:space="preserve"> </w:t>
      </w:r>
      <w:r w:rsidR="00025D05" w:rsidRPr="00E50A86">
        <w:rPr>
          <w:rFonts w:ascii="Times New Roman" w:hAnsi="Times New Roman" w:cs="Times New Roman"/>
          <w:sz w:val="24"/>
          <w:szCs w:val="24"/>
          <w:lang w:val="hr-HR"/>
        </w:rPr>
        <w:t>(L/min)</w:t>
      </w:r>
      <w:r w:rsidRPr="00E50A86">
        <w:rPr>
          <w:rFonts w:ascii="Times New Roman" w:hAnsi="Times New Roman" w:cs="Times New Roman"/>
          <w:sz w:val="24"/>
          <w:szCs w:val="24"/>
          <w:lang w:val="hr-HR"/>
        </w:rPr>
        <w:t xml:space="preserve">, </w:t>
      </w:r>
      <w:proofErr w:type="spellStart"/>
      <w:r w:rsidR="00025D05" w:rsidRPr="00E50A86">
        <w:rPr>
          <w:rFonts w:ascii="Times New Roman" w:hAnsi="Times New Roman" w:cs="Times New Roman"/>
          <w:sz w:val="24"/>
          <w:szCs w:val="24"/>
          <w:lang w:val="hr-HR"/>
        </w:rPr>
        <w:t>RF</w:t>
      </w:r>
      <w:r w:rsidR="00025D05" w:rsidRPr="000D56C1">
        <w:rPr>
          <w:rFonts w:ascii="Times New Roman" w:hAnsi="Times New Roman" w:cs="Times New Roman"/>
          <w:sz w:val="24"/>
          <w:szCs w:val="24"/>
          <w:vertAlign w:val="subscript"/>
          <w:lang w:val="hr-HR"/>
        </w:rPr>
        <w:t>peak</w:t>
      </w:r>
      <w:proofErr w:type="spellEnd"/>
      <w:r w:rsidR="00025D05" w:rsidRPr="00E50A86">
        <w:rPr>
          <w:rFonts w:ascii="Times New Roman" w:hAnsi="Times New Roman" w:cs="Times New Roman"/>
          <w:sz w:val="24"/>
          <w:szCs w:val="24"/>
          <w:lang w:val="hr-HR"/>
        </w:rPr>
        <w:t xml:space="preserve"> (B/min)</w:t>
      </w:r>
      <w:r w:rsidRPr="00E50A86">
        <w:rPr>
          <w:rFonts w:ascii="Times New Roman" w:hAnsi="Times New Roman" w:cs="Times New Roman"/>
          <w:sz w:val="24"/>
          <w:szCs w:val="24"/>
          <w:lang w:val="hr-HR"/>
        </w:rPr>
        <w:t xml:space="preserve"> te </w:t>
      </w:r>
      <w:proofErr w:type="spellStart"/>
      <w:r w:rsidR="00025D05" w:rsidRPr="00E50A86">
        <w:rPr>
          <w:rFonts w:ascii="Times New Roman" w:hAnsi="Times New Roman" w:cs="Times New Roman"/>
          <w:sz w:val="24"/>
          <w:szCs w:val="24"/>
          <w:lang w:val="hr-HR"/>
        </w:rPr>
        <w:t>VT</w:t>
      </w:r>
      <w:r w:rsidR="00025D05" w:rsidRPr="000D56C1">
        <w:rPr>
          <w:rFonts w:ascii="Times New Roman" w:hAnsi="Times New Roman" w:cs="Times New Roman"/>
          <w:sz w:val="24"/>
          <w:szCs w:val="24"/>
          <w:vertAlign w:val="subscript"/>
          <w:lang w:val="hr-HR"/>
        </w:rPr>
        <w:t>peak</w:t>
      </w:r>
      <w:proofErr w:type="spellEnd"/>
      <w:r w:rsidR="00025D05" w:rsidRPr="00E50A86">
        <w:rPr>
          <w:rFonts w:ascii="Times New Roman" w:hAnsi="Times New Roman" w:cs="Times New Roman"/>
          <w:sz w:val="24"/>
          <w:szCs w:val="24"/>
          <w:lang w:val="hr-HR"/>
        </w:rPr>
        <w:t xml:space="preserve"> (L)</w:t>
      </w:r>
      <w:r w:rsidRPr="00E50A86">
        <w:rPr>
          <w:rFonts w:ascii="Times New Roman" w:hAnsi="Times New Roman" w:cs="Times New Roman"/>
          <w:sz w:val="24"/>
          <w:szCs w:val="24"/>
          <w:lang w:val="hr-HR"/>
        </w:rPr>
        <w:t xml:space="preserve"> uspoređena u testovima pokazuju </w:t>
      </w:r>
      <w:r w:rsidR="00694589" w:rsidRPr="00E50A86">
        <w:rPr>
          <w:rFonts w:ascii="Times New Roman" w:hAnsi="Times New Roman" w:cs="Times New Roman"/>
          <w:sz w:val="24"/>
          <w:szCs w:val="24"/>
          <w:lang w:val="hr-HR"/>
        </w:rPr>
        <w:t xml:space="preserve">vrlo </w:t>
      </w:r>
      <w:r w:rsidRPr="00E50A86">
        <w:rPr>
          <w:rFonts w:ascii="Times New Roman" w:hAnsi="Times New Roman" w:cs="Times New Roman"/>
          <w:sz w:val="24"/>
          <w:szCs w:val="24"/>
          <w:lang w:val="hr-HR"/>
        </w:rPr>
        <w:t xml:space="preserve">veliku </w:t>
      </w:r>
      <w:r w:rsidR="000D56C1">
        <w:rPr>
          <w:rFonts w:ascii="Times New Roman" w:hAnsi="Times New Roman" w:cs="Times New Roman"/>
          <w:sz w:val="24"/>
          <w:szCs w:val="24"/>
          <w:lang w:val="hr-HR"/>
        </w:rPr>
        <w:t xml:space="preserve">povezanost </w:t>
      </w:r>
      <w:r w:rsidRPr="00E50A86">
        <w:rPr>
          <w:rFonts w:ascii="Times New Roman" w:hAnsi="Times New Roman" w:cs="Times New Roman"/>
          <w:sz w:val="24"/>
          <w:szCs w:val="24"/>
          <w:lang w:val="hr-HR"/>
        </w:rPr>
        <w:t>u vrijednostima r=0.75-0.96. To nam govori da ukoliko ispitanik postigne visoke vrijednosti</w:t>
      </w:r>
      <w:r w:rsidR="00E30DF5" w:rsidRPr="00E50A86">
        <w:rPr>
          <w:rFonts w:ascii="Times New Roman" w:hAnsi="Times New Roman" w:cs="Times New Roman"/>
          <w:sz w:val="24"/>
          <w:szCs w:val="24"/>
          <w:lang w:val="hr-HR"/>
        </w:rPr>
        <w:t xml:space="preserve"> u ITT-u</w:t>
      </w:r>
      <w:r w:rsidRPr="00E50A86">
        <w:rPr>
          <w:rFonts w:ascii="Times New Roman" w:hAnsi="Times New Roman" w:cs="Times New Roman"/>
          <w:sz w:val="24"/>
          <w:szCs w:val="24"/>
          <w:lang w:val="hr-HR"/>
        </w:rPr>
        <w:t>, gore navedenih varijabli, s velikom sigurnošću se mogu očekivat</w:t>
      </w:r>
      <w:r w:rsidR="00EF5F7C" w:rsidRPr="00E50A86">
        <w:rPr>
          <w:rFonts w:ascii="Times New Roman" w:hAnsi="Times New Roman" w:cs="Times New Roman"/>
          <w:sz w:val="24"/>
          <w:szCs w:val="24"/>
          <w:lang w:val="hr-HR"/>
        </w:rPr>
        <w:t>i i visoke vrijednosti u IKT-u</w:t>
      </w:r>
      <w:r w:rsidR="000D56C1">
        <w:rPr>
          <w:rFonts w:ascii="Times New Roman" w:hAnsi="Times New Roman" w:cs="Times New Roman"/>
          <w:sz w:val="24"/>
          <w:szCs w:val="24"/>
          <w:lang w:val="hr-HR"/>
        </w:rPr>
        <w:t>. Drugim riječima ako ispitanik postigne visoke vrijednosti apsolutnog maksimalnog primitka kisika u jednom testu, vrlo vjerojatno će postići visoke vrijednosti i u drugom testu</w:t>
      </w:r>
      <w:r w:rsidRPr="00E50A86">
        <w:rPr>
          <w:rFonts w:ascii="Times New Roman" w:hAnsi="Times New Roman" w:cs="Times New Roman"/>
          <w:sz w:val="24"/>
          <w:szCs w:val="24"/>
          <w:lang w:val="hr-HR"/>
        </w:rPr>
        <w:t xml:space="preserve"> </w:t>
      </w:r>
      <w:r w:rsidR="00EF5F7C" w:rsidRPr="00E50A86">
        <w:rPr>
          <w:rFonts w:ascii="Times New Roman" w:hAnsi="Times New Roman" w:cs="Times New Roman"/>
          <w:sz w:val="24"/>
          <w:szCs w:val="24"/>
          <w:lang w:val="hr-HR"/>
        </w:rPr>
        <w:t>(prikaz 3-11).</w:t>
      </w:r>
    </w:p>
    <w:p w14:paraId="59645E32" w14:textId="39ECC4E6" w:rsidR="00EF5F7C" w:rsidRPr="00E50A86" w:rsidRDefault="00EF5F7C" w:rsidP="007717C7">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Usporedbom maksimalne dostignute mase RZ (</w:t>
      </w:r>
      <w:proofErr w:type="spellStart"/>
      <w:r w:rsidRPr="00E50A86">
        <w:rPr>
          <w:rFonts w:ascii="Times New Roman" w:hAnsi="Times New Roman" w:cs="Times New Roman"/>
          <w:sz w:val="24"/>
          <w:szCs w:val="24"/>
          <w:lang w:val="hr-HR"/>
        </w:rPr>
        <w:t>KM</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kg) i maksimalne dostignute brzine trčanja (</w:t>
      </w:r>
      <w:proofErr w:type="spellStart"/>
      <w:r w:rsidRPr="00E50A86">
        <w:rPr>
          <w:rFonts w:ascii="Times New Roman" w:hAnsi="Times New Roman" w:cs="Times New Roman"/>
          <w:sz w:val="24"/>
          <w:szCs w:val="24"/>
          <w:lang w:val="hr-HR"/>
        </w:rPr>
        <w:t>V</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 km/h) nije uočena velika korelacija. Tri ispitanika koji su veće mišićne mase i bolje tehnike zamaha odskaču od ostataka ispitanika kad se usporedi dostignuta masa RZ i dostignuta brzina. Kod njih su zabilježene znatno veće vrijednosti u masi RZ što nam govori da za što bolji rezultat IKT-u ulogu igra masa i tehnika ispitanika. Jači, veći i tehnički bolji ispitanici će vrlo vjerojatno postići bolje rezultate u IKT-u.  Isto je zabilježeno  usporedbom mase RZ pri kojoj ispitanik prelazi anaerobni prag (</w:t>
      </w:r>
      <w:proofErr w:type="spellStart"/>
      <w:r w:rsidRPr="00E50A86">
        <w:rPr>
          <w:rFonts w:ascii="Times New Roman" w:hAnsi="Times New Roman" w:cs="Times New Roman"/>
          <w:sz w:val="24"/>
          <w:szCs w:val="24"/>
          <w:lang w:val="hr-HR"/>
        </w:rPr>
        <w:t>KM</w:t>
      </w:r>
      <w:r w:rsidRPr="00E50A86">
        <w:rPr>
          <w:rFonts w:ascii="Times New Roman" w:hAnsi="Times New Roman" w:cs="Times New Roman"/>
          <w:sz w:val="24"/>
          <w:szCs w:val="24"/>
          <w:vertAlign w:val="subscript"/>
          <w:lang w:val="hr-HR"/>
        </w:rPr>
        <w:t>ant</w:t>
      </w:r>
      <w:proofErr w:type="spellEnd"/>
      <w:r w:rsidRPr="00E50A86">
        <w:rPr>
          <w:rFonts w:ascii="Times New Roman" w:hAnsi="Times New Roman" w:cs="Times New Roman"/>
          <w:sz w:val="24"/>
          <w:szCs w:val="24"/>
          <w:lang w:val="hr-HR"/>
        </w:rPr>
        <w:t>) i brzine pri kojoj ispitanik prelazi anaerobni prag u ITT-u (</w:t>
      </w:r>
      <w:proofErr w:type="spellStart"/>
      <w:r w:rsidRPr="00E50A86">
        <w:rPr>
          <w:rFonts w:ascii="Times New Roman" w:hAnsi="Times New Roman" w:cs="Times New Roman"/>
          <w:sz w:val="24"/>
          <w:szCs w:val="24"/>
          <w:lang w:val="hr-HR"/>
        </w:rPr>
        <w:t>V</w:t>
      </w:r>
      <w:r w:rsidRPr="00E50A86">
        <w:rPr>
          <w:rFonts w:ascii="Times New Roman" w:hAnsi="Times New Roman" w:cs="Times New Roman"/>
          <w:sz w:val="24"/>
          <w:szCs w:val="24"/>
          <w:vertAlign w:val="subscript"/>
          <w:lang w:val="hr-HR"/>
        </w:rPr>
        <w:t>ant</w:t>
      </w:r>
      <w:proofErr w:type="spellEnd"/>
      <w:r w:rsidRPr="00E50A86">
        <w:rPr>
          <w:rFonts w:ascii="Times New Roman" w:hAnsi="Times New Roman" w:cs="Times New Roman"/>
          <w:sz w:val="24"/>
          <w:szCs w:val="24"/>
          <w:lang w:val="hr-HR"/>
        </w:rPr>
        <w:t xml:space="preserve">). Ispitanici koji su bili tehnički bolji i s većom masom prelazili su anaerobni prag pri većim težinama u IKT-u (Prikazi 12 i 13). </w:t>
      </w:r>
    </w:p>
    <w:p w14:paraId="4B4A71FD" w14:textId="37F70B2C" w:rsidR="00694589" w:rsidRPr="00E50A86" w:rsidRDefault="00694589" w:rsidP="007717C7">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lastRenderedPageBreak/>
        <w:t xml:space="preserve">Neznačajna korelacija je utvrđena u vrijednostima </w:t>
      </w:r>
      <w:r w:rsidR="000D56C1">
        <w:rPr>
          <w:rFonts w:ascii="Times New Roman" w:hAnsi="Times New Roman" w:cs="Times New Roman"/>
          <w:sz w:val="24"/>
          <w:szCs w:val="24"/>
          <w:lang w:val="hr-HR"/>
        </w:rPr>
        <w:t xml:space="preserve">koncentracije </w:t>
      </w:r>
      <w:r w:rsidRPr="00E50A86">
        <w:rPr>
          <w:rFonts w:ascii="Times New Roman" w:hAnsi="Times New Roman" w:cs="Times New Roman"/>
          <w:sz w:val="24"/>
          <w:szCs w:val="24"/>
          <w:lang w:val="hr-HR"/>
        </w:rPr>
        <w:t>laktat</w:t>
      </w:r>
      <w:r w:rsidR="000D56C1">
        <w:rPr>
          <w:rFonts w:ascii="Times New Roman" w:hAnsi="Times New Roman" w:cs="Times New Roman"/>
          <w:sz w:val="24"/>
          <w:szCs w:val="24"/>
          <w:lang w:val="hr-HR"/>
        </w:rPr>
        <w:t xml:space="preserve">a u krvi </w:t>
      </w:r>
      <w:r w:rsidRPr="00E50A86">
        <w:rPr>
          <w:rFonts w:ascii="Times New Roman" w:hAnsi="Times New Roman" w:cs="Times New Roman"/>
          <w:sz w:val="24"/>
          <w:szCs w:val="24"/>
          <w:lang w:val="hr-HR"/>
        </w:rPr>
        <w:t xml:space="preserve">u trećoj i petoj minuti mjerenja te u maksimalnim vrijednostima. Ukoliko ispitanik zabilježi velike vrijednosti </w:t>
      </w:r>
      <w:r w:rsidR="000D56C1">
        <w:rPr>
          <w:rFonts w:ascii="Times New Roman" w:hAnsi="Times New Roman" w:cs="Times New Roman"/>
          <w:sz w:val="24"/>
          <w:szCs w:val="24"/>
          <w:lang w:val="hr-HR"/>
        </w:rPr>
        <w:t xml:space="preserve">koncentracije </w:t>
      </w:r>
      <w:r w:rsidRPr="00E50A86">
        <w:rPr>
          <w:rFonts w:ascii="Times New Roman" w:hAnsi="Times New Roman" w:cs="Times New Roman"/>
          <w:sz w:val="24"/>
          <w:szCs w:val="24"/>
          <w:lang w:val="hr-HR"/>
        </w:rPr>
        <w:t>laktata</w:t>
      </w:r>
      <w:r w:rsidR="000D56C1">
        <w:rPr>
          <w:rFonts w:ascii="Times New Roman" w:hAnsi="Times New Roman" w:cs="Times New Roman"/>
          <w:sz w:val="24"/>
          <w:szCs w:val="24"/>
          <w:lang w:val="hr-HR"/>
        </w:rPr>
        <w:t xml:space="preserve"> u krvi </w:t>
      </w:r>
      <w:r w:rsidRPr="00E50A86">
        <w:rPr>
          <w:rFonts w:ascii="Times New Roman" w:hAnsi="Times New Roman" w:cs="Times New Roman"/>
          <w:sz w:val="24"/>
          <w:szCs w:val="24"/>
          <w:lang w:val="hr-HR"/>
        </w:rPr>
        <w:t xml:space="preserve">u ITT-u ne mora značiti da će zabilježiti i velike vrijednosti u IKT-u. Međutim, statistički značajnija korelacija je pronađena u vrijednostima </w:t>
      </w:r>
      <w:r w:rsidR="000D56C1">
        <w:rPr>
          <w:rFonts w:ascii="Times New Roman" w:hAnsi="Times New Roman" w:cs="Times New Roman"/>
          <w:sz w:val="24"/>
          <w:szCs w:val="24"/>
          <w:lang w:val="hr-HR"/>
        </w:rPr>
        <w:t xml:space="preserve">koncentracije </w:t>
      </w:r>
      <w:r w:rsidRPr="00E50A86">
        <w:rPr>
          <w:rFonts w:ascii="Times New Roman" w:hAnsi="Times New Roman" w:cs="Times New Roman"/>
          <w:sz w:val="24"/>
          <w:szCs w:val="24"/>
          <w:lang w:val="hr-HR"/>
        </w:rPr>
        <w:t xml:space="preserve">laktata mjerenim u 1 minuti odmora. Zašto </w:t>
      </w:r>
      <w:r w:rsidR="000D56C1">
        <w:rPr>
          <w:rFonts w:ascii="Times New Roman" w:hAnsi="Times New Roman" w:cs="Times New Roman"/>
          <w:sz w:val="24"/>
          <w:szCs w:val="24"/>
          <w:lang w:val="hr-HR"/>
        </w:rPr>
        <w:t>je koncentracija</w:t>
      </w:r>
      <w:r w:rsidRPr="00E50A86">
        <w:rPr>
          <w:rFonts w:ascii="Times New Roman" w:hAnsi="Times New Roman" w:cs="Times New Roman"/>
          <w:sz w:val="24"/>
          <w:szCs w:val="24"/>
          <w:lang w:val="hr-HR"/>
        </w:rPr>
        <w:t xml:space="preserve"> lak</w:t>
      </w:r>
      <w:r w:rsidR="000D56C1">
        <w:rPr>
          <w:rFonts w:ascii="Times New Roman" w:hAnsi="Times New Roman" w:cs="Times New Roman"/>
          <w:sz w:val="24"/>
          <w:szCs w:val="24"/>
          <w:lang w:val="hr-HR"/>
        </w:rPr>
        <w:t>tata</w:t>
      </w:r>
      <w:r w:rsidRPr="00E50A86">
        <w:rPr>
          <w:rFonts w:ascii="Times New Roman" w:hAnsi="Times New Roman" w:cs="Times New Roman"/>
          <w:sz w:val="24"/>
          <w:szCs w:val="24"/>
          <w:lang w:val="hr-HR"/>
        </w:rPr>
        <w:t xml:space="preserve"> u prvoj minuti mjerenja povezani za sada ostaje nerazjašnjeno (prikazi 14-1</w:t>
      </w:r>
      <w:r w:rsidR="008742CE" w:rsidRPr="00E50A86">
        <w:rPr>
          <w:rFonts w:ascii="Times New Roman" w:hAnsi="Times New Roman" w:cs="Times New Roman"/>
          <w:sz w:val="24"/>
          <w:szCs w:val="24"/>
          <w:lang w:val="hr-HR"/>
        </w:rPr>
        <w:t>7</w:t>
      </w:r>
      <w:r w:rsidRPr="00E50A86">
        <w:rPr>
          <w:rFonts w:ascii="Times New Roman" w:hAnsi="Times New Roman" w:cs="Times New Roman"/>
          <w:sz w:val="24"/>
          <w:szCs w:val="24"/>
          <w:lang w:val="hr-HR"/>
        </w:rPr>
        <w:t>).</w:t>
      </w:r>
    </w:p>
    <w:p w14:paraId="3907BC35" w14:textId="6E41F2C6" w:rsidR="00694589" w:rsidRPr="00E50A86" w:rsidRDefault="00694589" w:rsidP="00E30DF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Statistički značajnija </w:t>
      </w:r>
      <w:r w:rsidR="000D56C1">
        <w:rPr>
          <w:rFonts w:ascii="Times New Roman" w:hAnsi="Times New Roman" w:cs="Times New Roman"/>
          <w:sz w:val="24"/>
          <w:szCs w:val="24"/>
          <w:lang w:val="hr-HR"/>
        </w:rPr>
        <w:t>povezanost</w:t>
      </w:r>
      <w:r w:rsidRPr="00E50A86">
        <w:rPr>
          <w:rFonts w:ascii="Times New Roman" w:hAnsi="Times New Roman" w:cs="Times New Roman"/>
          <w:sz w:val="24"/>
          <w:szCs w:val="24"/>
          <w:lang w:val="hr-HR"/>
        </w:rPr>
        <w:t xml:space="preserve"> pojavila se kod usporedbe maksimalne dostignute mase RZ (</w:t>
      </w:r>
      <w:proofErr w:type="spellStart"/>
      <w:r w:rsidRPr="00E50A86">
        <w:rPr>
          <w:rFonts w:ascii="Times New Roman" w:hAnsi="Times New Roman" w:cs="Times New Roman"/>
          <w:sz w:val="24"/>
          <w:szCs w:val="24"/>
          <w:lang w:val="hr-HR"/>
        </w:rPr>
        <w:t>KM</w:t>
      </w:r>
      <w:r w:rsidRPr="00E50A86">
        <w:rPr>
          <w:rFonts w:ascii="Times New Roman" w:hAnsi="Times New Roman" w:cs="Times New Roman"/>
          <w:sz w:val="24"/>
          <w:szCs w:val="24"/>
          <w:vertAlign w:val="subscript"/>
          <w:lang w:val="hr-HR"/>
        </w:rPr>
        <w:t>peak</w:t>
      </w:r>
      <w:proofErr w:type="spellEnd"/>
      <w:r w:rsidRPr="00E50A86">
        <w:rPr>
          <w:rFonts w:ascii="Times New Roman" w:hAnsi="Times New Roman" w:cs="Times New Roman"/>
          <w:sz w:val="24"/>
          <w:szCs w:val="24"/>
          <w:lang w:val="hr-HR"/>
        </w:rPr>
        <w:t>)</w:t>
      </w:r>
      <w:r w:rsidR="008742CE" w:rsidRPr="00E50A86">
        <w:rPr>
          <w:rFonts w:ascii="Times New Roman" w:hAnsi="Times New Roman" w:cs="Times New Roman"/>
          <w:sz w:val="24"/>
          <w:szCs w:val="24"/>
          <w:lang w:val="hr-HR"/>
        </w:rPr>
        <w:t xml:space="preserve"> te mase RZ pri kojoj ispitanik prelazi anaerobni prag (</w:t>
      </w:r>
      <w:proofErr w:type="spellStart"/>
      <w:r w:rsidR="008742CE" w:rsidRPr="00E50A86">
        <w:rPr>
          <w:rFonts w:ascii="Times New Roman" w:hAnsi="Times New Roman" w:cs="Times New Roman"/>
          <w:sz w:val="24"/>
          <w:szCs w:val="24"/>
          <w:lang w:val="hr-HR"/>
        </w:rPr>
        <w:t>KMant</w:t>
      </w:r>
      <w:proofErr w:type="spellEnd"/>
      <w:r w:rsidR="008742CE" w:rsidRPr="00E50A86">
        <w:rPr>
          <w:rFonts w:ascii="Times New Roman" w:hAnsi="Times New Roman" w:cs="Times New Roman"/>
          <w:sz w:val="24"/>
          <w:szCs w:val="24"/>
          <w:lang w:val="hr-HR"/>
        </w:rPr>
        <w:t>) sa maksimalnim apsolutnim i relativnim primitkom kisika u ITT-u (VO</w:t>
      </w:r>
      <w:r w:rsidR="008742CE" w:rsidRPr="00E50A86">
        <w:rPr>
          <w:rFonts w:ascii="Times New Roman" w:hAnsi="Times New Roman" w:cs="Times New Roman"/>
          <w:sz w:val="24"/>
          <w:szCs w:val="24"/>
          <w:vertAlign w:val="subscript"/>
          <w:lang w:val="hr-HR"/>
        </w:rPr>
        <w:t>2peak</w:t>
      </w:r>
      <w:r w:rsidR="008742CE" w:rsidRPr="00E50A86">
        <w:rPr>
          <w:rFonts w:ascii="Times New Roman" w:hAnsi="Times New Roman" w:cs="Times New Roman"/>
          <w:sz w:val="24"/>
          <w:szCs w:val="24"/>
          <w:lang w:val="hr-HR"/>
        </w:rPr>
        <w:t>-ITT i RVO</w:t>
      </w:r>
      <w:r w:rsidR="008742CE" w:rsidRPr="00E50A86">
        <w:rPr>
          <w:rFonts w:ascii="Times New Roman" w:hAnsi="Times New Roman" w:cs="Times New Roman"/>
          <w:sz w:val="24"/>
          <w:szCs w:val="24"/>
          <w:vertAlign w:val="subscript"/>
          <w:lang w:val="hr-HR"/>
        </w:rPr>
        <w:t>2peak</w:t>
      </w:r>
      <w:r w:rsidR="008742CE" w:rsidRPr="00E50A86">
        <w:rPr>
          <w:rFonts w:ascii="Times New Roman" w:hAnsi="Times New Roman" w:cs="Times New Roman"/>
          <w:sz w:val="24"/>
          <w:szCs w:val="24"/>
          <w:lang w:val="hr-HR"/>
        </w:rPr>
        <w:t>-ITT). To potvrđuje da rezultat u IKT-u ovisi o primitku kisika. Što je veći primitak kisika vrlo je vjerojatno da će ispitanik postići bolji rezultat u testu  (prikazi 18-21).</w:t>
      </w:r>
    </w:p>
    <w:p w14:paraId="6F25A84E" w14:textId="77777777" w:rsidR="00025D05" w:rsidRPr="00E50A86" w:rsidRDefault="00025D05" w:rsidP="00E30DF5">
      <w:pPr>
        <w:widowControl w:val="0"/>
        <w:autoSpaceDE w:val="0"/>
        <w:autoSpaceDN w:val="0"/>
        <w:adjustRightInd w:val="0"/>
        <w:spacing w:after="240" w:line="360" w:lineRule="auto"/>
        <w:ind w:firstLine="360"/>
        <w:jc w:val="both"/>
        <w:rPr>
          <w:rFonts w:ascii="Times New Roman" w:hAnsi="Times New Roman" w:cs="Times New Roman"/>
          <w:b/>
          <w:sz w:val="24"/>
          <w:szCs w:val="24"/>
          <w:lang w:val="hr-HR"/>
        </w:rPr>
      </w:pPr>
    </w:p>
    <w:p w14:paraId="2C28ED8D" w14:textId="77777777" w:rsidR="00750986" w:rsidRPr="00E50A86" w:rsidRDefault="00750986" w:rsidP="00230910">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3475E6D1" w14:textId="7C613B82" w:rsidR="005D1480" w:rsidRPr="00E50A86" w:rsidRDefault="00F218BC" w:rsidP="00230910">
      <w:pPr>
        <w:pStyle w:val="Naslovmoj"/>
        <w:numPr>
          <w:ilvl w:val="0"/>
          <w:numId w:val="13"/>
        </w:numPr>
      </w:pPr>
      <w:bookmarkStart w:id="40" w:name="_Toc480761357"/>
      <w:bookmarkStart w:id="41" w:name="_Toc480761555"/>
      <w:bookmarkStart w:id="42" w:name="_Toc480842673"/>
      <w:r w:rsidRPr="00E50A86">
        <w:t>ZAKLJUČAK</w:t>
      </w:r>
      <w:bookmarkEnd w:id="40"/>
      <w:bookmarkEnd w:id="41"/>
      <w:bookmarkEnd w:id="42"/>
    </w:p>
    <w:p w14:paraId="435FF6BD" w14:textId="0A50B859" w:rsidR="00235BB7" w:rsidRPr="00E50A86" w:rsidRDefault="000D56C1" w:rsidP="00BD411C">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ovom istraživanju uspješno su uspoređene vrijednosti postignute u  IKT-u </w:t>
      </w:r>
      <w:r w:rsidR="00F218BC" w:rsidRPr="00E50A86">
        <w:rPr>
          <w:rFonts w:ascii="Times New Roman" w:hAnsi="Times New Roman" w:cs="Times New Roman"/>
          <w:sz w:val="24"/>
          <w:szCs w:val="24"/>
          <w:lang w:val="hr-HR"/>
        </w:rPr>
        <w:t>s</w:t>
      </w:r>
      <w:r>
        <w:rPr>
          <w:rFonts w:ascii="Times New Roman" w:hAnsi="Times New Roman" w:cs="Times New Roman"/>
          <w:sz w:val="24"/>
          <w:szCs w:val="24"/>
          <w:lang w:val="hr-HR"/>
        </w:rPr>
        <w:t xml:space="preserve"> vrijednostima postignutim u</w:t>
      </w:r>
      <w:r w:rsidR="00F218BC" w:rsidRPr="00E50A86">
        <w:rPr>
          <w:rFonts w:ascii="Times New Roman" w:hAnsi="Times New Roman" w:cs="Times New Roman"/>
          <w:sz w:val="24"/>
          <w:szCs w:val="24"/>
          <w:lang w:val="hr-HR"/>
        </w:rPr>
        <w:t xml:space="preserve"> ITT-</w:t>
      </w:r>
      <w:r>
        <w:rPr>
          <w:rFonts w:ascii="Times New Roman" w:hAnsi="Times New Roman" w:cs="Times New Roman"/>
          <w:sz w:val="24"/>
          <w:szCs w:val="24"/>
          <w:lang w:val="hr-HR"/>
        </w:rPr>
        <w:t>u</w:t>
      </w:r>
      <w:r w:rsidR="00F218BC" w:rsidRPr="00E50A86">
        <w:rPr>
          <w:rFonts w:ascii="Times New Roman" w:hAnsi="Times New Roman" w:cs="Times New Roman"/>
          <w:sz w:val="24"/>
          <w:szCs w:val="24"/>
          <w:lang w:val="hr-HR"/>
        </w:rPr>
        <w:t xml:space="preserve">. </w:t>
      </w:r>
      <w:r w:rsidR="009933A7">
        <w:rPr>
          <w:rFonts w:ascii="Times New Roman" w:hAnsi="Times New Roman" w:cs="Times New Roman"/>
          <w:sz w:val="24"/>
          <w:szCs w:val="24"/>
          <w:lang w:val="hr-HR"/>
        </w:rPr>
        <w:t xml:space="preserve">Zaključeno je da su vrijednosti u prosjeku </w:t>
      </w:r>
      <w:r w:rsidR="00F218BC" w:rsidRPr="00E50A86">
        <w:rPr>
          <w:rFonts w:ascii="Times New Roman" w:hAnsi="Times New Roman" w:cs="Times New Roman"/>
          <w:sz w:val="24"/>
          <w:szCs w:val="24"/>
          <w:lang w:val="hr-HR"/>
        </w:rPr>
        <w:t xml:space="preserve">niže </w:t>
      </w:r>
      <w:r w:rsidR="009933A7">
        <w:rPr>
          <w:rFonts w:ascii="Times New Roman" w:hAnsi="Times New Roman" w:cs="Times New Roman"/>
          <w:sz w:val="24"/>
          <w:szCs w:val="24"/>
          <w:lang w:val="hr-HR"/>
        </w:rPr>
        <w:t xml:space="preserve">za 10-20% nego u ITT-u. </w:t>
      </w:r>
      <w:r w:rsidR="00E9476E" w:rsidRPr="00E50A86">
        <w:rPr>
          <w:rFonts w:ascii="Times New Roman" w:hAnsi="Times New Roman" w:cs="Times New Roman"/>
          <w:sz w:val="24"/>
          <w:szCs w:val="24"/>
          <w:lang w:val="hr-HR"/>
        </w:rPr>
        <w:t>Slična je razlika zabilježena usporedbom bicikl er</w:t>
      </w:r>
      <w:r w:rsidR="009933A7">
        <w:rPr>
          <w:rFonts w:ascii="Times New Roman" w:hAnsi="Times New Roman" w:cs="Times New Roman"/>
          <w:sz w:val="24"/>
          <w:szCs w:val="24"/>
          <w:lang w:val="hr-HR"/>
        </w:rPr>
        <w:t xml:space="preserve">gometra i pokretnog saga gdje zbog uključenosti manje motoričkih jedinica dolazi do lokalnog mišićnog zamora kao i u IKT-u. </w:t>
      </w:r>
      <w:r w:rsidR="002A209E" w:rsidRPr="00E50A86">
        <w:rPr>
          <w:rFonts w:ascii="Times New Roman" w:hAnsi="Times New Roman" w:cs="Times New Roman"/>
          <w:sz w:val="24"/>
          <w:szCs w:val="24"/>
          <w:lang w:val="hr-HR"/>
        </w:rPr>
        <w:t xml:space="preserve"> </w:t>
      </w:r>
      <w:r w:rsidR="009933A7">
        <w:rPr>
          <w:rFonts w:ascii="Times New Roman" w:hAnsi="Times New Roman" w:cs="Times New Roman"/>
          <w:sz w:val="24"/>
          <w:szCs w:val="24"/>
          <w:lang w:val="hr-HR"/>
        </w:rPr>
        <w:t xml:space="preserve">Razina ventilacijskih i metaboličkih parametara pri anaerobnom pragu u oba testa gotovo je </w:t>
      </w:r>
      <w:r w:rsidR="00235BB7" w:rsidRPr="00E50A86">
        <w:rPr>
          <w:rFonts w:ascii="Times New Roman" w:hAnsi="Times New Roman" w:cs="Times New Roman"/>
          <w:sz w:val="24"/>
          <w:szCs w:val="24"/>
          <w:lang w:val="hr-HR"/>
        </w:rPr>
        <w:t>identičan te omogućava određivanje zona intenziteta</w:t>
      </w:r>
      <w:r w:rsidR="009933A7">
        <w:rPr>
          <w:rFonts w:ascii="Times New Roman" w:hAnsi="Times New Roman" w:cs="Times New Roman"/>
          <w:sz w:val="24"/>
          <w:szCs w:val="24"/>
          <w:lang w:val="hr-HR"/>
        </w:rPr>
        <w:t>, planiranje i programiranje trenažnog procesa te komparaciju utjecaja trenažnih jedinica provedenih trčanjem, odnosno trenažnih jedinica odrađenih ruskim zvonom</w:t>
      </w:r>
      <w:r w:rsidR="00235BB7" w:rsidRPr="00E50A86">
        <w:rPr>
          <w:rFonts w:ascii="Times New Roman" w:hAnsi="Times New Roman" w:cs="Times New Roman"/>
          <w:sz w:val="24"/>
          <w:szCs w:val="24"/>
          <w:lang w:val="hr-HR"/>
        </w:rPr>
        <w:t>. Manje vrijednosti pripisuju se ranijem prekidu testa.</w:t>
      </w:r>
      <w:r w:rsidR="00451265" w:rsidRPr="00E50A86">
        <w:rPr>
          <w:rFonts w:ascii="Times New Roman" w:hAnsi="Times New Roman" w:cs="Times New Roman"/>
          <w:sz w:val="24"/>
          <w:szCs w:val="24"/>
          <w:lang w:val="hr-HR"/>
        </w:rPr>
        <w:t xml:space="preserve"> </w:t>
      </w:r>
      <w:r w:rsidR="00C60258" w:rsidRPr="00E50A86">
        <w:rPr>
          <w:rFonts w:ascii="Times New Roman" w:hAnsi="Times New Roman" w:cs="Times New Roman"/>
          <w:sz w:val="24"/>
          <w:szCs w:val="24"/>
          <w:lang w:val="hr-HR"/>
        </w:rPr>
        <w:t>Glavni razlog prekida testa bio je</w:t>
      </w:r>
      <w:r w:rsidR="009933A7">
        <w:rPr>
          <w:rFonts w:ascii="Times New Roman" w:hAnsi="Times New Roman" w:cs="Times New Roman"/>
          <w:sz w:val="24"/>
          <w:szCs w:val="24"/>
          <w:lang w:val="hr-HR"/>
        </w:rPr>
        <w:t xml:space="preserve"> lokalni</w:t>
      </w:r>
      <w:r w:rsidR="00C60258" w:rsidRPr="00E50A86">
        <w:rPr>
          <w:rFonts w:ascii="Times New Roman" w:hAnsi="Times New Roman" w:cs="Times New Roman"/>
          <w:sz w:val="24"/>
          <w:szCs w:val="24"/>
          <w:lang w:val="hr-HR"/>
        </w:rPr>
        <w:t xml:space="preserve"> mišićni zamor</w:t>
      </w:r>
      <w:r w:rsidR="009933A7">
        <w:rPr>
          <w:rFonts w:ascii="Times New Roman" w:hAnsi="Times New Roman" w:cs="Times New Roman"/>
          <w:sz w:val="24"/>
          <w:szCs w:val="24"/>
          <w:lang w:val="hr-HR"/>
        </w:rPr>
        <w:t xml:space="preserve"> koji se javlja kod svih ispitanika</w:t>
      </w:r>
      <w:r w:rsidR="00C60258" w:rsidRPr="00E50A86">
        <w:rPr>
          <w:rFonts w:ascii="Times New Roman" w:hAnsi="Times New Roman" w:cs="Times New Roman"/>
          <w:sz w:val="24"/>
          <w:szCs w:val="24"/>
          <w:lang w:val="hr-HR"/>
        </w:rPr>
        <w:t xml:space="preserve">. </w:t>
      </w:r>
      <w:r w:rsidR="009933A7">
        <w:rPr>
          <w:rFonts w:ascii="Times New Roman" w:hAnsi="Times New Roman" w:cs="Times New Roman"/>
          <w:sz w:val="24"/>
          <w:szCs w:val="24"/>
          <w:lang w:val="hr-HR"/>
        </w:rPr>
        <w:t xml:space="preserve">Dominantno je lokalni zamor bio ustaljen u mišićima podlaktice zbog konstantnog držanja RZ. Također lokalni mišićni zamor pojavio se i u stražnjem kinetičkom lancu (zadnja loža, </w:t>
      </w:r>
      <w:proofErr w:type="spellStart"/>
      <w:r w:rsidR="009933A7" w:rsidRPr="00A41487">
        <w:rPr>
          <w:rFonts w:ascii="Times New Roman" w:hAnsi="Times New Roman" w:cs="Times New Roman"/>
          <w:i/>
          <w:sz w:val="24"/>
          <w:szCs w:val="24"/>
          <w:lang w:val="hr-HR"/>
        </w:rPr>
        <w:t>gluteus</w:t>
      </w:r>
      <w:proofErr w:type="spellEnd"/>
      <w:r w:rsidR="009933A7">
        <w:rPr>
          <w:rFonts w:ascii="Times New Roman" w:hAnsi="Times New Roman" w:cs="Times New Roman"/>
          <w:sz w:val="24"/>
          <w:szCs w:val="24"/>
          <w:lang w:val="hr-HR"/>
        </w:rPr>
        <w:t xml:space="preserve"> i </w:t>
      </w:r>
      <w:proofErr w:type="spellStart"/>
      <w:r w:rsidR="009933A7" w:rsidRPr="00A41487">
        <w:rPr>
          <w:rFonts w:ascii="Times New Roman" w:hAnsi="Times New Roman" w:cs="Times New Roman"/>
          <w:i/>
          <w:sz w:val="24"/>
          <w:szCs w:val="24"/>
          <w:lang w:val="hr-HR"/>
        </w:rPr>
        <w:t>erector</w:t>
      </w:r>
      <w:proofErr w:type="spellEnd"/>
      <w:r w:rsidR="009933A7">
        <w:rPr>
          <w:rFonts w:ascii="Times New Roman" w:hAnsi="Times New Roman" w:cs="Times New Roman"/>
          <w:sz w:val="24"/>
          <w:szCs w:val="24"/>
          <w:lang w:val="hr-HR"/>
        </w:rPr>
        <w:t xml:space="preserve"> </w:t>
      </w:r>
      <w:proofErr w:type="spellStart"/>
      <w:r w:rsidR="009933A7" w:rsidRPr="00A41487">
        <w:rPr>
          <w:rFonts w:ascii="Times New Roman" w:hAnsi="Times New Roman" w:cs="Times New Roman"/>
          <w:i/>
          <w:sz w:val="24"/>
          <w:szCs w:val="24"/>
          <w:lang w:val="hr-HR"/>
        </w:rPr>
        <w:t>spinae</w:t>
      </w:r>
      <w:proofErr w:type="spellEnd"/>
      <w:r w:rsidR="009933A7">
        <w:rPr>
          <w:rFonts w:ascii="Times New Roman" w:hAnsi="Times New Roman" w:cs="Times New Roman"/>
          <w:sz w:val="24"/>
          <w:szCs w:val="24"/>
          <w:lang w:val="hr-HR"/>
        </w:rPr>
        <w:t xml:space="preserve">) vrlo vjerojatno zbog slabosti navedenih mišićnih skupina. </w:t>
      </w:r>
      <w:r w:rsidR="002A209E" w:rsidRPr="00E50A86">
        <w:rPr>
          <w:rFonts w:ascii="Times New Roman" w:hAnsi="Times New Roman" w:cs="Times New Roman"/>
          <w:sz w:val="24"/>
          <w:szCs w:val="24"/>
          <w:lang w:val="hr-HR"/>
        </w:rPr>
        <w:t xml:space="preserve">Ovisno od osobe do osobe i izdržljivosti pojedinih mišićnih skupina ovisi i rezultat u testu. </w:t>
      </w:r>
      <w:r w:rsidR="009933A7">
        <w:rPr>
          <w:rFonts w:ascii="Times New Roman" w:hAnsi="Times New Roman" w:cs="Times New Roman"/>
          <w:sz w:val="24"/>
          <w:szCs w:val="24"/>
          <w:lang w:val="hr-HR"/>
        </w:rPr>
        <w:t>Lokalni z</w:t>
      </w:r>
      <w:r w:rsidR="002A209E" w:rsidRPr="00E50A86">
        <w:rPr>
          <w:rFonts w:ascii="Times New Roman" w:hAnsi="Times New Roman" w:cs="Times New Roman"/>
          <w:sz w:val="24"/>
          <w:szCs w:val="24"/>
          <w:lang w:val="hr-HR"/>
        </w:rPr>
        <w:t xml:space="preserve">amor mišića ostavlja prostor za daljnja istraživanja jer </w:t>
      </w:r>
      <w:r w:rsidR="00BD411C">
        <w:rPr>
          <w:rFonts w:ascii="Times New Roman" w:hAnsi="Times New Roman" w:cs="Times New Roman"/>
          <w:sz w:val="24"/>
          <w:szCs w:val="24"/>
          <w:lang w:val="hr-HR"/>
        </w:rPr>
        <w:t xml:space="preserve">je limitirajući faktor u testu. Progresivni test opterećenja s ruskim zvonom </w:t>
      </w:r>
      <w:r w:rsidR="009933A7">
        <w:rPr>
          <w:rFonts w:ascii="Times New Roman" w:hAnsi="Times New Roman" w:cs="Times New Roman"/>
          <w:sz w:val="24"/>
          <w:szCs w:val="24"/>
          <w:lang w:val="hr-HR"/>
        </w:rPr>
        <w:t>je</w:t>
      </w:r>
      <w:r w:rsidR="00235BB7" w:rsidRPr="00E50A86">
        <w:rPr>
          <w:rFonts w:ascii="Times New Roman" w:hAnsi="Times New Roman" w:cs="Times New Roman"/>
          <w:sz w:val="24"/>
          <w:szCs w:val="24"/>
          <w:lang w:val="hr-HR"/>
        </w:rPr>
        <w:t xml:space="preserve"> koristan i poželjan test </w:t>
      </w:r>
      <w:r w:rsidR="009933A7">
        <w:rPr>
          <w:rFonts w:ascii="Times New Roman" w:hAnsi="Times New Roman" w:cs="Times New Roman"/>
          <w:sz w:val="24"/>
          <w:szCs w:val="24"/>
          <w:lang w:val="hr-HR"/>
        </w:rPr>
        <w:t xml:space="preserve">za procjenu ventilacijskih i metaboličkih parametara za sve sportaše i rekreativce koji koriste vanjsko opterećenje u trenažnom procesu </w:t>
      </w:r>
      <w:r w:rsidR="00235BB7" w:rsidRPr="00E50A86">
        <w:rPr>
          <w:rFonts w:ascii="Times New Roman" w:hAnsi="Times New Roman" w:cs="Times New Roman"/>
          <w:sz w:val="24"/>
          <w:szCs w:val="24"/>
          <w:lang w:val="hr-HR"/>
        </w:rPr>
        <w:t xml:space="preserve">(bacanje kugle, </w:t>
      </w:r>
      <w:proofErr w:type="spellStart"/>
      <w:r w:rsidR="00235BB7" w:rsidRPr="00774751">
        <w:rPr>
          <w:rFonts w:ascii="Times New Roman" w:hAnsi="Times New Roman" w:cs="Times New Roman"/>
          <w:i/>
          <w:sz w:val="24"/>
          <w:szCs w:val="24"/>
          <w:lang w:val="hr-HR"/>
        </w:rPr>
        <w:t>weightlifting</w:t>
      </w:r>
      <w:proofErr w:type="spellEnd"/>
      <w:r w:rsidR="00235BB7" w:rsidRPr="00E50A86">
        <w:rPr>
          <w:rFonts w:ascii="Times New Roman" w:hAnsi="Times New Roman" w:cs="Times New Roman"/>
          <w:sz w:val="24"/>
          <w:szCs w:val="24"/>
          <w:lang w:val="hr-HR"/>
        </w:rPr>
        <w:t xml:space="preserve">, </w:t>
      </w:r>
      <w:proofErr w:type="spellStart"/>
      <w:r w:rsidR="00235BB7" w:rsidRPr="00774751">
        <w:rPr>
          <w:rFonts w:ascii="Times New Roman" w:hAnsi="Times New Roman" w:cs="Times New Roman"/>
          <w:i/>
          <w:sz w:val="24"/>
          <w:szCs w:val="24"/>
          <w:lang w:val="hr-HR"/>
        </w:rPr>
        <w:t>crosfitt</w:t>
      </w:r>
      <w:proofErr w:type="spellEnd"/>
      <w:r w:rsidR="00235BB7" w:rsidRPr="00E50A86">
        <w:rPr>
          <w:rFonts w:ascii="Times New Roman" w:hAnsi="Times New Roman" w:cs="Times New Roman"/>
          <w:sz w:val="24"/>
          <w:szCs w:val="24"/>
          <w:lang w:val="hr-HR"/>
        </w:rPr>
        <w:t>, judo itd.)</w:t>
      </w:r>
      <w:r w:rsidR="00BD411C">
        <w:rPr>
          <w:rFonts w:ascii="Times New Roman" w:hAnsi="Times New Roman" w:cs="Times New Roman"/>
          <w:sz w:val="24"/>
          <w:szCs w:val="24"/>
          <w:lang w:val="hr-HR"/>
        </w:rPr>
        <w:t xml:space="preserve"> jer se njime mogu definirati i zone intenziteta i </w:t>
      </w:r>
      <w:r w:rsidR="00BD411C">
        <w:rPr>
          <w:rFonts w:ascii="Times New Roman" w:hAnsi="Times New Roman" w:cs="Times New Roman"/>
          <w:sz w:val="24"/>
          <w:szCs w:val="24"/>
          <w:lang w:val="hr-HR"/>
        </w:rPr>
        <w:lastRenderedPageBreak/>
        <w:t>maksimalne vrijednosti što je dokazano visokom razinom korelacije sa vrijednostima progresivnog testa opterećenja na pokretnom sagu</w:t>
      </w:r>
      <w:r w:rsidR="00235BB7" w:rsidRPr="00E50A86">
        <w:rPr>
          <w:rFonts w:ascii="Times New Roman" w:hAnsi="Times New Roman" w:cs="Times New Roman"/>
          <w:sz w:val="24"/>
          <w:szCs w:val="24"/>
          <w:lang w:val="hr-HR"/>
        </w:rPr>
        <w:t xml:space="preserve">. </w:t>
      </w:r>
    </w:p>
    <w:p w14:paraId="6AEEF309" w14:textId="56E51EB2" w:rsidR="00D54EB5" w:rsidRPr="00E50A86" w:rsidRDefault="00BD411C" w:rsidP="00235BB7">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Pr>
          <w:rFonts w:ascii="Times New Roman" w:hAnsi="Times New Roman" w:cs="Times New Roman"/>
          <w:sz w:val="24"/>
          <w:szCs w:val="24"/>
          <w:lang w:val="hr-HR"/>
        </w:rPr>
        <w:t>Analiza rezultata</w:t>
      </w:r>
      <w:r w:rsidR="00D54EB5" w:rsidRPr="00E50A86">
        <w:rPr>
          <w:rFonts w:ascii="Times New Roman" w:hAnsi="Times New Roman" w:cs="Times New Roman"/>
          <w:sz w:val="24"/>
          <w:szCs w:val="24"/>
          <w:lang w:val="hr-HR"/>
        </w:rPr>
        <w:t xml:space="preserve"> pri određenom postotku od maksimalnog primitka kisika (60,70, 80 i 90 %) , </w:t>
      </w:r>
      <w:r>
        <w:rPr>
          <w:rFonts w:ascii="Times New Roman" w:hAnsi="Times New Roman" w:cs="Times New Roman"/>
          <w:sz w:val="24"/>
          <w:szCs w:val="24"/>
          <w:lang w:val="hr-HR"/>
        </w:rPr>
        <w:t>utvrdila je da su v</w:t>
      </w:r>
      <w:r w:rsidR="00D54EB5" w:rsidRPr="00E50A86">
        <w:rPr>
          <w:rFonts w:ascii="Times New Roman" w:hAnsi="Times New Roman" w:cs="Times New Roman"/>
          <w:sz w:val="24"/>
          <w:szCs w:val="24"/>
          <w:lang w:val="hr-HR"/>
        </w:rPr>
        <w:t xml:space="preserve">rijednosti primitka kisika </w:t>
      </w:r>
      <w:r>
        <w:rPr>
          <w:rFonts w:ascii="Times New Roman" w:hAnsi="Times New Roman" w:cs="Times New Roman"/>
          <w:sz w:val="24"/>
          <w:szCs w:val="24"/>
          <w:lang w:val="hr-HR"/>
        </w:rPr>
        <w:t xml:space="preserve">niže u IKT-u u odnosu na ITT. Međutim </w:t>
      </w:r>
      <w:r w:rsidR="00D54EB5" w:rsidRPr="00E50A86">
        <w:rPr>
          <w:rFonts w:ascii="Times New Roman" w:hAnsi="Times New Roman" w:cs="Times New Roman"/>
          <w:sz w:val="24"/>
          <w:szCs w:val="24"/>
          <w:lang w:val="hr-HR"/>
        </w:rPr>
        <w:t xml:space="preserve">frekvencija srca je gotovo identična. </w:t>
      </w:r>
      <w:r>
        <w:rPr>
          <w:rFonts w:ascii="Times New Roman" w:hAnsi="Times New Roman" w:cs="Times New Roman"/>
          <w:sz w:val="24"/>
          <w:szCs w:val="24"/>
          <w:lang w:val="hr-HR"/>
        </w:rPr>
        <w:t xml:space="preserve">Sa poznatim parametrima frekvencije srca može se kontrolirati, planirati i programirati trenažni proces s obzirom na zone intenziteta u kojem sportaš treba trenirati. </w:t>
      </w:r>
      <w:r w:rsidR="00D54EB5" w:rsidRPr="00E50A86">
        <w:rPr>
          <w:rFonts w:ascii="Times New Roman" w:hAnsi="Times New Roman" w:cs="Times New Roman"/>
          <w:sz w:val="24"/>
          <w:szCs w:val="24"/>
          <w:lang w:val="hr-HR"/>
        </w:rPr>
        <w:t xml:space="preserve">Na ovaj način prilikom odabira mase RZ trener će znati u kojoj zoni sportaš radi te koje sposobnosti unaprjeđuje s treningom. </w:t>
      </w:r>
    </w:p>
    <w:p w14:paraId="5330F67D" w14:textId="341010A8" w:rsidR="00BD411C" w:rsidRDefault="00E30DF5" w:rsidP="00BD411C">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Velika prednost testa je vrijeme potrebno za provedbu</w:t>
      </w:r>
      <w:r w:rsidR="00D54EB5" w:rsidRPr="00E50A86">
        <w:rPr>
          <w:rFonts w:ascii="Times New Roman" w:hAnsi="Times New Roman" w:cs="Times New Roman"/>
          <w:sz w:val="24"/>
          <w:szCs w:val="24"/>
          <w:lang w:val="hr-HR"/>
        </w:rPr>
        <w:t>. U vrlo kratkom vremenu dobiju se rezultati potrebni za planiranje i programiranje treninga</w:t>
      </w:r>
      <w:r w:rsidR="00BD411C">
        <w:rPr>
          <w:rFonts w:ascii="Times New Roman" w:hAnsi="Times New Roman" w:cs="Times New Roman"/>
          <w:sz w:val="24"/>
          <w:szCs w:val="24"/>
          <w:lang w:val="hr-HR"/>
        </w:rPr>
        <w:t>. Svi sportaši zbog velike povezanosti ITT-a i IKT-a mogu koristiti ovaj test za dobivanje ventilacijskih i metaboličkih parametara. Posebno se preporuča sportašima koji svakodnevno koriste vanjsko opterećenje kao trenažni operator, a još k tome rade i s ruskim zvonom, da koriste IKT-e kao test za procjenu ventilacijskih i metaboličkih parametara. Također</w:t>
      </w:r>
      <w:r w:rsidR="0066049B" w:rsidRPr="00E50A86">
        <w:rPr>
          <w:rFonts w:ascii="Times New Roman" w:hAnsi="Times New Roman" w:cs="Times New Roman"/>
          <w:sz w:val="24"/>
          <w:szCs w:val="24"/>
          <w:lang w:val="hr-HR"/>
        </w:rPr>
        <w:t xml:space="preserve"> je</w:t>
      </w:r>
      <w:r w:rsidR="00BD411C">
        <w:rPr>
          <w:rFonts w:ascii="Times New Roman" w:hAnsi="Times New Roman" w:cs="Times New Roman"/>
          <w:sz w:val="24"/>
          <w:szCs w:val="24"/>
          <w:lang w:val="hr-HR"/>
        </w:rPr>
        <w:t xml:space="preserve"> prednost ovog testa što je</w:t>
      </w:r>
      <w:r w:rsidR="0066049B" w:rsidRPr="00E50A86">
        <w:rPr>
          <w:rFonts w:ascii="Times New Roman" w:hAnsi="Times New Roman" w:cs="Times New Roman"/>
          <w:sz w:val="24"/>
          <w:szCs w:val="24"/>
          <w:lang w:val="hr-HR"/>
        </w:rPr>
        <w:t xml:space="preserve"> u kraćem vremenskom periodu moguće testirati više osoba.</w:t>
      </w:r>
      <w:r w:rsidR="00BD411C" w:rsidRPr="00BD411C">
        <w:rPr>
          <w:rFonts w:ascii="Times New Roman" w:hAnsi="Times New Roman" w:cs="Times New Roman"/>
          <w:sz w:val="24"/>
          <w:szCs w:val="24"/>
          <w:lang w:val="hr-HR"/>
        </w:rPr>
        <w:t xml:space="preserve"> </w:t>
      </w:r>
    </w:p>
    <w:p w14:paraId="5814A2A0" w14:textId="12D1DB01" w:rsidR="00BD411C" w:rsidRPr="00E50A86" w:rsidRDefault="0066049B" w:rsidP="00BD411C">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S obzirom na dobivene rezultate može se</w:t>
      </w:r>
      <w:r w:rsidR="00BD411C">
        <w:rPr>
          <w:rFonts w:ascii="Times New Roman" w:hAnsi="Times New Roman" w:cs="Times New Roman"/>
          <w:sz w:val="24"/>
          <w:szCs w:val="24"/>
          <w:lang w:val="hr-HR"/>
        </w:rPr>
        <w:t xml:space="preserve"> zaključiti da IKT-e ima veliki značaj </w:t>
      </w:r>
      <w:r w:rsidRPr="00E50A86">
        <w:rPr>
          <w:rFonts w:ascii="Times New Roman" w:hAnsi="Times New Roman" w:cs="Times New Roman"/>
          <w:sz w:val="24"/>
          <w:szCs w:val="24"/>
          <w:lang w:val="hr-HR"/>
        </w:rPr>
        <w:t xml:space="preserve">i praktičnu primjenu kako u sportu tako i u radu s rekreativcima. </w:t>
      </w:r>
      <w:r w:rsidR="00F65597">
        <w:rPr>
          <w:rFonts w:ascii="Times New Roman" w:hAnsi="Times New Roman" w:cs="Times New Roman"/>
          <w:sz w:val="24"/>
          <w:szCs w:val="24"/>
          <w:lang w:val="hr-HR"/>
        </w:rPr>
        <w:t>Međutim, z</w:t>
      </w:r>
      <w:r w:rsidR="00BD411C" w:rsidRPr="00E50A86">
        <w:rPr>
          <w:rFonts w:ascii="Times New Roman" w:hAnsi="Times New Roman" w:cs="Times New Roman"/>
          <w:sz w:val="24"/>
          <w:szCs w:val="24"/>
          <w:lang w:val="hr-HR"/>
        </w:rPr>
        <w:t>bog ne postizanja maksimalnih vrijednosti srčano-dišnih parametara bilo bi dobro provesti istraživanja u kojima će se modificirati IKT-e s ciljem postizanja maksimalnih rezultata (duži period rada, manje opterećenje, pauza između opterećenja i slično).</w:t>
      </w:r>
    </w:p>
    <w:p w14:paraId="5890F59C" w14:textId="3CBB889C" w:rsidR="003C21A3" w:rsidRPr="00E50A86" w:rsidRDefault="00E30DF5" w:rsidP="003E4DE4">
      <w:pPr>
        <w:pStyle w:val="Naslovmoj"/>
        <w:numPr>
          <w:ilvl w:val="0"/>
          <w:numId w:val="13"/>
        </w:numPr>
      </w:pPr>
      <w:bookmarkStart w:id="43" w:name="_Toc480761358"/>
      <w:bookmarkStart w:id="44" w:name="_Toc480761556"/>
      <w:bookmarkStart w:id="45" w:name="_Toc480842674"/>
      <w:r w:rsidRPr="00E50A86">
        <w:t>ZAHVALE</w:t>
      </w:r>
      <w:bookmarkEnd w:id="43"/>
      <w:bookmarkEnd w:id="44"/>
      <w:bookmarkEnd w:id="45"/>
    </w:p>
    <w:p w14:paraId="6497E050" w14:textId="69E54CA7" w:rsidR="00E30DF5" w:rsidRDefault="00E30DF5" w:rsidP="00E30DF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Zahvaljujem se doc.</w:t>
      </w:r>
      <w:r w:rsidR="00A41487">
        <w:rPr>
          <w:rFonts w:ascii="Times New Roman" w:hAnsi="Times New Roman" w:cs="Times New Roman"/>
          <w:sz w:val="24"/>
          <w:szCs w:val="24"/>
          <w:lang w:val="hr-HR"/>
        </w:rPr>
        <w:t xml:space="preserve"> </w:t>
      </w:r>
      <w:r w:rsidRPr="00E50A86">
        <w:rPr>
          <w:rFonts w:ascii="Times New Roman" w:hAnsi="Times New Roman" w:cs="Times New Roman"/>
          <w:sz w:val="24"/>
          <w:szCs w:val="24"/>
          <w:lang w:val="hr-HR"/>
        </w:rPr>
        <w:t>dr.</w:t>
      </w:r>
      <w:r w:rsidR="00A41487">
        <w:rPr>
          <w:rFonts w:ascii="Times New Roman" w:hAnsi="Times New Roman" w:cs="Times New Roman"/>
          <w:sz w:val="24"/>
          <w:szCs w:val="24"/>
          <w:lang w:val="hr-HR"/>
        </w:rPr>
        <w:t xml:space="preserve"> </w:t>
      </w:r>
      <w:proofErr w:type="spellStart"/>
      <w:r w:rsidRPr="00E50A86">
        <w:rPr>
          <w:rFonts w:ascii="Times New Roman" w:hAnsi="Times New Roman" w:cs="Times New Roman"/>
          <w:sz w:val="24"/>
          <w:szCs w:val="24"/>
          <w:lang w:val="hr-HR"/>
        </w:rPr>
        <w:t>sc</w:t>
      </w:r>
      <w:proofErr w:type="spellEnd"/>
      <w:r w:rsidRPr="00E50A86">
        <w:rPr>
          <w:rFonts w:ascii="Times New Roman" w:hAnsi="Times New Roman" w:cs="Times New Roman"/>
          <w:sz w:val="24"/>
          <w:szCs w:val="24"/>
          <w:lang w:val="hr-HR"/>
        </w:rPr>
        <w:t>. Vlatku Vučetiću na mentorstvu, odvojenom vremenu i trudu uloženom u ovaj rad. Zahvaljujem s</w:t>
      </w:r>
      <w:r w:rsidR="00E56C86" w:rsidRPr="00E50A86">
        <w:rPr>
          <w:rFonts w:ascii="Times New Roman" w:hAnsi="Times New Roman" w:cs="Times New Roman"/>
          <w:sz w:val="24"/>
          <w:szCs w:val="24"/>
          <w:lang w:val="hr-HR"/>
        </w:rPr>
        <w:t xml:space="preserve">e i </w:t>
      </w:r>
      <w:proofErr w:type="spellStart"/>
      <w:r w:rsidR="009933A7">
        <w:rPr>
          <w:rFonts w:ascii="Times New Roman" w:hAnsi="Times New Roman" w:cs="Times New Roman"/>
          <w:sz w:val="24"/>
          <w:szCs w:val="24"/>
          <w:lang w:val="hr-HR"/>
        </w:rPr>
        <w:t>mag</w:t>
      </w:r>
      <w:proofErr w:type="spellEnd"/>
      <w:r w:rsidR="009933A7">
        <w:rPr>
          <w:rFonts w:ascii="Times New Roman" w:hAnsi="Times New Roman" w:cs="Times New Roman"/>
          <w:sz w:val="24"/>
          <w:szCs w:val="24"/>
          <w:lang w:val="hr-HR"/>
        </w:rPr>
        <w:t xml:space="preserve">. cin. </w:t>
      </w:r>
      <w:r w:rsidR="00E56C86" w:rsidRPr="00E50A86">
        <w:rPr>
          <w:rFonts w:ascii="Times New Roman" w:hAnsi="Times New Roman" w:cs="Times New Roman"/>
          <w:sz w:val="24"/>
          <w:szCs w:val="24"/>
          <w:lang w:val="hr-HR"/>
        </w:rPr>
        <w:t xml:space="preserve">Davorinu </w:t>
      </w:r>
      <w:proofErr w:type="spellStart"/>
      <w:r w:rsidR="00E56C86" w:rsidRPr="00E50A86">
        <w:rPr>
          <w:rFonts w:ascii="Times New Roman" w:hAnsi="Times New Roman" w:cs="Times New Roman"/>
          <w:sz w:val="24"/>
          <w:szCs w:val="24"/>
          <w:lang w:val="hr-HR"/>
        </w:rPr>
        <w:t>Antoniću</w:t>
      </w:r>
      <w:proofErr w:type="spellEnd"/>
      <w:r w:rsidR="00E56C86" w:rsidRPr="00E50A86">
        <w:rPr>
          <w:rFonts w:ascii="Times New Roman" w:hAnsi="Times New Roman" w:cs="Times New Roman"/>
          <w:sz w:val="24"/>
          <w:szCs w:val="24"/>
          <w:lang w:val="hr-HR"/>
        </w:rPr>
        <w:t xml:space="preserve"> na ustupljenoj vrhunskoj opremi za potrebe ovog istraživanja.</w:t>
      </w:r>
      <w:r w:rsidRPr="00E50A86">
        <w:rPr>
          <w:rFonts w:ascii="Times New Roman" w:hAnsi="Times New Roman" w:cs="Times New Roman"/>
          <w:sz w:val="24"/>
          <w:szCs w:val="24"/>
          <w:lang w:val="hr-HR"/>
        </w:rPr>
        <w:t xml:space="preserve"> Zahvaljujem se i svim ispitanicima koji su odvojili svoje vrijeme za ovo istraživanje. </w:t>
      </w:r>
    </w:p>
    <w:p w14:paraId="11C6D2E7" w14:textId="77777777" w:rsidR="00A8534C" w:rsidRDefault="00A8534C" w:rsidP="00E30DF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0A240548" w14:textId="77777777" w:rsidR="00927C1F" w:rsidRDefault="00927C1F" w:rsidP="00E30DF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p>
    <w:p w14:paraId="36ECBD44" w14:textId="77777777" w:rsidR="00927C1F" w:rsidRPr="00E50A86" w:rsidRDefault="00927C1F" w:rsidP="00E30DF5">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bookmarkStart w:id="46" w:name="_GoBack"/>
      <w:bookmarkEnd w:id="46"/>
    </w:p>
    <w:p w14:paraId="113D6A80" w14:textId="1B1117A0" w:rsidR="00E56C86" w:rsidRDefault="00E56C86" w:rsidP="003E4DE4">
      <w:pPr>
        <w:pStyle w:val="Naslovmoj"/>
        <w:numPr>
          <w:ilvl w:val="0"/>
          <w:numId w:val="13"/>
        </w:numPr>
      </w:pPr>
      <w:bookmarkStart w:id="47" w:name="_Toc480761359"/>
      <w:bookmarkStart w:id="48" w:name="_Toc480761557"/>
      <w:bookmarkStart w:id="49" w:name="_Toc480842675"/>
      <w:r w:rsidRPr="00E50A86">
        <w:lastRenderedPageBreak/>
        <w:t>LITERATURA</w:t>
      </w:r>
      <w:bookmarkEnd w:id="47"/>
      <w:bookmarkEnd w:id="48"/>
      <w:bookmarkEnd w:id="49"/>
    </w:p>
    <w:p w14:paraId="00EFA206" w14:textId="77777777" w:rsidR="008C61A6" w:rsidRPr="00E50A86" w:rsidRDefault="008C61A6" w:rsidP="008C61A6">
      <w:pPr>
        <w:pStyle w:val="Odlomakpopisa"/>
        <w:widowControl w:val="0"/>
        <w:autoSpaceDE w:val="0"/>
        <w:autoSpaceDN w:val="0"/>
        <w:adjustRightInd w:val="0"/>
        <w:spacing w:after="240" w:line="360" w:lineRule="auto"/>
        <w:jc w:val="both"/>
        <w:rPr>
          <w:rFonts w:ascii="Times New Roman" w:hAnsi="Times New Roman" w:cs="Times New Roman"/>
          <w:b/>
          <w:sz w:val="24"/>
          <w:szCs w:val="24"/>
          <w:lang w:val="hr-HR"/>
        </w:rPr>
      </w:pPr>
    </w:p>
    <w:p w14:paraId="6E9990A5" w14:textId="08C58026" w:rsidR="008C61A6" w:rsidRPr="00E50A86" w:rsidRDefault="008C61A6" w:rsidP="008C61A6">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E50A86">
        <w:rPr>
          <w:rFonts w:ascii="Times New Roman" w:hAnsi="Times New Roman" w:cs="Times New Roman"/>
          <w:sz w:val="24"/>
          <w:szCs w:val="24"/>
        </w:rPr>
        <w:t>Baiget</w:t>
      </w:r>
      <w:proofErr w:type="spellEnd"/>
      <w:r w:rsidRPr="00E50A86">
        <w:rPr>
          <w:rFonts w:ascii="Times New Roman" w:hAnsi="Times New Roman" w:cs="Times New Roman"/>
          <w:sz w:val="24"/>
          <w:szCs w:val="24"/>
        </w:rPr>
        <w:t xml:space="preserve"> E1, </w:t>
      </w:r>
      <w:proofErr w:type="spellStart"/>
      <w:r w:rsidRPr="00E50A86">
        <w:rPr>
          <w:rFonts w:ascii="Times New Roman" w:hAnsi="Times New Roman" w:cs="Times New Roman"/>
          <w:sz w:val="24"/>
          <w:szCs w:val="24"/>
        </w:rPr>
        <w:t>Fernández-Fernández</w:t>
      </w:r>
      <w:proofErr w:type="spellEnd"/>
      <w:r w:rsidRPr="00E50A86">
        <w:rPr>
          <w:rFonts w:ascii="Times New Roman" w:hAnsi="Times New Roman" w:cs="Times New Roman"/>
          <w:sz w:val="24"/>
          <w:szCs w:val="24"/>
        </w:rPr>
        <w:t xml:space="preserve"> J, Iglesias X, Rodríguez FA (2015). Heart rate deflection point relates to second </w:t>
      </w:r>
      <w:proofErr w:type="spellStart"/>
      <w:r w:rsidRPr="00E50A86">
        <w:rPr>
          <w:rFonts w:ascii="Times New Roman" w:hAnsi="Times New Roman" w:cs="Times New Roman"/>
          <w:sz w:val="24"/>
          <w:szCs w:val="24"/>
        </w:rPr>
        <w:t>ventilatory</w:t>
      </w:r>
      <w:proofErr w:type="spellEnd"/>
      <w:r w:rsidRPr="00E50A86">
        <w:rPr>
          <w:rFonts w:ascii="Times New Roman" w:hAnsi="Times New Roman" w:cs="Times New Roman"/>
          <w:sz w:val="24"/>
          <w:szCs w:val="24"/>
        </w:rPr>
        <w:t xml:space="preserve"> threshold in a tennis test. Journal of Strength and </w:t>
      </w:r>
      <w:proofErr w:type="spellStart"/>
      <w:r w:rsidRPr="00E50A86">
        <w:rPr>
          <w:rFonts w:ascii="Times New Roman" w:hAnsi="Times New Roman" w:cs="Times New Roman"/>
          <w:sz w:val="24"/>
          <w:szCs w:val="24"/>
        </w:rPr>
        <w:t>Conditionig</w:t>
      </w:r>
      <w:proofErr w:type="spellEnd"/>
      <w:r w:rsidRPr="00E50A86">
        <w:rPr>
          <w:rFonts w:ascii="Times New Roman" w:hAnsi="Times New Roman" w:cs="Times New Roman"/>
          <w:sz w:val="24"/>
          <w:szCs w:val="24"/>
        </w:rPr>
        <w:t xml:space="preserve"> Research. Mar</w:t>
      </w:r>
      <w:proofErr w:type="gramStart"/>
      <w:r w:rsidRPr="00E50A86">
        <w:rPr>
          <w:rFonts w:ascii="Times New Roman" w:hAnsi="Times New Roman" w:cs="Times New Roman"/>
          <w:sz w:val="24"/>
          <w:szCs w:val="24"/>
        </w:rPr>
        <w:t>;29</w:t>
      </w:r>
      <w:proofErr w:type="gramEnd"/>
      <w:r w:rsidRPr="00E50A86">
        <w:rPr>
          <w:rFonts w:ascii="Times New Roman" w:hAnsi="Times New Roman" w:cs="Times New Roman"/>
          <w:sz w:val="24"/>
          <w:szCs w:val="24"/>
        </w:rPr>
        <w:t xml:space="preserve">(3):765-71. </w:t>
      </w:r>
      <w:proofErr w:type="spellStart"/>
      <w:proofErr w:type="gramStart"/>
      <w:r w:rsidRPr="00E50A86">
        <w:rPr>
          <w:rFonts w:ascii="Times New Roman" w:hAnsi="Times New Roman" w:cs="Times New Roman"/>
          <w:sz w:val="24"/>
          <w:szCs w:val="24"/>
        </w:rPr>
        <w:t>doi</w:t>
      </w:r>
      <w:proofErr w:type="spellEnd"/>
      <w:proofErr w:type="gramEnd"/>
      <w:r w:rsidRPr="00E50A86">
        <w:rPr>
          <w:rFonts w:ascii="Times New Roman" w:hAnsi="Times New Roman" w:cs="Times New Roman"/>
          <w:sz w:val="24"/>
          <w:szCs w:val="24"/>
        </w:rPr>
        <w:t>: 10.1519/JSC.0000000000000664.</w:t>
      </w:r>
    </w:p>
    <w:p w14:paraId="3CCD85E7" w14:textId="0703D5A5" w:rsidR="00E50A86" w:rsidRPr="00E50A86" w:rsidRDefault="00E50A8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E50A86">
        <w:rPr>
          <w:rFonts w:ascii="Times New Roman" w:hAnsi="Times New Roman" w:cs="Times New Roman"/>
          <w:sz w:val="24"/>
          <w:szCs w:val="24"/>
        </w:rPr>
        <w:t>Balke</w:t>
      </w:r>
      <w:proofErr w:type="spellEnd"/>
      <w:r w:rsidRPr="00E50A86">
        <w:rPr>
          <w:rFonts w:ascii="Times New Roman" w:hAnsi="Times New Roman" w:cs="Times New Roman"/>
          <w:sz w:val="24"/>
          <w:szCs w:val="24"/>
        </w:rPr>
        <w:t xml:space="preserve">, B. Ware, R.W. (1959). An experimental study of physical fitness of Air Force personnel. </w:t>
      </w:r>
      <w:r w:rsidRPr="00E50A86">
        <w:rPr>
          <w:rFonts w:ascii="Times New Roman" w:hAnsi="Times New Roman" w:cs="Times New Roman"/>
          <w:i/>
          <w:sz w:val="24"/>
          <w:szCs w:val="24"/>
        </w:rPr>
        <w:t>United States Armed Forces Medical Journal, 10, 675-688</w:t>
      </w:r>
      <w:r w:rsidRPr="00E50A86">
        <w:rPr>
          <w:rFonts w:ascii="Times New Roman" w:hAnsi="Times New Roman" w:cs="Times New Roman"/>
          <w:sz w:val="24"/>
          <w:szCs w:val="24"/>
        </w:rPr>
        <w:t>.</w:t>
      </w:r>
    </w:p>
    <w:p w14:paraId="67E7BC00" w14:textId="3F2E7406" w:rsidR="008C61A6" w:rsidRPr="00E50A86"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E50A86">
        <w:rPr>
          <w:rFonts w:ascii="Times New Roman" w:hAnsi="Times New Roman" w:cs="Times New Roman"/>
          <w:sz w:val="24"/>
          <w:szCs w:val="24"/>
        </w:rPr>
        <w:t>Ballarin</w:t>
      </w:r>
      <w:proofErr w:type="spellEnd"/>
      <w:r w:rsidRPr="00E50A86">
        <w:rPr>
          <w:rFonts w:ascii="Times New Roman" w:hAnsi="Times New Roman" w:cs="Times New Roman"/>
          <w:sz w:val="24"/>
          <w:szCs w:val="24"/>
        </w:rPr>
        <w:t xml:space="preserve">, E., </w:t>
      </w:r>
      <w:proofErr w:type="spellStart"/>
      <w:r w:rsidRPr="00E50A86">
        <w:rPr>
          <w:rFonts w:ascii="Times New Roman" w:hAnsi="Times New Roman" w:cs="Times New Roman"/>
          <w:sz w:val="24"/>
          <w:szCs w:val="24"/>
        </w:rPr>
        <w:t>Borsetto</w:t>
      </w:r>
      <w:proofErr w:type="spellEnd"/>
      <w:r w:rsidRPr="00E50A86">
        <w:rPr>
          <w:rFonts w:ascii="Times New Roman" w:hAnsi="Times New Roman" w:cs="Times New Roman"/>
          <w:sz w:val="24"/>
          <w:szCs w:val="24"/>
        </w:rPr>
        <w:t xml:space="preserve">, C., Cellini M., </w:t>
      </w:r>
      <w:proofErr w:type="spellStart"/>
      <w:r w:rsidRPr="00E50A86">
        <w:rPr>
          <w:rFonts w:ascii="Times New Roman" w:hAnsi="Times New Roman" w:cs="Times New Roman"/>
          <w:sz w:val="24"/>
          <w:szCs w:val="24"/>
        </w:rPr>
        <w:t>Patracchini</w:t>
      </w:r>
      <w:proofErr w:type="spellEnd"/>
      <w:r w:rsidRPr="00E50A86">
        <w:rPr>
          <w:rFonts w:ascii="Times New Roman" w:hAnsi="Times New Roman" w:cs="Times New Roman"/>
          <w:sz w:val="24"/>
          <w:szCs w:val="24"/>
        </w:rPr>
        <w:t xml:space="preserve">, M., </w:t>
      </w:r>
      <w:proofErr w:type="spellStart"/>
      <w:r w:rsidRPr="00E50A86">
        <w:rPr>
          <w:rFonts w:ascii="Times New Roman" w:hAnsi="Times New Roman" w:cs="Times New Roman"/>
          <w:sz w:val="24"/>
          <w:szCs w:val="24"/>
        </w:rPr>
        <w:t>Vitiello</w:t>
      </w:r>
      <w:proofErr w:type="spellEnd"/>
      <w:r w:rsidRPr="00E50A86">
        <w:rPr>
          <w:rFonts w:ascii="Times New Roman" w:hAnsi="Times New Roman" w:cs="Times New Roman"/>
          <w:sz w:val="24"/>
          <w:szCs w:val="24"/>
        </w:rPr>
        <w:t xml:space="preserve">, P., </w:t>
      </w:r>
      <w:proofErr w:type="spellStart"/>
      <w:r w:rsidRPr="00E50A86">
        <w:rPr>
          <w:rFonts w:ascii="Times New Roman" w:hAnsi="Times New Roman" w:cs="Times New Roman"/>
          <w:sz w:val="24"/>
          <w:szCs w:val="24"/>
        </w:rPr>
        <w:t>Ziglio</w:t>
      </w:r>
      <w:proofErr w:type="spellEnd"/>
      <w:r w:rsidRPr="00E50A86">
        <w:rPr>
          <w:rFonts w:ascii="Times New Roman" w:hAnsi="Times New Roman" w:cs="Times New Roman"/>
          <w:sz w:val="24"/>
          <w:szCs w:val="24"/>
        </w:rPr>
        <w:t xml:space="preserve">, P. G., &amp; </w:t>
      </w:r>
      <w:proofErr w:type="spellStart"/>
      <w:r w:rsidRPr="00E50A86">
        <w:rPr>
          <w:rFonts w:ascii="Times New Roman" w:hAnsi="Times New Roman" w:cs="Times New Roman"/>
          <w:sz w:val="24"/>
          <w:szCs w:val="24"/>
        </w:rPr>
        <w:t>Conconi</w:t>
      </w:r>
      <w:proofErr w:type="spellEnd"/>
      <w:r w:rsidRPr="00E50A86">
        <w:rPr>
          <w:rFonts w:ascii="Times New Roman" w:hAnsi="Times New Roman" w:cs="Times New Roman"/>
          <w:sz w:val="24"/>
          <w:szCs w:val="24"/>
        </w:rPr>
        <w:t xml:space="preserve">, F. (1989). Adaptation of the </w:t>
      </w:r>
      <w:proofErr w:type="spellStart"/>
      <w:r w:rsidRPr="00E50A86">
        <w:rPr>
          <w:rFonts w:ascii="Times New Roman" w:hAnsi="Times New Roman" w:cs="Times New Roman"/>
          <w:sz w:val="24"/>
          <w:szCs w:val="24"/>
        </w:rPr>
        <w:t>Conconi</w:t>
      </w:r>
      <w:proofErr w:type="spellEnd"/>
      <w:r w:rsidRPr="00E50A86">
        <w:rPr>
          <w:rFonts w:ascii="Times New Roman" w:hAnsi="Times New Roman" w:cs="Times New Roman"/>
          <w:sz w:val="24"/>
          <w:szCs w:val="24"/>
        </w:rPr>
        <w:t xml:space="preserve"> test to children and adolescents. </w:t>
      </w:r>
      <w:r w:rsidRPr="008C61A6">
        <w:rPr>
          <w:rFonts w:ascii="Times New Roman" w:hAnsi="Times New Roman" w:cs="Times New Roman"/>
          <w:i/>
          <w:sz w:val="24"/>
          <w:szCs w:val="24"/>
        </w:rPr>
        <w:t>International Journal of Sports Medicine, 10,334-338.</w:t>
      </w:r>
    </w:p>
    <w:p w14:paraId="100D6AD1" w14:textId="25F3BAF6" w:rsidR="008C61A6" w:rsidRPr="006463D4" w:rsidRDefault="008C61A6" w:rsidP="003E4DE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Billat</w:t>
      </w:r>
      <w:proofErr w:type="spellEnd"/>
      <w:r w:rsidRPr="006463D4">
        <w:rPr>
          <w:rFonts w:ascii="Times New Roman" w:hAnsi="Times New Roman" w:cs="Times New Roman"/>
          <w:sz w:val="24"/>
          <w:szCs w:val="24"/>
        </w:rPr>
        <w:t xml:space="preserve">, V.L., Hill, D.W., </w:t>
      </w:r>
      <w:proofErr w:type="spellStart"/>
      <w:r w:rsidRPr="006463D4">
        <w:rPr>
          <w:rFonts w:ascii="Times New Roman" w:hAnsi="Times New Roman" w:cs="Times New Roman"/>
          <w:sz w:val="24"/>
          <w:szCs w:val="24"/>
        </w:rPr>
        <w:t>Pinoteau</w:t>
      </w:r>
      <w:proofErr w:type="spellEnd"/>
      <w:r w:rsidRPr="006463D4">
        <w:rPr>
          <w:rFonts w:ascii="Times New Roman" w:hAnsi="Times New Roman" w:cs="Times New Roman"/>
          <w:sz w:val="24"/>
          <w:szCs w:val="24"/>
        </w:rPr>
        <w:t xml:space="preserve">, J., Petit, B., </w:t>
      </w:r>
      <w:proofErr w:type="spellStart"/>
      <w:r w:rsidRPr="006463D4">
        <w:rPr>
          <w:rFonts w:ascii="Times New Roman" w:hAnsi="Times New Roman" w:cs="Times New Roman"/>
          <w:sz w:val="24"/>
          <w:szCs w:val="24"/>
        </w:rPr>
        <w:t>Koralsztein</w:t>
      </w:r>
      <w:proofErr w:type="spellEnd"/>
      <w:r w:rsidRPr="006463D4">
        <w:rPr>
          <w:rFonts w:ascii="Times New Roman" w:hAnsi="Times New Roman" w:cs="Times New Roman"/>
          <w:sz w:val="24"/>
          <w:szCs w:val="24"/>
        </w:rPr>
        <w:t>, J.P. (1996). Effect of</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protocol on determination of velocity at VO2 max and on its time to exhaustion.</w:t>
      </w:r>
      <w:r w:rsidR="006463D4">
        <w:rPr>
          <w:rFonts w:ascii="Times New Roman" w:hAnsi="Times New Roman" w:cs="Times New Roman"/>
          <w:sz w:val="24"/>
          <w:szCs w:val="24"/>
        </w:rPr>
        <w:t xml:space="preserve"> </w:t>
      </w:r>
      <w:r w:rsidRPr="006463D4">
        <w:rPr>
          <w:rFonts w:ascii="Times New Roman" w:hAnsi="Times New Roman" w:cs="Times New Roman"/>
          <w:i/>
          <w:sz w:val="24"/>
          <w:szCs w:val="24"/>
        </w:rPr>
        <w:t xml:space="preserve">Archives of Physiological </w:t>
      </w:r>
      <w:proofErr w:type="spellStart"/>
      <w:r w:rsidRPr="006463D4">
        <w:rPr>
          <w:rFonts w:ascii="Times New Roman" w:hAnsi="Times New Roman" w:cs="Times New Roman"/>
          <w:i/>
          <w:sz w:val="24"/>
          <w:szCs w:val="24"/>
        </w:rPr>
        <w:t>Biochemisty</w:t>
      </w:r>
      <w:proofErr w:type="spellEnd"/>
      <w:r w:rsidRPr="006463D4">
        <w:rPr>
          <w:rFonts w:ascii="Times New Roman" w:hAnsi="Times New Roman" w:cs="Times New Roman"/>
          <w:i/>
          <w:sz w:val="24"/>
          <w:szCs w:val="24"/>
        </w:rPr>
        <w:t xml:space="preserve">, 104(3), 313-321 </w:t>
      </w:r>
    </w:p>
    <w:p w14:paraId="11842778" w14:textId="77777777" w:rsid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Bruce, R.A. (1956) Evaluation of functional capacity and exercise tolerance of cardiac</w:t>
      </w:r>
      <w:r w:rsid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patients. </w:t>
      </w:r>
      <w:r w:rsidRPr="006463D4">
        <w:rPr>
          <w:rFonts w:ascii="Times New Roman" w:hAnsi="Times New Roman" w:cs="Times New Roman"/>
          <w:i/>
          <w:sz w:val="24"/>
          <w:szCs w:val="24"/>
        </w:rPr>
        <w:t xml:space="preserve">Mod Concepts Cardiovascular Dis, 25, 321-326. </w:t>
      </w:r>
    </w:p>
    <w:p w14:paraId="1124B467" w14:textId="77777777" w:rsidR="006463D4" w:rsidRDefault="00E50A8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Buchfuhrer</w:t>
      </w:r>
      <w:proofErr w:type="spellEnd"/>
      <w:r w:rsidRPr="006463D4">
        <w:rPr>
          <w:rFonts w:ascii="Times New Roman" w:hAnsi="Times New Roman" w:cs="Times New Roman"/>
          <w:sz w:val="24"/>
          <w:szCs w:val="24"/>
        </w:rPr>
        <w:t xml:space="preserve">, M.J., Hansen, J.E., Robinson, T.E., Sue, D.Y., Wasserman, K., </w:t>
      </w:r>
      <w:proofErr w:type="spellStart"/>
      <w:r w:rsidRPr="006463D4">
        <w:rPr>
          <w:rFonts w:ascii="Times New Roman" w:hAnsi="Times New Roman" w:cs="Times New Roman"/>
          <w:sz w:val="24"/>
          <w:szCs w:val="24"/>
        </w:rPr>
        <w:t>Whipp</w:t>
      </w:r>
      <w:proofErr w:type="spellEnd"/>
      <w:r w:rsidRPr="006463D4">
        <w:rPr>
          <w:rFonts w:ascii="Times New Roman" w:hAnsi="Times New Roman" w:cs="Times New Roman"/>
          <w:sz w:val="24"/>
          <w:szCs w:val="24"/>
        </w:rPr>
        <w:t>,</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B.J.</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(1983). Optimizing the exercise protocol for cardiopulmonary assessment. </w:t>
      </w:r>
      <w:r w:rsidRPr="006463D4">
        <w:rPr>
          <w:rFonts w:ascii="Times New Roman" w:hAnsi="Times New Roman" w:cs="Times New Roman"/>
          <w:i/>
          <w:sz w:val="24"/>
          <w:szCs w:val="24"/>
        </w:rPr>
        <w:t>Journal of</w:t>
      </w:r>
      <w:r w:rsidR="006463D4">
        <w:rPr>
          <w:rFonts w:ascii="Times New Roman" w:hAnsi="Times New Roman" w:cs="Times New Roman"/>
          <w:i/>
          <w:sz w:val="24"/>
          <w:szCs w:val="24"/>
        </w:rPr>
        <w:t xml:space="preserve"> </w:t>
      </w:r>
      <w:r w:rsidRPr="006463D4">
        <w:rPr>
          <w:rFonts w:ascii="Times New Roman" w:hAnsi="Times New Roman" w:cs="Times New Roman"/>
          <w:i/>
          <w:sz w:val="24"/>
          <w:szCs w:val="24"/>
        </w:rPr>
        <w:t>Applied Physiology, 55, 1558-1564.</w:t>
      </w:r>
    </w:p>
    <w:p w14:paraId="624BD4EC"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Cellini, M., </w:t>
      </w:r>
      <w:proofErr w:type="spellStart"/>
      <w:r w:rsidRPr="006463D4">
        <w:rPr>
          <w:rFonts w:ascii="Times New Roman" w:hAnsi="Times New Roman" w:cs="Times New Roman"/>
          <w:sz w:val="24"/>
          <w:szCs w:val="24"/>
        </w:rPr>
        <w:t>Vitiello</w:t>
      </w:r>
      <w:proofErr w:type="spellEnd"/>
      <w:r w:rsidRPr="006463D4">
        <w:rPr>
          <w:rFonts w:ascii="Times New Roman" w:hAnsi="Times New Roman" w:cs="Times New Roman"/>
          <w:sz w:val="24"/>
          <w:szCs w:val="24"/>
        </w:rPr>
        <w:t xml:space="preserve">, P., </w:t>
      </w:r>
      <w:proofErr w:type="spellStart"/>
      <w:r w:rsidRPr="006463D4">
        <w:rPr>
          <w:rFonts w:ascii="Times New Roman" w:hAnsi="Times New Roman" w:cs="Times New Roman"/>
          <w:sz w:val="24"/>
          <w:szCs w:val="24"/>
        </w:rPr>
        <w:t>Nagliati</w:t>
      </w:r>
      <w:proofErr w:type="spellEnd"/>
      <w:r w:rsidRPr="006463D4">
        <w:rPr>
          <w:rFonts w:ascii="Times New Roman" w:hAnsi="Times New Roman" w:cs="Times New Roman"/>
          <w:sz w:val="24"/>
          <w:szCs w:val="24"/>
        </w:rPr>
        <w:t xml:space="preserve">, A., </w:t>
      </w:r>
      <w:proofErr w:type="spellStart"/>
      <w:r w:rsidRPr="006463D4">
        <w:rPr>
          <w:rFonts w:ascii="Times New Roman" w:hAnsi="Times New Roman" w:cs="Times New Roman"/>
          <w:sz w:val="24"/>
          <w:szCs w:val="24"/>
        </w:rPr>
        <w:t>Ziglio</w:t>
      </w:r>
      <w:proofErr w:type="spellEnd"/>
      <w:r w:rsidRPr="006463D4">
        <w:rPr>
          <w:rFonts w:ascii="Times New Roman" w:hAnsi="Times New Roman" w:cs="Times New Roman"/>
          <w:sz w:val="24"/>
          <w:szCs w:val="24"/>
        </w:rPr>
        <w:t xml:space="preserve">, P., </w:t>
      </w:r>
      <w:proofErr w:type="spellStart"/>
      <w:r w:rsidRPr="006463D4">
        <w:rPr>
          <w:rFonts w:ascii="Times New Roman" w:hAnsi="Times New Roman" w:cs="Times New Roman"/>
          <w:sz w:val="24"/>
          <w:szCs w:val="24"/>
        </w:rPr>
        <w:t>Martinelli</w:t>
      </w:r>
      <w:proofErr w:type="spellEnd"/>
      <w:r w:rsidRPr="006463D4">
        <w:rPr>
          <w:rFonts w:ascii="Times New Roman" w:hAnsi="Times New Roman" w:cs="Times New Roman"/>
          <w:sz w:val="24"/>
          <w:szCs w:val="24"/>
        </w:rPr>
        <w:t xml:space="preserve">, S., </w:t>
      </w:r>
      <w:proofErr w:type="spellStart"/>
      <w:r w:rsidRPr="006463D4">
        <w:rPr>
          <w:rFonts w:ascii="Times New Roman" w:hAnsi="Times New Roman" w:cs="Times New Roman"/>
          <w:sz w:val="24"/>
          <w:szCs w:val="24"/>
        </w:rPr>
        <w:t>Ballarin</w:t>
      </w:r>
      <w:proofErr w:type="spellEnd"/>
      <w:r w:rsidRPr="006463D4">
        <w:rPr>
          <w:rFonts w:ascii="Times New Roman" w:hAnsi="Times New Roman" w:cs="Times New Roman"/>
          <w:sz w:val="24"/>
          <w:szCs w:val="24"/>
        </w:rPr>
        <w:t xml:space="preserve">, E., &amp; </w:t>
      </w: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F. (1986). Noninvasive determination of the anaerobic threshold in swimming. </w:t>
      </w:r>
      <w:r w:rsidRPr="006463D4">
        <w:rPr>
          <w:rFonts w:ascii="Times New Roman" w:hAnsi="Times New Roman" w:cs="Times New Roman"/>
          <w:i/>
          <w:sz w:val="24"/>
          <w:szCs w:val="24"/>
        </w:rPr>
        <w:t>International Journal of Sports Medicine, 7, 347-351</w:t>
      </w:r>
    </w:p>
    <w:p w14:paraId="668ED060"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F., </w:t>
      </w:r>
      <w:proofErr w:type="spellStart"/>
      <w:r w:rsidRPr="006463D4">
        <w:rPr>
          <w:rFonts w:ascii="Times New Roman" w:hAnsi="Times New Roman" w:cs="Times New Roman"/>
          <w:sz w:val="24"/>
          <w:szCs w:val="24"/>
        </w:rPr>
        <w:t>Borsetto</w:t>
      </w:r>
      <w:proofErr w:type="spellEnd"/>
      <w:r w:rsidRPr="006463D4">
        <w:rPr>
          <w:rFonts w:ascii="Times New Roman" w:hAnsi="Times New Roman" w:cs="Times New Roman"/>
          <w:sz w:val="24"/>
          <w:szCs w:val="24"/>
        </w:rPr>
        <w:t xml:space="preserve">, C., </w:t>
      </w:r>
      <w:proofErr w:type="spellStart"/>
      <w:r w:rsidRPr="006463D4">
        <w:rPr>
          <w:rFonts w:ascii="Times New Roman" w:hAnsi="Times New Roman" w:cs="Times New Roman"/>
          <w:sz w:val="24"/>
          <w:szCs w:val="24"/>
        </w:rPr>
        <w:t>Casoni</w:t>
      </w:r>
      <w:proofErr w:type="spellEnd"/>
      <w:r w:rsidRPr="006463D4">
        <w:rPr>
          <w:rFonts w:ascii="Times New Roman" w:hAnsi="Times New Roman" w:cs="Times New Roman"/>
          <w:sz w:val="24"/>
          <w:szCs w:val="24"/>
        </w:rPr>
        <w:t xml:space="preserve">, I., &amp; Ferrari, M. (1988). Noninvasive determination of the anaerobic threshold in cyclists in medical and scientific aspects of cycling. In: E.R. Burke, M.M. Newsom (editors). </w:t>
      </w:r>
      <w:r w:rsidRPr="006463D4">
        <w:rPr>
          <w:rFonts w:ascii="Times New Roman" w:hAnsi="Times New Roman" w:cs="Times New Roman"/>
          <w:i/>
          <w:sz w:val="24"/>
          <w:szCs w:val="24"/>
        </w:rPr>
        <w:t>Medical and scientific aspects of cycling. Champaign (IL): Human Kinetics, 79-91.</w:t>
      </w:r>
    </w:p>
    <w:p w14:paraId="626F64B0"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F., </w:t>
      </w:r>
      <w:proofErr w:type="spellStart"/>
      <w:r w:rsidRPr="006463D4">
        <w:rPr>
          <w:rFonts w:ascii="Times New Roman" w:hAnsi="Times New Roman" w:cs="Times New Roman"/>
          <w:sz w:val="24"/>
          <w:szCs w:val="24"/>
        </w:rPr>
        <w:t>Grazzi</w:t>
      </w:r>
      <w:proofErr w:type="spellEnd"/>
      <w:r w:rsidRPr="006463D4">
        <w:rPr>
          <w:rFonts w:ascii="Times New Roman" w:hAnsi="Times New Roman" w:cs="Times New Roman"/>
          <w:sz w:val="24"/>
          <w:szCs w:val="24"/>
        </w:rPr>
        <w:t xml:space="preserve">, G., </w:t>
      </w:r>
      <w:proofErr w:type="spellStart"/>
      <w:r w:rsidRPr="006463D4">
        <w:rPr>
          <w:rFonts w:ascii="Times New Roman" w:hAnsi="Times New Roman" w:cs="Times New Roman"/>
          <w:sz w:val="24"/>
          <w:szCs w:val="24"/>
        </w:rPr>
        <w:t>Casoni</w:t>
      </w:r>
      <w:proofErr w:type="spellEnd"/>
      <w:r w:rsidRPr="006463D4">
        <w:rPr>
          <w:rFonts w:ascii="Times New Roman" w:hAnsi="Times New Roman" w:cs="Times New Roman"/>
          <w:sz w:val="24"/>
          <w:szCs w:val="24"/>
        </w:rPr>
        <w:t xml:space="preserve">, I., </w:t>
      </w:r>
      <w:proofErr w:type="spellStart"/>
      <w:r w:rsidRPr="006463D4">
        <w:rPr>
          <w:rFonts w:ascii="Times New Roman" w:hAnsi="Times New Roman" w:cs="Times New Roman"/>
          <w:sz w:val="24"/>
          <w:szCs w:val="24"/>
        </w:rPr>
        <w:t>Guglielmini</w:t>
      </w:r>
      <w:proofErr w:type="spellEnd"/>
      <w:r w:rsidRPr="006463D4">
        <w:rPr>
          <w:rFonts w:ascii="Times New Roman" w:hAnsi="Times New Roman" w:cs="Times New Roman"/>
          <w:sz w:val="24"/>
          <w:szCs w:val="24"/>
        </w:rPr>
        <w:t xml:space="preserve">, C., </w:t>
      </w:r>
      <w:proofErr w:type="spellStart"/>
      <w:r w:rsidRPr="006463D4">
        <w:rPr>
          <w:rFonts w:ascii="Times New Roman" w:hAnsi="Times New Roman" w:cs="Times New Roman"/>
          <w:sz w:val="24"/>
          <w:szCs w:val="24"/>
        </w:rPr>
        <w:t>Borsetto</w:t>
      </w:r>
      <w:proofErr w:type="spellEnd"/>
      <w:r w:rsidRPr="006463D4">
        <w:rPr>
          <w:rFonts w:ascii="Times New Roman" w:hAnsi="Times New Roman" w:cs="Times New Roman"/>
          <w:sz w:val="24"/>
          <w:szCs w:val="24"/>
        </w:rPr>
        <w:t xml:space="preserve">, C., </w:t>
      </w:r>
      <w:proofErr w:type="spellStart"/>
      <w:r w:rsidRPr="006463D4">
        <w:rPr>
          <w:rFonts w:ascii="Times New Roman" w:hAnsi="Times New Roman" w:cs="Times New Roman"/>
          <w:sz w:val="24"/>
          <w:szCs w:val="24"/>
        </w:rPr>
        <w:t>Ballarin</w:t>
      </w:r>
      <w:proofErr w:type="spellEnd"/>
      <w:r w:rsidRPr="006463D4">
        <w:rPr>
          <w:rFonts w:ascii="Times New Roman" w:hAnsi="Times New Roman" w:cs="Times New Roman"/>
          <w:sz w:val="24"/>
          <w:szCs w:val="24"/>
        </w:rPr>
        <w:t xml:space="preserve">, E., </w:t>
      </w:r>
      <w:proofErr w:type="spellStart"/>
      <w:r w:rsidRPr="006463D4">
        <w:rPr>
          <w:rFonts w:ascii="Times New Roman" w:hAnsi="Times New Roman" w:cs="Times New Roman"/>
          <w:sz w:val="24"/>
          <w:szCs w:val="24"/>
        </w:rPr>
        <w:t>Mazzoni</w:t>
      </w:r>
      <w:proofErr w:type="spellEnd"/>
      <w:r w:rsidRPr="006463D4">
        <w:rPr>
          <w:rFonts w:ascii="Times New Roman" w:hAnsi="Times New Roman" w:cs="Times New Roman"/>
          <w:sz w:val="24"/>
          <w:szCs w:val="24"/>
        </w:rPr>
        <w:t xml:space="preserve">, G., </w:t>
      </w:r>
      <w:proofErr w:type="spellStart"/>
      <w:r w:rsidRPr="006463D4">
        <w:rPr>
          <w:rFonts w:ascii="Times New Roman" w:hAnsi="Times New Roman" w:cs="Times New Roman"/>
          <w:sz w:val="24"/>
          <w:szCs w:val="24"/>
        </w:rPr>
        <w:t>Patracchini</w:t>
      </w:r>
      <w:proofErr w:type="spellEnd"/>
      <w:r w:rsidRPr="006463D4">
        <w:rPr>
          <w:rFonts w:ascii="Times New Roman" w:hAnsi="Times New Roman" w:cs="Times New Roman"/>
          <w:sz w:val="24"/>
          <w:szCs w:val="24"/>
        </w:rPr>
        <w:t xml:space="preserve">, M., &amp; </w:t>
      </w:r>
      <w:proofErr w:type="spellStart"/>
      <w:r w:rsidRPr="006463D4">
        <w:rPr>
          <w:rFonts w:ascii="Times New Roman" w:hAnsi="Times New Roman" w:cs="Times New Roman"/>
          <w:sz w:val="24"/>
          <w:szCs w:val="24"/>
        </w:rPr>
        <w:t>Manfredini</w:t>
      </w:r>
      <w:proofErr w:type="spellEnd"/>
      <w:r w:rsidRPr="006463D4">
        <w:rPr>
          <w:rFonts w:ascii="Times New Roman" w:hAnsi="Times New Roman" w:cs="Times New Roman"/>
          <w:sz w:val="24"/>
          <w:szCs w:val="24"/>
        </w:rPr>
        <w:t xml:space="preserve">, F. (1996). The </w:t>
      </w: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test: </w:t>
      </w:r>
      <w:proofErr w:type="spellStart"/>
      <w:r w:rsidRPr="006463D4">
        <w:rPr>
          <w:rFonts w:ascii="Times New Roman" w:hAnsi="Times New Roman" w:cs="Times New Roman"/>
          <w:sz w:val="24"/>
          <w:szCs w:val="24"/>
        </w:rPr>
        <w:t>Methology</w:t>
      </w:r>
      <w:proofErr w:type="spellEnd"/>
      <w:r w:rsidRPr="006463D4">
        <w:rPr>
          <w:rFonts w:ascii="Times New Roman" w:hAnsi="Times New Roman" w:cs="Times New Roman"/>
          <w:sz w:val="24"/>
          <w:szCs w:val="24"/>
        </w:rPr>
        <w:t xml:space="preserve"> after 12 years of application.</w:t>
      </w:r>
      <w:r w:rsidRPr="006463D4">
        <w:rPr>
          <w:rFonts w:ascii="Times New Roman" w:hAnsi="Times New Roman" w:cs="Times New Roman"/>
          <w:i/>
          <w:sz w:val="24"/>
          <w:szCs w:val="24"/>
        </w:rPr>
        <w:t xml:space="preserve"> International Journal of Sports Medicine, 17, 509-519.</w:t>
      </w:r>
    </w:p>
    <w:p w14:paraId="58AB0879"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Droghetti</w:t>
      </w:r>
      <w:proofErr w:type="spellEnd"/>
      <w:r w:rsidRPr="006463D4">
        <w:rPr>
          <w:rFonts w:ascii="Times New Roman" w:hAnsi="Times New Roman" w:cs="Times New Roman"/>
          <w:sz w:val="24"/>
          <w:szCs w:val="24"/>
        </w:rPr>
        <w:t xml:space="preserve">, P., </w:t>
      </w:r>
      <w:proofErr w:type="spellStart"/>
      <w:r w:rsidRPr="006463D4">
        <w:rPr>
          <w:rFonts w:ascii="Times New Roman" w:hAnsi="Times New Roman" w:cs="Times New Roman"/>
          <w:sz w:val="24"/>
          <w:szCs w:val="24"/>
        </w:rPr>
        <w:t>Borsetto</w:t>
      </w:r>
      <w:proofErr w:type="spellEnd"/>
      <w:r w:rsidRPr="006463D4">
        <w:rPr>
          <w:rFonts w:ascii="Times New Roman" w:hAnsi="Times New Roman" w:cs="Times New Roman"/>
          <w:sz w:val="24"/>
          <w:szCs w:val="24"/>
        </w:rPr>
        <w:t xml:space="preserve">, C., </w:t>
      </w:r>
      <w:proofErr w:type="spellStart"/>
      <w:r w:rsidRPr="006463D4">
        <w:rPr>
          <w:rFonts w:ascii="Times New Roman" w:hAnsi="Times New Roman" w:cs="Times New Roman"/>
          <w:sz w:val="24"/>
          <w:szCs w:val="24"/>
        </w:rPr>
        <w:t>Casoni</w:t>
      </w:r>
      <w:proofErr w:type="spellEnd"/>
      <w:r w:rsidRPr="006463D4">
        <w:rPr>
          <w:rFonts w:ascii="Times New Roman" w:hAnsi="Times New Roman" w:cs="Times New Roman"/>
          <w:sz w:val="24"/>
          <w:szCs w:val="24"/>
        </w:rPr>
        <w:t xml:space="preserve">, I., Cellini, M., Ferrari, M., </w:t>
      </w:r>
      <w:proofErr w:type="spellStart"/>
      <w:r w:rsidRPr="006463D4">
        <w:rPr>
          <w:rFonts w:ascii="Times New Roman" w:hAnsi="Times New Roman" w:cs="Times New Roman"/>
          <w:sz w:val="24"/>
          <w:szCs w:val="24"/>
        </w:rPr>
        <w:t>Paolini</w:t>
      </w:r>
      <w:proofErr w:type="spellEnd"/>
      <w:r w:rsidRPr="006463D4">
        <w:rPr>
          <w:rFonts w:ascii="Times New Roman" w:hAnsi="Times New Roman" w:cs="Times New Roman"/>
          <w:sz w:val="24"/>
          <w:szCs w:val="24"/>
        </w:rPr>
        <w:t xml:space="preserve">, A. R., </w:t>
      </w:r>
      <w:proofErr w:type="spellStart"/>
      <w:r w:rsidRPr="006463D4">
        <w:rPr>
          <w:rFonts w:ascii="Times New Roman" w:hAnsi="Times New Roman" w:cs="Times New Roman"/>
          <w:sz w:val="24"/>
          <w:szCs w:val="24"/>
        </w:rPr>
        <w:t>Ziglio</w:t>
      </w:r>
      <w:proofErr w:type="spellEnd"/>
      <w:r w:rsidRPr="006463D4">
        <w:rPr>
          <w:rFonts w:ascii="Times New Roman" w:hAnsi="Times New Roman" w:cs="Times New Roman"/>
          <w:sz w:val="24"/>
          <w:szCs w:val="24"/>
        </w:rPr>
        <w:t xml:space="preserve">, P. G., &amp; </w:t>
      </w: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F. (1985). Noninvasive determination of the anaerobic threshold in canoeing, cross-country skiing, cycling, roller and ice-skating, rowing, and </w:t>
      </w:r>
      <w:r w:rsidRPr="006463D4">
        <w:rPr>
          <w:rFonts w:ascii="Times New Roman" w:hAnsi="Times New Roman" w:cs="Times New Roman"/>
          <w:sz w:val="24"/>
          <w:szCs w:val="24"/>
        </w:rPr>
        <w:lastRenderedPageBreak/>
        <w:t xml:space="preserve">walking. </w:t>
      </w:r>
      <w:r w:rsidRPr="006463D4">
        <w:rPr>
          <w:rFonts w:ascii="Times New Roman" w:hAnsi="Times New Roman" w:cs="Times New Roman"/>
          <w:i/>
          <w:sz w:val="24"/>
          <w:szCs w:val="24"/>
        </w:rPr>
        <w:t>European Journal of Applied Physiology, 53, 299-303</w:t>
      </w:r>
    </w:p>
    <w:p w14:paraId="0FFA4078"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Durmic</w:t>
      </w:r>
      <w:proofErr w:type="spellEnd"/>
      <w:r w:rsidRPr="006463D4">
        <w:rPr>
          <w:rFonts w:ascii="Times New Roman" w:hAnsi="Times New Roman" w:cs="Times New Roman"/>
          <w:sz w:val="24"/>
          <w:szCs w:val="24"/>
        </w:rPr>
        <w:t xml:space="preserve"> T1, </w:t>
      </w:r>
      <w:proofErr w:type="spellStart"/>
      <w:r w:rsidRPr="006463D4">
        <w:rPr>
          <w:rFonts w:ascii="Times New Roman" w:hAnsi="Times New Roman" w:cs="Times New Roman"/>
          <w:sz w:val="24"/>
          <w:szCs w:val="24"/>
        </w:rPr>
        <w:t>Lazovic</w:t>
      </w:r>
      <w:proofErr w:type="spellEnd"/>
      <w:r w:rsidRPr="006463D4">
        <w:rPr>
          <w:rFonts w:ascii="Times New Roman" w:hAnsi="Times New Roman" w:cs="Times New Roman"/>
          <w:sz w:val="24"/>
          <w:szCs w:val="24"/>
        </w:rPr>
        <w:t xml:space="preserve"> B2, </w:t>
      </w:r>
      <w:proofErr w:type="spellStart"/>
      <w:r w:rsidRPr="006463D4">
        <w:rPr>
          <w:rFonts w:ascii="Times New Roman" w:hAnsi="Times New Roman" w:cs="Times New Roman"/>
          <w:sz w:val="24"/>
          <w:szCs w:val="24"/>
        </w:rPr>
        <w:t>Djelic</w:t>
      </w:r>
      <w:proofErr w:type="spellEnd"/>
      <w:r w:rsidRPr="006463D4">
        <w:rPr>
          <w:rFonts w:ascii="Times New Roman" w:hAnsi="Times New Roman" w:cs="Times New Roman"/>
          <w:sz w:val="24"/>
          <w:szCs w:val="24"/>
        </w:rPr>
        <w:t xml:space="preserve"> M2, </w:t>
      </w:r>
      <w:proofErr w:type="spellStart"/>
      <w:r w:rsidRPr="006463D4">
        <w:rPr>
          <w:rFonts w:ascii="Times New Roman" w:hAnsi="Times New Roman" w:cs="Times New Roman"/>
          <w:sz w:val="24"/>
          <w:szCs w:val="24"/>
        </w:rPr>
        <w:t>Lazic</w:t>
      </w:r>
      <w:proofErr w:type="spellEnd"/>
      <w:r w:rsidRPr="006463D4">
        <w:rPr>
          <w:rFonts w:ascii="Times New Roman" w:hAnsi="Times New Roman" w:cs="Times New Roman"/>
          <w:sz w:val="24"/>
          <w:szCs w:val="24"/>
        </w:rPr>
        <w:t xml:space="preserve"> JS3, </w:t>
      </w:r>
      <w:proofErr w:type="spellStart"/>
      <w:r w:rsidRPr="006463D4">
        <w:rPr>
          <w:rFonts w:ascii="Times New Roman" w:hAnsi="Times New Roman" w:cs="Times New Roman"/>
          <w:sz w:val="24"/>
          <w:szCs w:val="24"/>
        </w:rPr>
        <w:t>Zikic</w:t>
      </w:r>
      <w:proofErr w:type="spellEnd"/>
      <w:r w:rsidRPr="006463D4">
        <w:rPr>
          <w:rFonts w:ascii="Times New Roman" w:hAnsi="Times New Roman" w:cs="Times New Roman"/>
          <w:sz w:val="24"/>
          <w:szCs w:val="24"/>
        </w:rPr>
        <w:t xml:space="preserve"> D2, </w:t>
      </w:r>
      <w:proofErr w:type="spellStart"/>
      <w:r w:rsidRPr="006463D4">
        <w:rPr>
          <w:rFonts w:ascii="Times New Roman" w:hAnsi="Times New Roman" w:cs="Times New Roman"/>
          <w:sz w:val="24"/>
          <w:szCs w:val="24"/>
        </w:rPr>
        <w:t>Zugic</w:t>
      </w:r>
      <w:proofErr w:type="spellEnd"/>
      <w:r w:rsidRPr="006463D4">
        <w:rPr>
          <w:rFonts w:ascii="Times New Roman" w:hAnsi="Times New Roman" w:cs="Times New Roman"/>
          <w:sz w:val="24"/>
          <w:szCs w:val="24"/>
        </w:rPr>
        <w:t xml:space="preserve"> V2, </w:t>
      </w:r>
      <w:proofErr w:type="spellStart"/>
      <w:r w:rsidRPr="006463D4">
        <w:rPr>
          <w:rFonts w:ascii="Times New Roman" w:hAnsi="Times New Roman" w:cs="Times New Roman"/>
          <w:sz w:val="24"/>
          <w:szCs w:val="24"/>
        </w:rPr>
        <w:t>Dekleva</w:t>
      </w:r>
      <w:proofErr w:type="spellEnd"/>
      <w:r w:rsidRPr="006463D4">
        <w:rPr>
          <w:rFonts w:ascii="Times New Roman" w:hAnsi="Times New Roman" w:cs="Times New Roman"/>
          <w:sz w:val="24"/>
          <w:szCs w:val="24"/>
        </w:rPr>
        <w:t xml:space="preserve"> M2, </w:t>
      </w:r>
      <w:proofErr w:type="spellStart"/>
      <w:r w:rsidRPr="006463D4">
        <w:rPr>
          <w:rFonts w:ascii="Times New Roman" w:hAnsi="Times New Roman" w:cs="Times New Roman"/>
          <w:sz w:val="24"/>
          <w:szCs w:val="24"/>
        </w:rPr>
        <w:t>Mazic</w:t>
      </w:r>
      <w:proofErr w:type="spellEnd"/>
      <w:r w:rsidRPr="006463D4">
        <w:rPr>
          <w:rFonts w:ascii="Times New Roman" w:hAnsi="Times New Roman" w:cs="Times New Roman"/>
          <w:sz w:val="24"/>
          <w:szCs w:val="24"/>
        </w:rPr>
        <w:t xml:space="preserve"> S2. </w:t>
      </w:r>
      <w:proofErr w:type="spellStart"/>
      <w:r w:rsidRPr="006463D4">
        <w:rPr>
          <w:rFonts w:ascii="Times New Roman" w:hAnsi="Times New Roman" w:cs="Times New Roman"/>
          <w:sz w:val="24"/>
          <w:szCs w:val="24"/>
        </w:rPr>
        <w:t>Stangier</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i</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suradnici</w:t>
      </w:r>
      <w:proofErr w:type="spellEnd"/>
      <w:r w:rsidRPr="006463D4">
        <w:rPr>
          <w:rFonts w:ascii="Times New Roman" w:hAnsi="Times New Roman" w:cs="Times New Roman"/>
          <w:sz w:val="24"/>
          <w:szCs w:val="24"/>
        </w:rPr>
        <w:t xml:space="preserve"> (2016). Sport-specific influences on respiratory patterns in elite athletes. </w:t>
      </w:r>
      <w:proofErr w:type="spellStart"/>
      <w:r w:rsidRPr="006463D4">
        <w:rPr>
          <w:rFonts w:ascii="Times New Roman" w:hAnsi="Times New Roman" w:cs="Times New Roman"/>
          <w:i/>
          <w:sz w:val="24"/>
          <w:szCs w:val="24"/>
        </w:rPr>
        <w:t>Jornal</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brasileiro</w:t>
      </w:r>
      <w:proofErr w:type="spellEnd"/>
      <w:r w:rsidRPr="006463D4">
        <w:rPr>
          <w:rFonts w:ascii="Times New Roman" w:hAnsi="Times New Roman" w:cs="Times New Roman"/>
          <w:i/>
          <w:sz w:val="24"/>
          <w:szCs w:val="24"/>
        </w:rPr>
        <w:t xml:space="preserve"> de </w:t>
      </w:r>
      <w:proofErr w:type="spellStart"/>
      <w:r w:rsidRPr="006463D4">
        <w:rPr>
          <w:rFonts w:ascii="Times New Roman" w:hAnsi="Times New Roman" w:cs="Times New Roman"/>
          <w:i/>
          <w:sz w:val="24"/>
          <w:szCs w:val="24"/>
        </w:rPr>
        <w:t>pneumologia</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publicacao</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oficial</w:t>
      </w:r>
      <w:proofErr w:type="spellEnd"/>
      <w:r w:rsidRPr="006463D4">
        <w:rPr>
          <w:rFonts w:ascii="Times New Roman" w:hAnsi="Times New Roman" w:cs="Times New Roman"/>
          <w:i/>
          <w:sz w:val="24"/>
          <w:szCs w:val="24"/>
        </w:rPr>
        <w:t xml:space="preserve"> de </w:t>
      </w:r>
      <w:proofErr w:type="spellStart"/>
      <w:r w:rsidRPr="006463D4">
        <w:rPr>
          <w:rFonts w:ascii="Times New Roman" w:hAnsi="Times New Roman" w:cs="Times New Roman"/>
          <w:i/>
          <w:sz w:val="24"/>
          <w:szCs w:val="24"/>
        </w:rPr>
        <w:t>Sociedade</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Brasileria</w:t>
      </w:r>
      <w:proofErr w:type="spellEnd"/>
      <w:r w:rsidRPr="006463D4">
        <w:rPr>
          <w:rFonts w:ascii="Times New Roman" w:hAnsi="Times New Roman" w:cs="Times New Roman"/>
          <w:i/>
          <w:sz w:val="24"/>
          <w:szCs w:val="24"/>
        </w:rPr>
        <w:t xml:space="preserve"> de </w:t>
      </w:r>
      <w:proofErr w:type="spellStart"/>
      <w:r w:rsidRPr="006463D4">
        <w:rPr>
          <w:rFonts w:ascii="Times New Roman" w:hAnsi="Times New Roman" w:cs="Times New Roman"/>
          <w:i/>
          <w:sz w:val="24"/>
          <w:szCs w:val="24"/>
        </w:rPr>
        <w:t>Pneumologia</w:t>
      </w:r>
      <w:proofErr w:type="spellEnd"/>
      <w:r w:rsidRPr="006463D4">
        <w:rPr>
          <w:rFonts w:ascii="Times New Roman" w:hAnsi="Times New Roman" w:cs="Times New Roman"/>
          <w:i/>
          <w:sz w:val="24"/>
          <w:szCs w:val="24"/>
        </w:rPr>
        <w:t xml:space="preserve"> e </w:t>
      </w:r>
      <w:proofErr w:type="spellStart"/>
      <w:r w:rsidRPr="006463D4">
        <w:rPr>
          <w:rFonts w:ascii="Times New Roman" w:hAnsi="Times New Roman" w:cs="Times New Roman"/>
          <w:i/>
          <w:sz w:val="24"/>
          <w:szCs w:val="24"/>
        </w:rPr>
        <w:t>Tisiologia</w:t>
      </w:r>
      <w:proofErr w:type="spellEnd"/>
      <w:r w:rsidRPr="006463D4">
        <w:rPr>
          <w:rFonts w:ascii="Times New Roman" w:hAnsi="Times New Roman" w:cs="Times New Roman"/>
          <w:i/>
          <w:sz w:val="24"/>
          <w:szCs w:val="24"/>
        </w:rPr>
        <w:t>. 2015 Nov-Dec</w:t>
      </w:r>
      <w:proofErr w:type="gramStart"/>
      <w:r w:rsidRPr="006463D4">
        <w:rPr>
          <w:rFonts w:ascii="Times New Roman" w:hAnsi="Times New Roman" w:cs="Times New Roman"/>
          <w:i/>
          <w:sz w:val="24"/>
          <w:szCs w:val="24"/>
        </w:rPr>
        <w:t>;41</w:t>
      </w:r>
      <w:proofErr w:type="gramEnd"/>
      <w:r w:rsidRPr="006463D4">
        <w:rPr>
          <w:rFonts w:ascii="Times New Roman" w:hAnsi="Times New Roman" w:cs="Times New Roman"/>
          <w:i/>
          <w:sz w:val="24"/>
          <w:szCs w:val="24"/>
        </w:rPr>
        <w:t xml:space="preserve">(6):516-22. </w:t>
      </w:r>
      <w:proofErr w:type="spellStart"/>
      <w:proofErr w:type="gramStart"/>
      <w:r w:rsidRPr="006463D4">
        <w:rPr>
          <w:rFonts w:ascii="Times New Roman" w:hAnsi="Times New Roman" w:cs="Times New Roman"/>
          <w:i/>
          <w:sz w:val="24"/>
          <w:szCs w:val="24"/>
        </w:rPr>
        <w:t>doi</w:t>
      </w:r>
      <w:proofErr w:type="spellEnd"/>
      <w:proofErr w:type="gramEnd"/>
      <w:r w:rsidRPr="006463D4">
        <w:rPr>
          <w:rFonts w:ascii="Times New Roman" w:hAnsi="Times New Roman" w:cs="Times New Roman"/>
          <w:i/>
          <w:sz w:val="24"/>
          <w:szCs w:val="24"/>
        </w:rPr>
        <w:t>: 10.1590/S1806-37562015000000050. [Article in English, Portuguese]</w:t>
      </w:r>
    </w:p>
    <w:p w14:paraId="0439CA93" w14:textId="77777777" w:rsidR="006463D4" w:rsidRPr="006463D4" w:rsidRDefault="00E50A8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Ellestad</w:t>
      </w:r>
      <w:proofErr w:type="spellEnd"/>
      <w:r w:rsidRPr="006463D4">
        <w:rPr>
          <w:rFonts w:ascii="Times New Roman" w:hAnsi="Times New Roman" w:cs="Times New Roman"/>
          <w:sz w:val="24"/>
          <w:szCs w:val="24"/>
        </w:rPr>
        <w:t>, M.D., Allen, W., Wan, M.C.K., Kemp, G. (1969). Maximal treadmill stress</w:t>
      </w:r>
      <w:r w:rsid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testing for cardiovascular evaluation. </w:t>
      </w:r>
      <w:r w:rsidRPr="006463D4">
        <w:rPr>
          <w:rFonts w:ascii="Times New Roman" w:hAnsi="Times New Roman" w:cs="Times New Roman"/>
          <w:i/>
          <w:sz w:val="24"/>
          <w:szCs w:val="24"/>
        </w:rPr>
        <w:t>Circulation, 39, 517-522</w:t>
      </w:r>
      <w:r w:rsidRPr="006463D4">
        <w:rPr>
          <w:rFonts w:ascii="Times New Roman" w:hAnsi="Times New Roman" w:cs="Times New Roman"/>
          <w:sz w:val="24"/>
          <w:szCs w:val="24"/>
        </w:rPr>
        <w:t>.</w:t>
      </w:r>
    </w:p>
    <w:p w14:paraId="733D1E84"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Farrar RE, Mayhew JL, Koch AJ. (2010). Oxygen cost of </w:t>
      </w:r>
      <w:proofErr w:type="spellStart"/>
      <w:r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swings. </w:t>
      </w:r>
      <w:r w:rsidRPr="006463D4">
        <w:rPr>
          <w:rFonts w:ascii="Times New Roman" w:hAnsi="Times New Roman" w:cs="Times New Roman"/>
          <w:i/>
          <w:sz w:val="24"/>
          <w:szCs w:val="24"/>
        </w:rPr>
        <w:t>The Journal of Strength and Conditioning Research, 24(4)</w:t>
      </w:r>
      <w:proofErr w:type="gramStart"/>
      <w:r w:rsidRPr="006463D4">
        <w:rPr>
          <w:rFonts w:ascii="Times New Roman" w:hAnsi="Times New Roman" w:cs="Times New Roman"/>
          <w:i/>
          <w:sz w:val="24"/>
          <w:szCs w:val="24"/>
        </w:rPr>
        <w:t>,1034</w:t>
      </w:r>
      <w:proofErr w:type="gramEnd"/>
      <w:r w:rsidRPr="006463D4">
        <w:rPr>
          <w:rFonts w:ascii="Times New Roman" w:hAnsi="Times New Roman" w:cs="Times New Roman"/>
          <w:i/>
          <w:sz w:val="24"/>
          <w:szCs w:val="24"/>
        </w:rPr>
        <w:t>-6.</w:t>
      </w:r>
    </w:p>
    <w:p w14:paraId="6E462414"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Flatic</w:t>
      </w:r>
      <w:proofErr w:type="spellEnd"/>
      <w:r w:rsidRPr="006463D4">
        <w:rPr>
          <w:rFonts w:ascii="Times New Roman" w:hAnsi="Times New Roman" w:cs="Times New Roman"/>
          <w:sz w:val="24"/>
          <w:szCs w:val="24"/>
        </w:rPr>
        <w:t xml:space="preserve"> JA, Plato PA, Holder C, Finch D, Hank K, </w:t>
      </w:r>
      <w:proofErr w:type="spellStart"/>
      <w:r w:rsidRPr="006463D4">
        <w:rPr>
          <w:rFonts w:ascii="Times New Roman" w:hAnsi="Times New Roman" w:cs="Times New Roman"/>
          <w:sz w:val="24"/>
          <w:szCs w:val="24"/>
        </w:rPr>
        <w:t>Cisar</w:t>
      </w:r>
      <w:proofErr w:type="spellEnd"/>
      <w:r w:rsidRPr="006463D4">
        <w:rPr>
          <w:rFonts w:ascii="Times New Roman" w:hAnsi="Times New Roman" w:cs="Times New Roman"/>
          <w:sz w:val="24"/>
          <w:szCs w:val="24"/>
        </w:rPr>
        <w:t xml:space="preserve"> CJ. (2015). Effects of </w:t>
      </w:r>
      <w:proofErr w:type="spellStart"/>
      <w:r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Training on Aerobic Capacity. </w:t>
      </w:r>
      <w:r w:rsidRPr="006463D4">
        <w:rPr>
          <w:rFonts w:ascii="Times New Roman" w:hAnsi="Times New Roman" w:cs="Times New Roman"/>
          <w:i/>
          <w:sz w:val="24"/>
          <w:szCs w:val="24"/>
        </w:rPr>
        <w:t>The Journal of Strength and Conditioning Research, 29(7)</w:t>
      </w:r>
      <w:proofErr w:type="gramStart"/>
      <w:r w:rsidRPr="006463D4">
        <w:rPr>
          <w:rFonts w:ascii="Times New Roman" w:hAnsi="Times New Roman" w:cs="Times New Roman"/>
          <w:i/>
          <w:sz w:val="24"/>
          <w:szCs w:val="24"/>
        </w:rPr>
        <w:t>,1943</w:t>
      </w:r>
      <w:proofErr w:type="gramEnd"/>
      <w:r w:rsidRPr="006463D4">
        <w:rPr>
          <w:rFonts w:ascii="Times New Roman" w:hAnsi="Times New Roman" w:cs="Times New Roman"/>
          <w:i/>
          <w:sz w:val="24"/>
          <w:szCs w:val="24"/>
        </w:rPr>
        <w:t>-7.</w:t>
      </w:r>
    </w:p>
    <w:p w14:paraId="5CD1C417"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Grazzi</w:t>
      </w:r>
      <w:proofErr w:type="spellEnd"/>
      <w:r w:rsidRPr="006463D4">
        <w:rPr>
          <w:rFonts w:ascii="Times New Roman" w:hAnsi="Times New Roman" w:cs="Times New Roman"/>
          <w:sz w:val="24"/>
          <w:szCs w:val="24"/>
        </w:rPr>
        <w:t xml:space="preserve">, G., Alfieri, N., </w:t>
      </w:r>
      <w:proofErr w:type="spellStart"/>
      <w:r w:rsidRPr="006463D4">
        <w:rPr>
          <w:rFonts w:ascii="Times New Roman" w:hAnsi="Times New Roman" w:cs="Times New Roman"/>
          <w:sz w:val="24"/>
          <w:szCs w:val="24"/>
        </w:rPr>
        <w:t>Borsetto</w:t>
      </w:r>
      <w:proofErr w:type="spellEnd"/>
      <w:r w:rsidRPr="006463D4">
        <w:rPr>
          <w:rFonts w:ascii="Times New Roman" w:hAnsi="Times New Roman" w:cs="Times New Roman"/>
          <w:sz w:val="24"/>
          <w:szCs w:val="24"/>
        </w:rPr>
        <w:t xml:space="preserve">, C., </w:t>
      </w:r>
      <w:proofErr w:type="spellStart"/>
      <w:r w:rsidRPr="006463D4">
        <w:rPr>
          <w:rFonts w:ascii="Times New Roman" w:hAnsi="Times New Roman" w:cs="Times New Roman"/>
          <w:sz w:val="24"/>
          <w:szCs w:val="24"/>
        </w:rPr>
        <w:t>Casoni</w:t>
      </w:r>
      <w:proofErr w:type="spellEnd"/>
      <w:r w:rsidRPr="006463D4">
        <w:rPr>
          <w:rFonts w:ascii="Times New Roman" w:hAnsi="Times New Roman" w:cs="Times New Roman"/>
          <w:sz w:val="24"/>
          <w:szCs w:val="24"/>
        </w:rPr>
        <w:t xml:space="preserve">, I., </w:t>
      </w:r>
      <w:proofErr w:type="spellStart"/>
      <w:r w:rsidRPr="006463D4">
        <w:rPr>
          <w:rFonts w:ascii="Times New Roman" w:hAnsi="Times New Roman" w:cs="Times New Roman"/>
          <w:sz w:val="24"/>
          <w:szCs w:val="24"/>
        </w:rPr>
        <w:t>Manfredini</w:t>
      </w:r>
      <w:proofErr w:type="spellEnd"/>
      <w:r w:rsidRPr="006463D4">
        <w:rPr>
          <w:rFonts w:ascii="Times New Roman" w:hAnsi="Times New Roman" w:cs="Times New Roman"/>
          <w:sz w:val="24"/>
          <w:szCs w:val="24"/>
        </w:rPr>
        <w:t xml:space="preserve">, F., </w:t>
      </w:r>
      <w:proofErr w:type="spellStart"/>
      <w:r w:rsidRPr="006463D4">
        <w:rPr>
          <w:rFonts w:ascii="Times New Roman" w:hAnsi="Times New Roman" w:cs="Times New Roman"/>
          <w:sz w:val="24"/>
          <w:szCs w:val="24"/>
        </w:rPr>
        <w:t>Mazzoni</w:t>
      </w:r>
      <w:proofErr w:type="spellEnd"/>
      <w:r w:rsidRPr="006463D4">
        <w:rPr>
          <w:rFonts w:ascii="Times New Roman" w:hAnsi="Times New Roman" w:cs="Times New Roman"/>
          <w:sz w:val="24"/>
          <w:szCs w:val="24"/>
        </w:rPr>
        <w:t xml:space="preserve">, G. M., &amp; </w:t>
      </w:r>
      <w:proofErr w:type="spellStart"/>
      <w:r w:rsidRPr="006463D4">
        <w:rPr>
          <w:rFonts w:ascii="Times New Roman" w:hAnsi="Times New Roman" w:cs="Times New Roman"/>
          <w:sz w:val="24"/>
          <w:szCs w:val="24"/>
        </w:rPr>
        <w:t>Conconi</w:t>
      </w:r>
      <w:proofErr w:type="spellEnd"/>
      <w:r w:rsidRPr="006463D4">
        <w:rPr>
          <w:rFonts w:ascii="Times New Roman" w:hAnsi="Times New Roman" w:cs="Times New Roman"/>
          <w:sz w:val="24"/>
          <w:szCs w:val="24"/>
        </w:rPr>
        <w:t xml:space="preserve">, F. (1999). The power output/heart rate relationship in cycling: test standardization and repeatability. </w:t>
      </w:r>
      <w:r w:rsidRPr="006463D4">
        <w:rPr>
          <w:rFonts w:ascii="Times New Roman" w:hAnsi="Times New Roman" w:cs="Times New Roman"/>
          <w:i/>
          <w:sz w:val="24"/>
          <w:szCs w:val="24"/>
        </w:rPr>
        <w:t>Medicine and Science in Sports and Exercise, 31, 1478-1483</w:t>
      </w:r>
    </w:p>
    <w:p w14:paraId="466F1B64" w14:textId="77777777" w:rsidR="006463D4" w:rsidRP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Kruel</w:t>
      </w:r>
      <w:proofErr w:type="spellEnd"/>
      <w:r w:rsidRPr="006463D4">
        <w:rPr>
          <w:rFonts w:ascii="Times New Roman" w:hAnsi="Times New Roman" w:cs="Times New Roman"/>
          <w:sz w:val="24"/>
          <w:szCs w:val="24"/>
        </w:rPr>
        <w:t xml:space="preserve"> LF1, </w:t>
      </w:r>
      <w:proofErr w:type="spellStart"/>
      <w:r w:rsidRPr="006463D4">
        <w:rPr>
          <w:rFonts w:ascii="Times New Roman" w:hAnsi="Times New Roman" w:cs="Times New Roman"/>
          <w:sz w:val="24"/>
          <w:szCs w:val="24"/>
        </w:rPr>
        <w:t>Beilke</w:t>
      </w:r>
      <w:proofErr w:type="spellEnd"/>
      <w:r w:rsidRPr="006463D4">
        <w:rPr>
          <w:rFonts w:ascii="Times New Roman" w:hAnsi="Times New Roman" w:cs="Times New Roman"/>
          <w:sz w:val="24"/>
          <w:szCs w:val="24"/>
        </w:rPr>
        <w:t xml:space="preserve"> DD, </w:t>
      </w:r>
      <w:proofErr w:type="spellStart"/>
      <w:r w:rsidRPr="006463D4">
        <w:rPr>
          <w:rFonts w:ascii="Times New Roman" w:hAnsi="Times New Roman" w:cs="Times New Roman"/>
          <w:sz w:val="24"/>
          <w:szCs w:val="24"/>
        </w:rPr>
        <w:t>Kanitz</w:t>
      </w:r>
      <w:proofErr w:type="spellEnd"/>
      <w:r w:rsidRPr="006463D4">
        <w:rPr>
          <w:rFonts w:ascii="Times New Roman" w:hAnsi="Times New Roman" w:cs="Times New Roman"/>
          <w:sz w:val="24"/>
          <w:szCs w:val="24"/>
        </w:rPr>
        <w:t xml:space="preserve"> AC, </w:t>
      </w:r>
      <w:proofErr w:type="spellStart"/>
      <w:r w:rsidRPr="006463D4">
        <w:rPr>
          <w:rFonts w:ascii="Times New Roman" w:hAnsi="Times New Roman" w:cs="Times New Roman"/>
          <w:sz w:val="24"/>
          <w:szCs w:val="24"/>
        </w:rPr>
        <w:t>Alberton</w:t>
      </w:r>
      <w:proofErr w:type="spellEnd"/>
      <w:r w:rsidRPr="006463D4">
        <w:rPr>
          <w:rFonts w:ascii="Times New Roman" w:hAnsi="Times New Roman" w:cs="Times New Roman"/>
          <w:sz w:val="24"/>
          <w:szCs w:val="24"/>
        </w:rPr>
        <w:t xml:space="preserve"> CL, </w:t>
      </w:r>
      <w:proofErr w:type="spellStart"/>
      <w:r w:rsidRPr="006463D4">
        <w:rPr>
          <w:rFonts w:ascii="Times New Roman" w:hAnsi="Times New Roman" w:cs="Times New Roman"/>
          <w:sz w:val="24"/>
          <w:szCs w:val="24"/>
        </w:rPr>
        <w:t>Antunes</w:t>
      </w:r>
      <w:proofErr w:type="spellEnd"/>
      <w:r w:rsidRPr="006463D4">
        <w:rPr>
          <w:rFonts w:ascii="Times New Roman" w:hAnsi="Times New Roman" w:cs="Times New Roman"/>
          <w:sz w:val="24"/>
          <w:szCs w:val="24"/>
        </w:rPr>
        <w:t xml:space="preserve"> AH, Pantoja PD, da Silva EM, Pinto SS. (2013). Cardiorespiratory responses to stationary running in water and on land. Journal of Sports Science and Medicine. 2013 Sep 1</w:t>
      </w:r>
      <w:proofErr w:type="gramStart"/>
      <w:r w:rsidRPr="006463D4">
        <w:rPr>
          <w:rFonts w:ascii="Times New Roman" w:hAnsi="Times New Roman" w:cs="Times New Roman"/>
          <w:sz w:val="24"/>
          <w:szCs w:val="24"/>
        </w:rPr>
        <w:t>;12</w:t>
      </w:r>
      <w:proofErr w:type="gramEnd"/>
      <w:r w:rsidRPr="006463D4">
        <w:rPr>
          <w:rFonts w:ascii="Times New Roman" w:hAnsi="Times New Roman" w:cs="Times New Roman"/>
          <w:sz w:val="24"/>
          <w:szCs w:val="24"/>
        </w:rPr>
        <w:t xml:space="preserve">(3):594-600. </w:t>
      </w:r>
      <w:proofErr w:type="spellStart"/>
      <w:r w:rsidRPr="006463D4">
        <w:rPr>
          <w:rFonts w:ascii="Times New Roman" w:hAnsi="Times New Roman" w:cs="Times New Roman"/>
          <w:sz w:val="24"/>
          <w:szCs w:val="24"/>
        </w:rPr>
        <w:t>eCollection</w:t>
      </w:r>
      <w:proofErr w:type="spellEnd"/>
      <w:r w:rsidRPr="006463D4">
        <w:rPr>
          <w:rFonts w:ascii="Times New Roman" w:hAnsi="Times New Roman" w:cs="Times New Roman"/>
          <w:sz w:val="24"/>
          <w:szCs w:val="24"/>
        </w:rPr>
        <w:t xml:space="preserve"> </w:t>
      </w:r>
    </w:p>
    <w:p w14:paraId="39D40D4B"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Lake JP, Lauder MA. (2012.) Mechanical demands of </w:t>
      </w:r>
      <w:proofErr w:type="spellStart"/>
      <w:r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swing exercise.</w:t>
      </w:r>
      <w:r w:rsidRPr="00E50A86">
        <w:t xml:space="preserve"> </w:t>
      </w:r>
      <w:r w:rsidRPr="006463D4">
        <w:rPr>
          <w:rFonts w:ascii="Times New Roman" w:hAnsi="Times New Roman" w:cs="Times New Roman"/>
          <w:i/>
          <w:sz w:val="24"/>
          <w:szCs w:val="24"/>
        </w:rPr>
        <w:t>Journal of Strength and Conditioning Research. Dec</w:t>
      </w:r>
      <w:proofErr w:type="gramStart"/>
      <w:r w:rsidRPr="006463D4">
        <w:rPr>
          <w:rFonts w:ascii="Times New Roman" w:hAnsi="Times New Roman" w:cs="Times New Roman"/>
          <w:i/>
          <w:sz w:val="24"/>
          <w:szCs w:val="24"/>
        </w:rPr>
        <w:t>;26</w:t>
      </w:r>
      <w:proofErr w:type="gramEnd"/>
      <w:r w:rsidRPr="006463D4">
        <w:rPr>
          <w:rFonts w:ascii="Times New Roman" w:hAnsi="Times New Roman" w:cs="Times New Roman"/>
          <w:i/>
          <w:sz w:val="24"/>
          <w:szCs w:val="24"/>
        </w:rPr>
        <w:t xml:space="preserve">(12):3209-16. </w:t>
      </w:r>
      <w:proofErr w:type="spellStart"/>
      <w:proofErr w:type="gramStart"/>
      <w:r w:rsidRPr="006463D4">
        <w:rPr>
          <w:rFonts w:ascii="Times New Roman" w:hAnsi="Times New Roman" w:cs="Times New Roman"/>
          <w:i/>
          <w:sz w:val="24"/>
          <w:szCs w:val="24"/>
        </w:rPr>
        <w:t>doi</w:t>
      </w:r>
      <w:proofErr w:type="spellEnd"/>
      <w:proofErr w:type="gramEnd"/>
      <w:r w:rsidRPr="006463D4">
        <w:rPr>
          <w:rFonts w:ascii="Times New Roman" w:hAnsi="Times New Roman" w:cs="Times New Roman"/>
          <w:i/>
          <w:sz w:val="24"/>
          <w:szCs w:val="24"/>
        </w:rPr>
        <w:t>: 10.1519/JSC.0b013e3182474280.</w:t>
      </w:r>
    </w:p>
    <w:p w14:paraId="34A28839"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Myers J, </w:t>
      </w:r>
      <w:proofErr w:type="spellStart"/>
      <w:r w:rsidRPr="006463D4">
        <w:rPr>
          <w:rFonts w:ascii="Times New Roman" w:hAnsi="Times New Roman" w:cs="Times New Roman"/>
          <w:sz w:val="24"/>
          <w:szCs w:val="24"/>
        </w:rPr>
        <w:t>Bellin</w:t>
      </w:r>
      <w:proofErr w:type="spellEnd"/>
      <w:r w:rsidRPr="006463D4">
        <w:rPr>
          <w:rFonts w:ascii="Times New Roman" w:hAnsi="Times New Roman" w:cs="Times New Roman"/>
          <w:sz w:val="24"/>
          <w:szCs w:val="24"/>
        </w:rPr>
        <w:t xml:space="preserve"> D. (2000).  Ramp exercise protocols for clinical and cardiopulmonary</w:t>
      </w:r>
      <w:r w:rsidRPr="006463D4">
        <w:rPr>
          <w:rFonts w:ascii="Times New Roman" w:hAnsi="Times New Roman" w:cs="Times New Roman"/>
          <w:i/>
          <w:sz w:val="24"/>
          <w:szCs w:val="24"/>
        </w:rPr>
        <w:t xml:space="preserve"> exercise testing. Sports Medicine, 30-1, 23-29.</w:t>
      </w:r>
    </w:p>
    <w:p w14:paraId="5CD77FCA" w14:textId="77777777" w:rsidR="006463D4" w:rsidRP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r w:rsidRPr="006463D4">
        <w:rPr>
          <w:rFonts w:ascii="Times New Roman" w:hAnsi="Times New Roman" w:cs="Times New Roman"/>
          <w:sz w:val="24"/>
          <w:szCs w:val="24"/>
        </w:rPr>
        <w:t xml:space="preserve">Meyer, K., </w:t>
      </w:r>
      <w:proofErr w:type="spellStart"/>
      <w:r w:rsidRPr="006463D4">
        <w:rPr>
          <w:rFonts w:ascii="Times New Roman" w:hAnsi="Times New Roman" w:cs="Times New Roman"/>
          <w:sz w:val="24"/>
          <w:szCs w:val="24"/>
        </w:rPr>
        <w:t>Stengele</w:t>
      </w:r>
      <w:proofErr w:type="spellEnd"/>
      <w:r w:rsidRPr="006463D4">
        <w:rPr>
          <w:rFonts w:ascii="Times New Roman" w:hAnsi="Times New Roman" w:cs="Times New Roman"/>
          <w:sz w:val="24"/>
          <w:szCs w:val="24"/>
        </w:rPr>
        <w:t xml:space="preserve">, E., Westbrook, S., </w:t>
      </w:r>
      <w:proofErr w:type="spellStart"/>
      <w:r w:rsidRPr="006463D4">
        <w:rPr>
          <w:rFonts w:ascii="Times New Roman" w:hAnsi="Times New Roman" w:cs="Times New Roman"/>
          <w:sz w:val="24"/>
          <w:szCs w:val="24"/>
        </w:rPr>
        <w:t>Beneke</w:t>
      </w:r>
      <w:proofErr w:type="spellEnd"/>
      <w:r w:rsidRPr="006463D4">
        <w:rPr>
          <w:rFonts w:ascii="Times New Roman" w:hAnsi="Times New Roman" w:cs="Times New Roman"/>
          <w:sz w:val="24"/>
          <w:szCs w:val="24"/>
        </w:rPr>
        <w:t xml:space="preserve">, R., </w:t>
      </w:r>
      <w:proofErr w:type="spellStart"/>
      <w:r w:rsidRPr="006463D4">
        <w:rPr>
          <w:rFonts w:ascii="Times New Roman" w:hAnsi="Times New Roman" w:cs="Times New Roman"/>
          <w:sz w:val="24"/>
          <w:szCs w:val="24"/>
        </w:rPr>
        <w:t>Schwaibold</w:t>
      </w:r>
      <w:proofErr w:type="spellEnd"/>
      <w:r w:rsidRPr="006463D4">
        <w:rPr>
          <w:rFonts w:ascii="Times New Roman" w:hAnsi="Times New Roman" w:cs="Times New Roman"/>
          <w:sz w:val="24"/>
          <w:szCs w:val="24"/>
        </w:rPr>
        <w:t xml:space="preserve">, M., </w:t>
      </w:r>
      <w:proofErr w:type="spellStart"/>
      <w:r w:rsidRPr="006463D4">
        <w:rPr>
          <w:rFonts w:ascii="Times New Roman" w:hAnsi="Times New Roman" w:cs="Times New Roman"/>
          <w:sz w:val="24"/>
          <w:szCs w:val="24"/>
        </w:rPr>
        <w:t>Gornandt</w:t>
      </w:r>
      <w:proofErr w:type="spellEnd"/>
      <w:r w:rsidRPr="006463D4">
        <w:rPr>
          <w:rFonts w:ascii="Times New Roman" w:hAnsi="Times New Roman" w:cs="Times New Roman"/>
          <w:sz w:val="24"/>
          <w:szCs w:val="24"/>
        </w:rPr>
        <w:t>, L.,</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Lehmann, M., </w:t>
      </w:r>
      <w:proofErr w:type="spellStart"/>
      <w:r w:rsidRPr="006463D4">
        <w:rPr>
          <w:rFonts w:ascii="Times New Roman" w:hAnsi="Times New Roman" w:cs="Times New Roman"/>
          <w:sz w:val="24"/>
          <w:szCs w:val="24"/>
        </w:rPr>
        <w:t>Roskamm</w:t>
      </w:r>
      <w:proofErr w:type="spellEnd"/>
      <w:r w:rsidRPr="006463D4">
        <w:rPr>
          <w:rFonts w:ascii="Times New Roman" w:hAnsi="Times New Roman" w:cs="Times New Roman"/>
          <w:sz w:val="24"/>
          <w:szCs w:val="24"/>
        </w:rPr>
        <w:t>, H. (1996). Influence of different exercise protocols on</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functional capacity and symptoms in patients with chronic heart failure. </w:t>
      </w:r>
      <w:r w:rsidRPr="006463D4">
        <w:rPr>
          <w:rFonts w:ascii="Times New Roman" w:hAnsi="Times New Roman" w:cs="Times New Roman"/>
          <w:i/>
          <w:sz w:val="24"/>
          <w:szCs w:val="24"/>
        </w:rPr>
        <w:t>Medicine and</w:t>
      </w:r>
      <w:r w:rsidR="006463D4">
        <w:rPr>
          <w:rFonts w:ascii="Times New Roman" w:hAnsi="Times New Roman" w:cs="Times New Roman"/>
          <w:i/>
          <w:sz w:val="24"/>
          <w:szCs w:val="24"/>
        </w:rPr>
        <w:t xml:space="preserve"> </w:t>
      </w:r>
      <w:r w:rsidRPr="006463D4">
        <w:rPr>
          <w:rFonts w:ascii="Times New Roman" w:hAnsi="Times New Roman" w:cs="Times New Roman"/>
          <w:i/>
          <w:sz w:val="24"/>
          <w:szCs w:val="24"/>
        </w:rPr>
        <w:t>Science in Sports and Exercise, 28(9), 1081-1086</w:t>
      </w:r>
    </w:p>
    <w:p w14:paraId="12EE51BC" w14:textId="77777777" w:rsid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Saltin</w:t>
      </w:r>
      <w:proofErr w:type="spellEnd"/>
      <w:r w:rsidRPr="006463D4">
        <w:rPr>
          <w:rFonts w:ascii="Times New Roman" w:hAnsi="Times New Roman" w:cs="Times New Roman"/>
          <w:sz w:val="24"/>
          <w:szCs w:val="24"/>
        </w:rPr>
        <w:t xml:space="preserve">, B., </w:t>
      </w:r>
      <w:proofErr w:type="spellStart"/>
      <w:r w:rsidRPr="006463D4">
        <w:rPr>
          <w:rFonts w:ascii="Times New Roman" w:hAnsi="Times New Roman" w:cs="Times New Roman"/>
          <w:sz w:val="24"/>
          <w:szCs w:val="24"/>
        </w:rPr>
        <w:t>Astrand</w:t>
      </w:r>
      <w:proofErr w:type="spellEnd"/>
      <w:r w:rsidRPr="006463D4">
        <w:rPr>
          <w:rFonts w:ascii="Times New Roman" w:hAnsi="Times New Roman" w:cs="Times New Roman"/>
          <w:sz w:val="24"/>
          <w:szCs w:val="24"/>
        </w:rPr>
        <w:t xml:space="preserve">, P.O. (1967). Maximal oxygen uptake in athletes. </w:t>
      </w:r>
      <w:r w:rsidRPr="006463D4">
        <w:rPr>
          <w:rFonts w:ascii="Times New Roman" w:hAnsi="Times New Roman" w:cs="Times New Roman"/>
          <w:i/>
          <w:sz w:val="24"/>
          <w:szCs w:val="24"/>
        </w:rPr>
        <w:t>Journal of Applied</w:t>
      </w:r>
      <w:r w:rsidR="006463D4">
        <w:rPr>
          <w:rFonts w:ascii="Times New Roman" w:hAnsi="Times New Roman" w:cs="Times New Roman"/>
          <w:i/>
          <w:sz w:val="24"/>
          <w:szCs w:val="24"/>
        </w:rPr>
        <w:t xml:space="preserve"> </w:t>
      </w:r>
      <w:r w:rsidRPr="006463D4">
        <w:rPr>
          <w:rFonts w:ascii="Times New Roman" w:hAnsi="Times New Roman" w:cs="Times New Roman"/>
          <w:i/>
          <w:sz w:val="24"/>
          <w:szCs w:val="24"/>
        </w:rPr>
        <w:t>Physiology, 23(3), 353-358</w:t>
      </w:r>
    </w:p>
    <w:p w14:paraId="6B40958B" w14:textId="77777777" w:rsidR="006463D4" w:rsidRPr="006463D4" w:rsidRDefault="00E50A8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r w:rsidRPr="006463D4">
        <w:rPr>
          <w:rFonts w:ascii="Times New Roman" w:hAnsi="Times New Roman" w:cs="Times New Roman"/>
          <w:sz w:val="24"/>
          <w:szCs w:val="24"/>
        </w:rPr>
        <w:t xml:space="preserve">Skinner, J.S., </w:t>
      </w:r>
      <w:proofErr w:type="spellStart"/>
      <w:r w:rsidRPr="006463D4">
        <w:rPr>
          <w:rFonts w:ascii="Times New Roman" w:hAnsi="Times New Roman" w:cs="Times New Roman"/>
          <w:sz w:val="24"/>
          <w:szCs w:val="24"/>
        </w:rPr>
        <w:t>mcLellan</w:t>
      </w:r>
      <w:proofErr w:type="spellEnd"/>
      <w:r w:rsidRPr="006463D4">
        <w:rPr>
          <w:rFonts w:ascii="Times New Roman" w:hAnsi="Times New Roman" w:cs="Times New Roman"/>
          <w:sz w:val="24"/>
          <w:szCs w:val="24"/>
        </w:rPr>
        <w:t>, T.H. (1980). The transition from aerobic to anaerobic</w:t>
      </w:r>
      <w:r w:rsid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metabolism. </w:t>
      </w:r>
      <w:proofErr w:type="spellStart"/>
      <w:r w:rsidRPr="006463D4">
        <w:rPr>
          <w:rFonts w:ascii="Times New Roman" w:hAnsi="Times New Roman" w:cs="Times New Roman"/>
          <w:i/>
          <w:sz w:val="24"/>
          <w:szCs w:val="24"/>
        </w:rPr>
        <w:t>Reasearch</w:t>
      </w:r>
      <w:proofErr w:type="spellEnd"/>
      <w:r w:rsidRPr="006463D4">
        <w:rPr>
          <w:rFonts w:ascii="Times New Roman" w:hAnsi="Times New Roman" w:cs="Times New Roman"/>
          <w:i/>
          <w:sz w:val="24"/>
          <w:szCs w:val="24"/>
        </w:rPr>
        <w:t xml:space="preserve"> Quarterly for exercise and sport, 51(1), 234-248.</w:t>
      </w:r>
    </w:p>
    <w:p w14:paraId="1D89742F" w14:textId="77777777" w:rsidR="006463D4" w:rsidRP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6463D4">
        <w:rPr>
          <w:rFonts w:ascii="Times New Roman" w:hAnsi="Times New Roman" w:cs="Times New Roman"/>
          <w:sz w:val="24"/>
          <w:szCs w:val="24"/>
        </w:rPr>
        <w:lastRenderedPageBreak/>
        <w:t>Siahkouhian</w:t>
      </w:r>
      <w:proofErr w:type="spellEnd"/>
      <w:r w:rsidRPr="006463D4">
        <w:rPr>
          <w:rFonts w:ascii="Times New Roman" w:hAnsi="Times New Roman" w:cs="Times New Roman"/>
          <w:sz w:val="24"/>
          <w:szCs w:val="24"/>
        </w:rPr>
        <w:t xml:space="preserve"> M1, </w:t>
      </w:r>
      <w:proofErr w:type="spellStart"/>
      <w:r w:rsidRPr="006463D4">
        <w:rPr>
          <w:rFonts w:ascii="Times New Roman" w:hAnsi="Times New Roman" w:cs="Times New Roman"/>
          <w:sz w:val="24"/>
          <w:szCs w:val="24"/>
        </w:rPr>
        <w:t>Meamarbashi</w:t>
      </w:r>
      <w:proofErr w:type="spellEnd"/>
      <w:r w:rsidRPr="006463D4">
        <w:rPr>
          <w:rFonts w:ascii="Times New Roman" w:hAnsi="Times New Roman" w:cs="Times New Roman"/>
          <w:sz w:val="24"/>
          <w:szCs w:val="24"/>
        </w:rPr>
        <w:t xml:space="preserve"> A (2013). Advanced methodological approach in determination of the heart rate deflection point: </w:t>
      </w:r>
      <w:proofErr w:type="spellStart"/>
      <w:r w:rsidRPr="006463D4">
        <w:rPr>
          <w:rFonts w:ascii="Times New Roman" w:hAnsi="Times New Roman" w:cs="Times New Roman"/>
          <w:sz w:val="24"/>
          <w:szCs w:val="24"/>
        </w:rPr>
        <w:t>S.Dmax</w:t>
      </w:r>
      <w:proofErr w:type="spellEnd"/>
      <w:r w:rsidRPr="006463D4">
        <w:rPr>
          <w:rFonts w:ascii="Times New Roman" w:hAnsi="Times New Roman" w:cs="Times New Roman"/>
          <w:sz w:val="24"/>
          <w:szCs w:val="24"/>
        </w:rPr>
        <w:t xml:space="preserve"> versus </w:t>
      </w:r>
      <w:proofErr w:type="spellStart"/>
      <w:r w:rsidRPr="006463D4">
        <w:rPr>
          <w:rFonts w:ascii="Times New Roman" w:hAnsi="Times New Roman" w:cs="Times New Roman"/>
          <w:sz w:val="24"/>
          <w:szCs w:val="24"/>
        </w:rPr>
        <w:t>L.Dmax</w:t>
      </w:r>
      <w:proofErr w:type="spellEnd"/>
      <w:r w:rsidRPr="006463D4">
        <w:rPr>
          <w:rFonts w:ascii="Times New Roman" w:hAnsi="Times New Roman" w:cs="Times New Roman"/>
          <w:sz w:val="24"/>
          <w:szCs w:val="24"/>
        </w:rPr>
        <w:t xml:space="preserve"> methods. </w:t>
      </w:r>
      <w:r w:rsidRPr="006463D4">
        <w:rPr>
          <w:rFonts w:ascii="Times New Roman" w:hAnsi="Times New Roman" w:cs="Times New Roman"/>
          <w:i/>
          <w:sz w:val="24"/>
          <w:szCs w:val="24"/>
        </w:rPr>
        <w:t xml:space="preserve">The journal of Sports </w:t>
      </w:r>
      <w:proofErr w:type="spellStart"/>
      <w:r w:rsidRPr="006463D4">
        <w:rPr>
          <w:rFonts w:ascii="Times New Roman" w:hAnsi="Times New Roman" w:cs="Times New Roman"/>
          <w:i/>
          <w:sz w:val="24"/>
          <w:szCs w:val="24"/>
        </w:rPr>
        <w:t>Medice</w:t>
      </w:r>
      <w:proofErr w:type="spellEnd"/>
      <w:r w:rsidRPr="006463D4">
        <w:rPr>
          <w:rFonts w:ascii="Times New Roman" w:hAnsi="Times New Roman" w:cs="Times New Roman"/>
          <w:i/>
          <w:sz w:val="24"/>
          <w:szCs w:val="24"/>
        </w:rPr>
        <w:t xml:space="preserve"> and Physical Fitness. Feb</w:t>
      </w:r>
      <w:proofErr w:type="gramStart"/>
      <w:r w:rsidRPr="006463D4">
        <w:rPr>
          <w:rFonts w:ascii="Times New Roman" w:hAnsi="Times New Roman" w:cs="Times New Roman"/>
          <w:i/>
          <w:sz w:val="24"/>
          <w:szCs w:val="24"/>
        </w:rPr>
        <w:t>;53</w:t>
      </w:r>
      <w:proofErr w:type="gramEnd"/>
      <w:r w:rsidRPr="006463D4">
        <w:rPr>
          <w:rFonts w:ascii="Times New Roman" w:hAnsi="Times New Roman" w:cs="Times New Roman"/>
          <w:i/>
          <w:sz w:val="24"/>
          <w:szCs w:val="24"/>
        </w:rPr>
        <w:t>(1):27-33.</w:t>
      </w:r>
    </w:p>
    <w:p w14:paraId="487898BD" w14:textId="77777777" w:rsidR="006463D4" w:rsidRP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6463D4">
        <w:rPr>
          <w:rFonts w:ascii="Times New Roman" w:hAnsi="Times New Roman" w:cs="Times New Roman"/>
          <w:sz w:val="24"/>
          <w:szCs w:val="24"/>
        </w:rPr>
        <w:t>Thys</w:t>
      </w:r>
      <w:proofErr w:type="spellEnd"/>
      <w:r w:rsidRPr="006463D4">
        <w:rPr>
          <w:rFonts w:ascii="Times New Roman" w:hAnsi="Times New Roman" w:cs="Times New Roman"/>
          <w:sz w:val="24"/>
          <w:szCs w:val="24"/>
        </w:rPr>
        <w:t xml:space="preserve">, H., </w:t>
      </w:r>
      <w:proofErr w:type="spellStart"/>
      <w:r w:rsidRPr="006463D4">
        <w:rPr>
          <w:rFonts w:ascii="Times New Roman" w:hAnsi="Times New Roman" w:cs="Times New Roman"/>
          <w:sz w:val="24"/>
          <w:szCs w:val="24"/>
        </w:rPr>
        <w:t>Dreezen</w:t>
      </w:r>
      <w:proofErr w:type="spellEnd"/>
      <w:r w:rsidRPr="006463D4">
        <w:rPr>
          <w:rFonts w:ascii="Times New Roman" w:hAnsi="Times New Roman" w:cs="Times New Roman"/>
          <w:sz w:val="24"/>
          <w:szCs w:val="24"/>
        </w:rPr>
        <w:t xml:space="preserve">, E., </w:t>
      </w:r>
      <w:proofErr w:type="spellStart"/>
      <w:r w:rsidRPr="006463D4">
        <w:rPr>
          <w:rFonts w:ascii="Times New Roman" w:hAnsi="Times New Roman" w:cs="Times New Roman"/>
          <w:sz w:val="24"/>
          <w:szCs w:val="24"/>
        </w:rPr>
        <w:t>Vanderstappen</w:t>
      </w:r>
      <w:proofErr w:type="spellEnd"/>
      <w:r w:rsidRPr="006463D4">
        <w:rPr>
          <w:rFonts w:ascii="Times New Roman" w:hAnsi="Times New Roman" w:cs="Times New Roman"/>
          <w:sz w:val="24"/>
          <w:szCs w:val="24"/>
        </w:rPr>
        <w:t>, A. (1979). Effect of the modality of exercise on</w:t>
      </w:r>
      <w:r w:rsid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the VO2max. </w:t>
      </w:r>
      <w:r w:rsidRPr="006463D4">
        <w:rPr>
          <w:rFonts w:ascii="Times New Roman" w:hAnsi="Times New Roman" w:cs="Times New Roman"/>
          <w:i/>
          <w:sz w:val="24"/>
          <w:szCs w:val="24"/>
        </w:rPr>
        <w:t xml:space="preserve">Arch </w:t>
      </w:r>
      <w:proofErr w:type="spellStart"/>
      <w:r w:rsidRPr="006463D4">
        <w:rPr>
          <w:rFonts w:ascii="Times New Roman" w:hAnsi="Times New Roman" w:cs="Times New Roman"/>
          <w:i/>
          <w:sz w:val="24"/>
          <w:szCs w:val="24"/>
        </w:rPr>
        <w:t>Int</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Physiol</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Biochim</w:t>
      </w:r>
      <w:proofErr w:type="spellEnd"/>
      <w:r w:rsidRPr="006463D4">
        <w:rPr>
          <w:rFonts w:ascii="Times New Roman" w:hAnsi="Times New Roman" w:cs="Times New Roman"/>
          <w:i/>
          <w:sz w:val="24"/>
          <w:szCs w:val="24"/>
        </w:rPr>
        <w:t>, 87(3), 565-573.</w:t>
      </w:r>
    </w:p>
    <w:p w14:paraId="4C006D85"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sz w:val="24"/>
          <w:szCs w:val="24"/>
        </w:rPr>
      </w:pPr>
      <w:proofErr w:type="spellStart"/>
      <w:r w:rsidRPr="006463D4">
        <w:rPr>
          <w:rFonts w:ascii="Times New Roman" w:hAnsi="Times New Roman" w:cs="Times New Roman"/>
          <w:sz w:val="24"/>
          <w:szCs w:val="24"/>
        </w:rPr>
        <w:t>Tsatsouline</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Pavel</w:t>
      </w:r>
      <w:proofErr w:type="spellEnd"/>
      <w:r w:rsidRPr="006463D4">
        <w:rPr>
          <w:rFonts w:ascii="Times New Roman" w:hAnsi="Times New Roman" w:cs="Times New Roman"/>
          <w:sz w:val="24"/>
          <w:szCs w:val="24"/>
        </w:rPr>
        <w:t xml:space="preserve"> (2006.) Enter the </w:t>
      </w:r>
      <w:proofErr w:type="spellStart"/>
      <w:r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Dragon Door Publications, Inc. ISBN: 0-938045-69-5</w:t>
      </w:r>
    </w:p>
    <w:p w14:paraId="31409183" w14:textId="77777777" w:rsid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proofErr w:type="spellStart"/>
      <w:r w:rsidRPr="006463D4">
        <w:rPr>
          <w:rFonts w:ascii="Times New Roman" w:hAnsi="Times New Roman" w:cs="Times New Roman"/>
          <w:sz w:val="24"/>
          <w:szCs w:val="24"/>
        </w:rPr>
        <w:t>Verstappen</w:t>
      </w:r>
      <w:proofErr w:type="spellEnd"/>
      <w:r w:rsidRPr="006463D4">
        <w:rPr>
          <w:rFonts w:ascii="Times New Roman" w:hAnsi="Times New Roman" w:cs="Times New Roman"/>
          <w:sz w:val="24"/>
          <w:szCs w:val="24"/>
        </w:rPr>
        <w:t xml:space="preserve">, F.T.J., </w:t>
      </w:r>
      <w:proofErr w:type="spellStart"/>
      <w:r w:rsidRPr="006463D4">
        <w:rPr>
          <w:rFonts w:ascii="Times New Roman" w:hAnsi="Times New Roman" w:cs="Times New Roman"/>
          <w:sz w:val="24"/>
          <w:szCs w:val="24"/>
        </w:rPr>
        <w:t>Huppertz</w:t>
      </w:r>
      <w:proofErr w:type="spellEnd"/>
      <w:r w:rsidRPr="006463D4">
        <w:rPr>
          <w:rFonts w:ascii="Times New Roman" w:hAnsi="Times New Roman" w:cs="Times New Roman"/>
          <w:sz w:val="24"/>
          <w:szCs w:val="24"/>
        </w:rPr>
        <w:t xml:space="preserve">, R.M., </w:t>
      </w:r>
      <w:proofErr w:type="spellStart"/>
      <w:r w:rsidRPr="006463D4">
        <w:rPr>
          <w:rFonts w:ascii="Times New Roman" w:hAnsi="Times New Roman" w:cs="Times New Roman"/>
          <w:sz w:val="24"/>
          <w:szCs w:val="24"/>
        </w:rPr>
        <w:t>Snoeckx</w:t>
      </w:r>
      <w:proofErr w:type="spellEnd"/>
      <w:r w:rsidRPr="006463D4">
        <w:rPr>
          <w:rFonts w:ascii="Times New Roman" w:hAnsi="Times New Roman" w:cs="Times New Roman"/>
          <w:sz w:val="24"/>
          <w:szCs w:val="24"/>
        </w:rPr>
        <w:t>, L.H.E.H. (1982). Effect of training</w:t>
      </w:r>
      <w:r w:rsidR="006463D4" w:rsidRPr="006463D4">
        <w:rPr>
          <w:rFonts w:ascii="Times New Roman" w:hAnsi="Times New Roman" w:cs="Times New Roman"/>
          <w:sz w:val="24"/>
          <w:szCs w:val="24"/>
        </w:rPr>
        <w:t xml:space="preserve"> </w:t>
      </w:r>
      <w:r w:rsidRPr="006463D4">
        <w:rPr>
          <w:rFonts w:ascii="Times New Roman" w:hAnsi="Times New Roman" w:cs="Times New Roman"/>
          <w:sz w:val="24"/>
          <w:szCs w:val="24"/>
        </w:rPr>
        <w:t xml:space="preserve">specificity on maximal treadmill and bicycle ergometer exercise. </w:t>
      </w:r>
      <w:r w:rsidRPr="006463D4">
        <w:rPr>
          <w:rFonts w:ascii="Times New Roman" w:hAnsi="Times New Roman" w:cs="Times New Roman"/>
          <w:i/>
          <w:sz w:val="24"/>
          <w:szCs w:val="24"/>
        </w:rPr>
        <w:t>International Journal</w:t>
      </w:r>
      <w:r w:rsidR="006463D4">
        <w:rPr>
          <w:rFonts w:ascii="Times New Roman" w:hAnsi="Times New Roman" w:cs="Times New Roman"/>
          <w:i/>
          <w:sz w:val="24"/>
          <w:szCs w:val="24"/>
        </w:rPr>
        <w:t xml:space="preserve"> </w:t>
      </w:r>
      <w:r w:rsidRPr="006463D4">
        <w:rPr>
          <w:rFonts w:ascii="Times New Roman" w:hAnsi="Times New Roman" w:cs="Times New Roman"/>
          <w:i/>
          <w:sz w:val="24"/>
          <w:szCs w:val="24"/>
        </w:rPr>
        <w:t>of Sports Medicine, 3(1), 43-46.</w:t>
      </w:r>
    </w:p>
    <w:p w14:paraId="45714438"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Vučetić, V (2007) </w:t>
      </w:r>
      <w:proofErr w:type="spellStart"/>
      <w:r w:rsidRPr="006463D4">
        <w:rPr>
          <w:rFonts w:ascii="Times New Roman" w:hAnsi="Times New Roman" w:cs="Times New Roman"/>
          <w:sz w:val="24"/>
          <w:szCs w:val="24"/>
        </w:rPr>
        <w:t>Razlike</w:t>
      </w:r>
      <w:proofErr w:type="spellEnd"/>
      <w:r w:rsidRPr="006463D4">
        <w:rPr>
          <w:rFonts w:ascii="Times New Roman" w:hAnsi="Times New Roman" w:cs="Times New Roman"/>
          <w:sz w:val="24"/>
          <w:szCs w:val="24"/>
        </w:rPr>
        <w:t xml:space="preserve"> u </w:t>
      </w:r>
      <w:proofErr w:type="spellStart"/>
      <w:r w:rsidRPr="006463D4">
        <w:rPr>
          <w:rFonts w:ascii="Times New Roman" w:hAnsi="Times New Roman" w:cs="Times New Roman"/>
          <w:sz w:val="24"/>
          <w:szCs w:val="24"/>
        </w:rPr>
        <w:t>pokazateljima</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energetskih</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kapaciteta</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trkača</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dobivenih</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različitim</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protokolima</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opterećenja</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Doktorska</w:t>
      </w:r>
      <w:proofErr w:type="spellEnd"/>
      <w:r w:rsidRPr="006463D4">
        <w:rPr>
          <w:rFonts w:ascii="Times New Roman" w:hAnsi="Times New Roman" w:cs="Times New Roman"/>
          <w:i/>
          <w:sz w:val="24"/>
          <w:szCs w:val="24"/>
        </w:rPr>
        <w:t xml:space="preserve"> </w:t>
      </w:r>
      <w:proofErr w:type="spellStart"/>
      <w:r w:rsidRPr="006463D4">
        <w:rPr>
          <w:rFonts w:ascii="Times New Roman" w:hAnsi="Times New Roman" w:cs="Times New Roman"/>
          <w:i/>
          <w:sz w:val="24"/>
          <w:szCs w:val="24"/>
        </w:rPr>
        <w:t>disertacija</w:t>
      </w:r>
      <w:proofErr w:type="spellEnd"/>
    </w:p>
    <w:p w14:paraId="240EA514" w14:textId="77777777" w:rsidR="006463D4" w:rsidRP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Vučetić V, </w:t>
      </w:r>
      <w:proofErr w:type="spellStart"/>
      <w:r w:rsidRPr="006463D4">
        <w:rPr>
          <w:rFonts w:ascii="Times New Roman" w:hAnsi="Times New Roman" w:cs="Times New Roman"/>
          <w:sz w:val="24"/>
          <w:szCs w:val="24"/>
        </w:rPr>
        <w:t>Šentija</w:t>
      </w:r>
      <w:proofErr w:type="spellEnd"/>
      <w:r w:rsidRPr="006463D4">
        <w:rPr>
          <w:rFonts w:ascii="Times New Roman" w:hAnsi="Times New Roman" w:cs="Times New Roman"/>
          <w:sz w:val="24"/>
          <w:szCs w:val="24"/>
        </w:rPr>
        <w:t xml:space="preserve"> D, </w:t>
      </w:r>
      <w:proofErr w:type="spellStart"/>
      <w:r w:rsidRPr="006463D4">
        <w:rPr>
          <w:rFonts w:ascii="Times New Roman" w:hAnsi="Times New Roman" w:cs="Times New Roman"/>
          <w:sz w:val="24"/>
          <w:szCs w:val="24"/>
        </w:rPr>
        <w:t>Sporiš</w:t>
      </w:r>
      <w:proofErr w:type="spellEnd"/>
      <w:r w:rsidRPr="006463D4">
        <w:rPr>
          <w:rFonts w:ascii="Times New Roman" w:hAnsi="Times New Roman" w:cs="Times New Roman"/>
          <w:sz w:val="24"/>
          <w:szCs w:val="24"/>
        </w:rPr>
        <w:t xml:space="preserve"> G, </w:t>
      </w:r>
      <w:proofErr w:type="spellStart"/>
      <w:r w:rsidRPr="006463D4">
        <w:rPr>
          <w:rFonts w:ascii="Times New Roman" w:hAnsi="Times New Roman" w:cs="Times New Roman"/>
          <w:sz w:val="24"/>
          <w:szCs w:val="24"/>
        </w:rPr>
        <w:t>Trajković</w:t>
      </w:r>
      <w:proofErr w:type="spellEnd"/>
      <w:r w:rsidRPr="006463D4">
        <w:rPr>
          <w:rFonts w:ascii="Times New Roman" w:hAnsi="Times New Roman" w:cs="Times New Roman"/>
          <w:sz w:val="24"/>
          <w:szCs w:val="24"/>
        </w:rPr>
        <w:t xml:space="preserve"> N, Milanović Z</w:t>
      </w:r>
      <w:proofErr w:type="gramStart"/>
      <w:r w:rsidRPr="006463D4">
        <w:rPr>
          <w:rFonts w:ascii="Times New Roman" w:hAnsi="Times New Roman" w:cs="Times New Roman"/>
          <w:sz w:val="24"/>
          <w:szCs w:val="24"/>
        </w:rPr>
        <w:t>.(</w:t>
      </w:r>
      <w:proofErr w:type="gramEnd"/>
      <w:r w:rsidRPr="006463D4">
        <w:rPr>
          <w:rFonts w:ascii="Times New Roman" w:hAnsi="Times New Roman" w:cs="Times New Roman"/>
          <w:sz w:val="24"/>
          <w:szCs w:val="24"/>
        </w:rPr>
        <w:t xml:space="preserve">2014) Comparison of ventilation threshold and heart rate deflection point in fast and standard treadmill test protocols. </w:t>
      </w:r>
      <w:proofErr w:type="spellStart"/>
      <w:r w:rsidRPr="006463D4">
        <w:rPr>
          <w:rFonts w:ascii="Times New Roman" w:hAnsi="Times New Roman" w:cs="Times New Roman"/>
          <w:sz w:val="24"/>
          <w:szCs w:val="24"/>
        </w:rPr>
        <w:t>Acta</w:t>
      </w:r>
      <w:proofErr w:type="spellEnd"/>
      <w:r w:rsidRPr="006463D4">
        <w:rPr>
          <w:rFonts w:ascii="Times New Roman" w:hAnsi="Times New Roman" w:cs="Times New Roman"/>
          <w:sz w:val="24"/>
          <w:szCs w:val="24"/>
        </w:rPr>
        <w:t xml:space="preserve"> </w:t>
      </w:r>
      <w:proofErr w:type="spellStart"/>
      <w:r w:rsidRPr="006463D4">
        <w:rPr>
          <w:rFonts w:ascii="Times New Roman" w:hAnsi="Times New Roman" w:cs="Times New Roman"/>
          <w:sz w:val="24"/>
          <w:szCs w:val="24"/>
        </w:rPr>
        <w:t>Clinica</w:t>
      </w:r>
      <w:proofErr w:type="spellEnd"/>
      <w:r w:rsidRPr="006463D4">
        <w:rPr>
          <w:rFonts w:ascii="Times New Roman" w:hAnsi="Times New Roman" w:cs="Times New Roman"/>
          <w:sz w:val="24"/>
          <w:szCs w:val="24"/>
        </w:rPr>
        <w:t xml:space="preserve"> Croatia 2014 Jun</w:t>
      </w:r>
      <w:proofErr w:type="gramStart"/>
      <w:r w:rsidRPr="006463D4">
        <w:rPr>
          <w:rFonts w:ascii="Times New Roman" w:hAnsi="Times New Roman" w:cs="Times New Roman"/>
          <w:sz w:val="24"/>
          <w:szCs w:val="24"/>
        </w:rPr>
        <w:t>;53</w:t>
      </w:r>
      <w:proofErr w:type="gramEnd"/>
      <w:r w:rsidRPr="006463D4">
        <w:rPr>
          <w:rFonts w:ascii="Times New Roman" w:hAnsi="Times New Roman" w:cs="Times New Roman"/>
          <w:sz w:val="24"/>
          <w:szCs w:val="24"/>
        </w:rPr>
        <w:t>(2):190-203.</w:t>
      </w:r>
    </w:p>
    <w:p w14:paraId="01DD32BA" w14:textId="77777777" w:rsidR="006463D4" w:rsidRDefault="00303297"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Walsh, M.L., Banister, E.W. (1988). Possible mechanism</w:t>
      </w:r>
      <w:r w:rsidR="00E50A86" w:rsidRPr="006463D4">
        <w:rPr>
          <w:rFonts w:ascii="Times New Roman" w:hAnsi="Times New Roman" w:cs="Times New Roman"/>
          <w:sz w:val="24"/>
          <w:szCs w:val="24"/>
        </w:rPr>
        <w:t xml:space="preserve">s of the anaerobic threshold. </w:t>
      </w:r>
      <w:r w:rsidR="00E50A86" w:rsidRPr="006463D4">
        <w:rPr>
          <w:rFonts w:ascii="Times New Roman" w:hAnsi="Times New Roman" w:cs="Times New Roman"/>
          <w:i/>
          <w:sz w:val="24"/>
          <w:szCs w:val="24"/>
        </w:rPr>
        <w:t xml:space="preserve">A </w:t>
      </w:r>
      <w:r w:rsidRPr="006463D4">
        <w:rPr>
          <w:rFonts w:ascii="Times New Roman" w:hAnsi="Times New Roman" w:cs="Times New Roman"/>
          <w:i/>
          <w:sz w:val="24"/>
          <w:szCs w:val="24"/>
        </w:rPr>
        <w:t>review. Sports Medicine, 5, 269-302.</w:t>
      </w:r>
    </w:p>
    <w:p w14:paraId="48C4D357" w14:textId="77777777" w:rsidR="006463D4" w:rsidRDefault="008C61A6" w:rsidP="006463D4">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 xml:space="preserve">Wasserman, K., </w:t>
      </w:r>
      <w:proofErr w:type="spellStart"/>
      <w:r w:rsidRPr="006463D4">
        <w:rPr>
          <w:rFonts w:ascii="Times New Roman" w:hAnsi="Times New Roman" w:cs="Times New Roman"/>
          <w:sz w:val="24"/>
          <w:szCs w:val="24"/>
        </w:rPr>
        <w:t>McIlroy</w:t>
      </w:r>
      <w:proofErr w:type="spellEnd"/>
      <w:r w:rsidRPr="006463D4">
        <w:rPr>
          <w:rFonts w:ascii="Times New Roman" w:hAnsi="Times New Roman" w:cs="Times New Roman"/>
          <w:sz w:val="24"/>
          <w:szCs w:val="24"/>
        </w:rPr>
        <w:t xml:space="preserve"> M.B. (1964). Detecting the threshold of anaerobic metabolism in cardiac patients during exercise. </w:t>
      </w:r>
      <w:r w:rsidRPr="006463D4">
        <w:rPr>
          <w:rFonts w:ascii="Times New Roman" w:hAnsi="Times New Roman" w:cs="Times New Roman"/>
          <w:i/>
          <w:sz w:val="24"/>
          <w:szCs w:val="24"/>
        </w:rPr>
        <w:t>The American Journal of Cardiology</w:t>
      </w:r>
      <w:r w:rsidR="006463D4">
        <w:rPr>
          <w:rFonts w:ascii="Times New Roman" w:hAnsi="Times New Roman" w:cs="Times New Roman"/>
          <w:i/>
          <w:sz w:val="24"/>
          <w:szCs w:val="24"/>
        </w:rPr>
        <w:t xml:space="preserve"> </w:t>
      </w:r>
      <w:r w:rsidRPr="006463D4">
        <w:rPr>
          <w:rFonts w:ascii="Times New Roman" w:hAnsi="Times New Roman" w:cs="Times New Roman"/>
          <w:i/>
          <w:sz w:val="24"/>
          <w:szCs w:val="24"/>
        </w:rPr>
        <w:t>Volume 14, Issue 6, December, Pages 844-852</w:t>
      </w:r>
    </w:p>
    <w:p w14:paraId="03C44960" w14:textId="4EB612FC" w:rsidR="008C61A6" w:rsidRPr="00E94527" w:rsidRDefault="008C61A6" w:rsidP="00E94527">
      <w:pPr>
        <w:pStyle w:val="Odlomakpopisa"/>
        <w:widowControl w:val="0"/>
        <w:numPr>
          <w:ilvl w:val="0"/>
          <w:numId w:val="10"/>
        </w:numPr>
        <w:autoSpaceDE w:val="0"/>
        <w:autoSpaceDN w:val="0"/>
        <w:adjustRightInd w:val="0"/>
        <w:spacing w:after="240" w:line="360" w:lineRule="auto"/>
        <w:jc w:val="both"/>
        <w:rPr>
          <w:rFonts w:ascii="Times New Roman" w:hAnsi="Times New Roman" w:cs="Times New Roman"/>
          <w:i/>
          <w:sz w:val="24"/>
          <w:szCs w:val="24"/>
        </w:rPr>
      </w:pPr>
      <w:r w:rsidRPr="006463D4">
        <w:rPr>
          <w:rFonts w:ascii="Times New Roman" w:hAnsi="Times New Roman" w:cs="Times New Roman"/>
          <w:sz w:val="24"/>
          <w:szCs w:val="24"/>
        </w:rPr>
        <w:t>W</w:t>
      </w:r>
      <w:r w:rsidR="006463D4">
        <w:rPr>
          <w:rFonts w:ascii="Times New Roman" w:hAnsi="Times New Roman" w:cs="Times New Roman"/>
          <w:sz w:val="24"/>
          <w:szCs w:val="24"/>
        </w:rPr>
        <w:t>illiams BM, Kraemer RR. (2015.</w:t>
      </w:r>
      <w:proofErr w:type="gramStart"/>
      <w:r w:rsidR="006463D4">
        <w:rPr>
          <w:rFonts w:ascii="Times New Roman" w:hAnsi="Times New Roman" w:cs="Times New Roman"/>
          <w:sz w:val="24"/>
          <w:szCs w:val="24"/>
        </w:rPr>
        <w:t>)</w:t>
      </w:r>
      <w:r w:rsidRPr="006463D4">
        <w:rPr>
          <w:rFonts w:ascii="Times New Roman" w:hAnsi="Times New Roman" w:cs="Times New Roman"/>
          <w:sz w:val="24"/>
          <w:szCs w:val="24"/>
        </w:rPr>
        <w:t>Comparison</w:t>
      </w:r>
      <w:proofErr w:type="gramEnd"/>
      <w:r w:rsidRPr="006463D4">
        <w:rPr>
          <w:rFonts w:ascii="Times New Roman" w:hAnsi="Times New Roman" w:cs="Times New Roman"/>
          <w:sz w:val="24"/>
          <w:szCs w:val="24"/>
        </w:rPr>
        <w:t xml:space="preserve"> of Cardiorespiratory and Metabolic Responses in </w:t>
      </w:r>
      <w:proofErr w:type="spellStart"/>
      <w:r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High-Intensity Interval Training Versus Sprint Interval Cycling. </w:t>
      </w:r>
      <w:r w:rsidRPr="006463D4">
        <w:rPr>
          <w:rFonts w:ascii="Times New Roman" w:hAnsi="Times New Roman" w:cs="Times New Roman"/>
          <w:i/>
          <w:sz w:val="24"/>
          <w:szCs w:val="24"/>
        </w:rPr>
        <w:t>The Journal of Strength and Conditioning Research, 29(12), 3317-25</w:t>
      </w:r>
    </w:p>
    <w:p w14:paraId="3C489755" w14:textId="77777777" w:rsidR="00230910" w:rsidRDefault="0066049B" w:rsidP="0066049B">
      <w:pPr>
        <w:pStyle w:val="Odlomakpopisa"/>
        <w:widowControl w:val="0"/>
        <w:autoSpaceDE w:val="0"/>
        <w:autoSpaceDN w:val="0"/>
        <w:adjustRightInd w:val="0"/>
        <w:spacing w:after="240" w:line="360" w:lineRule="auto"/>
        <w:rPr>
          <w:rFonts w:ascii="Times New Roman" w:hAnsi="Times New Roman" w:cs="Times New Roman"/>
          <w:b/>
          <w:sz w:val="24"/>
          <w:szCs w:val="24"/>
        </w:rPr>
      </w:pPr>
      <w:r w:rsidRPr="00E50A86">
        <w:rPr>
          <w:rFonts w:ascii="Times New Roman" w:hAnsi="Times New Roman" w:cs="Times New Roman"/>
          <w:b/>
          <w:sz w:val="24"/>
          <w:szCs w:val="24"/>
        </w:rPr>
        <w:t xml:space="preserve">                                                   </w:t>
      </w:r>
    </w:p>
    <w:p w14:paraId="61928ECF" w14:textId="3E854A89" w:rsidR="00E56C86" w:rsidRPr="00E50A86" w:rsidRDefault="00E56C86" w:rsidP="00230910">
      <w:pPr>
        <w:pStyle w:val="Odlomakpopisa"/>
        <w:widowControl w:val="0"/>
        <w:numPr>
          <w:ilvl w:val="0"/>
          <w:numId w:val="13"/>
        </w:numPr>
        <w:autoSpaceDE w:val="0"/>
        <w:autoSpaceDN w:val="0"/>
        <w:adjustRightInd w:val="0"/>
        <w:spacing w:after="240" w:line="360" w:lineRule="auto"/>
        <w:jc w:val="center"/>
        <w:rPr>
          <w:rFonts w:ascii="Times New Roman" w:hAnsi="Times New Roman" w:cs="Times New Roman"/>
          <w:b/>
          <w:sz w:val="24"/>
          <w:szCs w:val="24"/>
        </w:rPr>
      </w:pPr>
      <w:r w:rsidRPr="00F47A39">
        <w:rPr>
          <w:rStyle w:val="NaslovmojChar"/>
        </w:rPr>
        <w:t>SAŽETAK</w:t>
      </w:r>
    </w:p>
    <w:p w14:paraId="55E1EF29" w14:textId="37419613" w:rsidR="006500BB" w:rsidRDefault="006151A5" w:rsidP="006500BB">
      <w:pPr>
        <w:widowControl w:val="0"/>
        <w:autoSpaceDE w:val="0"/>
        <w:autoSpaceDN w:val="0"/>
        <w:adjustRightInd w:val="0"/>
        <w:spacing w:after="240" w:line="360" w:lineRule="auto"/>
        <w:jc w:val="center"/>
        <w:rPr>
          <w:rFonts w:ascii="Times New Roman" w:hAnsi="Times New Roman" w:cs="Times New Roman"/>
          <w:b/>
          <w:sz w:val="24"/>
          <w:szCs w:val="24"/>
        </w:rPr>
      </w:pPr>
      <w:r w:rsidRPr="006151A5">
        <w:rPr>
          <w:rFonts w:ascii="Times New Roman" w:hAnsi="Times New Roman" w:cs="Times New Roman"/>
          <w:b/>
          <w:sz w:val="24"/>
          <w:szCs w:val="24"/>
        </w:rPr>
        <w:t xml:space="preserve">KONSTRUKCIJA I </w:t>
      </w:r>
      <w:r w:rsidR="00230910">
        <w:rPr>
          <w:rFonts w:ascii="Times New Roman" w:hAnsi="Times New Roman" w:cs="Times New Roman"/>
          <w:b/>
          <w:sz w:val="24"/>
          <w:szCs w:val="24"/>
        </w:rPr>
        <w:t>VALIDACIJA</w:t>
      </w:r>
      <w:r w:rsidRPr="006151A5">
        <w:rPr>
          <w:rFonts w:ascii="Times New Roman" w:hAnsi="Times New Roman" w:cs="Times New Roman"/>
          <w:b/>
          <w:sz w:val="24"/>
          <w:szCs w:val="24"/>
        </w:rPr>
        <w:t xml:space="preserve"> VENTILACIJSKIH I METABOLIČKIH PARAMETARA U PROGRESIVNOM TESTU OPTEREĆENA S RUSKIM ZVONOM</w:t>
      </w:r>
    </w:p>
    <w:p w14:paraId="2C03EFF6" w14:textId="4706406A" w:rsidR="0066049B" w:rsidRPr="00E50A86" w:rsidRDefault="006500BB" w:rsidP="006500BB">
      <w:pPr>
        <w:widowControl w:val="0"/>
        <w:autoSpaceDE w:val="0"/>
        <w:autoSpaceDN w:val="0"/>
        <w:adjustRightInd w:val="0"/>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Stipo Dajaković</w:t>
      </w:r>
    </w:p>
    <w:p w14:paraId="25C4AFD2" w14:textId="77777777" w:rsidR="00E94527" w:rsidRDefault="00E56C86" w:rsidP="006500B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bookmarkStart w:id="50" w:name="_Hlk480739350"/>
      <w:r w:rsidRPr="006463D4">
        <w:rPr>
          <w:rFonts w:ascii="Times New Roman" w:hAnsi="Times New Roman" w:cs="Times New Roman"/>
          <w:sz w:val="24"/>
          <w:szCs w:val="24"/>
          <w:lang w:val="hr-HR"/>
        </w:rPr>
        <w:t xml:space="preserve">U modernom sportu današnjice iznimno je važno pravilno planirati i programirati trenažni proces za što je prijeko potrebna točna i što specifičnija dijagnostika s ciljem utvrđivanja stanja sportaša. Cilj ovog istraživanja bio je osmisliti novi test koji koristi vanjsko opterećenje (rusko zvono), utvrditi vrijednosti energetskih parametara, parametara srčane frekvencije te laktata </w:t>
      </w:r>
      <w:r w:rsidRPr="006463D4">
        <w:rPr>
          <w:rFonts w:ascii="Times New Roman" w:hAnsi="Times New Roman" w:cs="Times New Roman"/>
          <w:sz w:val="24"/>
          <w:szCs w:val="24"/>
          <w:lang w:val="hr-HR"/>
        </w:rPr>
        <w:lastRenderedPageBreak/>
        <w:t xml:space="preserve">koje se postižu progresivnim testom opterećenja s ruskim zvonom te usporediti dobivene vrijednosti sa standardnim progresivnim testom opterećenja na pokretnom sagu. Istraživanje je provedeno na 10 ispitanika (2 žene i 8 muškaraca) prosječne dobi 25.9±4.0, visine 175.8 </w:t>
      </w:r>
      <w:r w:rsidR="006210E1" w:rsidRPr="006463D4">
        <w:rPr>
          <w:rFonts w:ascii="Times New Roman" w:hAnsi="Times New Roman" w:cs="Times New Roman"/>
          <w:sz w:val="24"/>
          <w:szCs w:val="24"/>
          <w:lang w:val="hr-HR"/>
        </w:rPr>
        <w:t>±13.3 cm te težine 73.1±21.1 kg, koji su testirani kroz dva testa. Prvi</w:t>
      </w:r>
      <w:r w:rsidR="00036187" w:rsidRPr="006463D4">
        <w:rPr>
          <w:rFonts w:ascii="Times New Roman" w:hAnsi="Times New Roman" w:cs="Times New Roman"/>
          <w:sz w:val="24"/>
          <w:szCs w:val="24"/>
          <w:lang w:val="hr-HR"/>
        </w:rPr>
        <w:t xml:space="preserve"> test je bio progresivni test</w:t>
      </w:r>
      <w:r w:rsidR="006210E1" w:rsidRPr="006463D4">
        <w:rPr>
          <w:rFonts w:ascii="Times New Roman" w:hAnsi="Times New Roman" w:cs="Times New Roman"/>
          <w:sz w:val="24"/>
          <w:szCs w:val="24"/>
          <w:lang w:val="hr-HR"/>
        </w:rPr>
        <w:t xml:space="preserve"> opterećenja s ruskim zvonom</w:t>
      </w:r>
      <w:r w:rsidR="00036187" w:rsidRPr="006463D4">
        <w:rPr>
          <w:rFonts w:ascii="Times New Roman" w:hAnsi="Times New Roman" w:cs="Times New Roman"/>
          <w:sz w:val="24"/>
          <w:szCs w:val="24"/>
          <w:lang w:val="hr-HR"/>
        </w:rPr>
        <w:t xml:space="preserve"> (RZ)</w:t>
      </w:r>
      <w:r w:rsidR="006210E1" w:rsidRPr="006463D4">
        <w:rPr>
          <w:rFonts w:ascii="Times New Roman" w:hAnsi="Times New Roman" w:cs="Times New Roman"/>
          <w:sz w:val="24"/>
          <w:szCs w:val="24"/>
          <w:lang w:val="hr-HR"/>
        </w:rPr>
        <w:t>.</w:t>
      </w:r>
      <w:r w:rsidR="00036187" w:rsidRPr="006463D4">
        <w:rPr>
          <w:rFonts w:ascii="Times New Roman" w:hAnsi="Times New Roman" w:cs="Times New Roman"/>
          <w:sz w:val="24"/>
          <w:szCs w:val="24"/>
          <w:lang w:val="hr-HR"/>
        </w:rPr>
        <w:t xml:space="preserve"> Test započinje s 4 kg opterećenja i svaku sljedeću razinu</w:t>
      </w:r>
      <w:r w:rsidR="00C75F43" w:rsidRPr="006463D4">
        <w:rPr>
          <w:rFonts w:ascii="Times New Roman" w:hAnsi="Times New Roman" w:cs="Times New Roman"/>
          <w:sz w:val="24"/>
          <w:szCs w:val="24"/>
          <w:lang w:val="hr-HR"/>
        </w:rPr>
        <w:t xml:space="preserve"> opterećenje raste za 2 kg.</w:t>
      </w:r>
      <w:r w:rsidR="006210E1" w:rsidRPr="006463D4">
        <w:rPr>
          <w:rFonts w:ascii="Times New Roman" w:hAnsi="Times New Roman" w:cs="Times New Roman"/>
          <w:sz w:val="24"/>
          <w:szCs w:val="24"/>
          <w:lang w:val="hr-HR"/>
        </w:rPr>
        <w:t xml:space="preserve"> </w:t>
      </w:r>
      <w:r w:rsidR="003643B1" w:rsidRPr="006463D4">
        <w:rPr>
          <w:rFonts w:ascii="Times New Roman" w:hAnsi="Times New Roman" w:cs="Times New Roman"/>
          <w:sz w:val="24"/>
          <w:szCs w:val="24"/>
          <w:lang w:val="hr-HR"/>
        </w:rPr>
        <w:t xml:space="preserve">Svaka razina traje 30 sekundi bez odmora između razina. </w:t>
      </w:r>
      <w:r w:rsidR="00036187" w:rsidRPr="006463D4">
        <w:rPr>
          <w:rFonts w:ascii="Times New Roman" w:hAnsi="Times New Roman" w:cs="Times New Roman"/>
          <w:sz w:val="24"/>
          <w:szCs w:val="24"/>
          <w:lang w:val="hr-HR"/>
        </w:rPr>
        <w:t>Od ispitanika se traži da na s</w:t>
      </w:r>
      <w:r w:rsidR="00C75F43" w:rsidRPr="006463D4">
        <w:rPr>
          <w:rFonts w:ascii="Times New Roman" w:hAnsi="Times New Roman" w:cs="Times New Roman"/>
          <w:sz w:val="24"/>
          <w:szCs w:val="24"/>
          <w:lang w:val="hr-HR"/>
        </w:rPr>
        <w:t>vakoj razni radi maksimalno brzo</w:t>
      </w:r>
      <w:r w:rsidR="00036187" w:rsidRPr="006463D4">
        <w:rPr>
          <w:rFonts w:ascii="Times New Roman" w:hAnsi="Times New Roman" w:cs="Times New Roman"/>
          <w:sz w:val="24"/>
          <w:szCs w:val="24"/>
          <w:lang w:val="hr-HR"/>
        </w:rPr>
        <w:t xml:space="preserve"> i maksimalno jako te pokuša napraviti što veći broj zamaha s RZ</w:t>
      </w:r>
      <w:r w:rsidR="00C75F43" w:rsidRPr="006463D4">
        <w:rPr>
          <w:rFonts w:ascii="Times New Roman" w:hAnsi="Times New Roman" w:cs="Times New Roman"/>
          <w:sz w:val="24"/>
          <w:szCs w:val="24"/>
          <w:lang w:val="hr-HR"/>
        </w:rPr>
        <w:t xml:space="preserve">. </w:t>
      </w:r>
      <w:r w:rsidR="006210E1" w:rsidRPr="006463D4">
        <w:rPr>
          <w:rFonts w:ascii="Times New Roman" w:hAnsi="Times New Roman" w:cs="Times New Roman"/>
          <w:sz w:val="24"/>
          <w:szCs w:val="24"/>
          <w:lang w:val="hr-HR"/>
        </w:rPr>
        <w:t xml:space="preserve"> </w:t>
      </w:r>
      <w:r w:rsidR="00036187" w:rsidRPr="006463D4">
        <w:rPr>
          <w:rFonts w:ascii="Times New Roman" w:hAnsi="Times New Roman" w:cs="Times New Roman"/>
          <w:sz w:val="24"/>
          <w:szCs w:val="24"/>
          <w:lang w:val="hr-HR"/>
        </w:rPr>
        <w:t xml:space="preserve">Svaka razina traje 30 sekundi i test završava kada ispitanik nije u stanju izvoditi zamah s RZ. </w:t>
      </w:r>
      <w:r w:rsidR="00C75F43" w:rsidRPr="006463D4">
        <w:rPr>
          <w:rFonts w:ascii="Times New Roman" w:hAnsi="Times New Roman" w:cs="Times New Roman"/>
          <w:sz w:val="24"/>
          <w:szCs w:val="24"/>
          <w:lang w:val="hr-HR"/>
        </w:rPr>
        <w:t>Drugi test koji se provodio bio je progresivni test opterećenja na pokretnom sagu (ITT). Pokretni sag kreće</w:t>
      </w:r>
      <w:r w:rsidR="008C1236" w:rsidRPr="006463D4">
        <w:rPr>
          <w:rFonts w:ascii="Times New Roman" w:hAnsi="Times New Roman" w:cs="Times New Roman"/>
          <w:sz w:val="24"/>
          <w:szCs w:val="24"/>
          <w:lang w:val="hr-HR"/>
        </w:rPr>
        <w:t xml:space="preserve"> se</w:t>
      </w:r>
      <w:r w:rsidR="00C75F43" w:rsidRPr="006463D4">
        <w:rPr>
          <w:rFonts w:ascii="Times New Roman" w:hAnsi="Times New Roman" w:cs="Times New Roman"/>
          <w:sz w:val="24"/>
          <w:szCs w:val="24"/>
          <w:lang w:val="hr-HR"/>
        </w:rPr>
        <w:t xml:space="preserve"> brzinom od 3 km/h pri nagibu od 1% u trajanju od 2 minute. Slijedi glavni dio testa gdje pokretni sag po isteku 2 minute ubrzava za 0.5km/h i tako svakih 30 sekundi. Test završava kada ispitanik nije u mogućnosti nastaviti.</w:t>
      </w:r>
      <w:r w:rsidR="00683151" w:rsidRPr="006463D4">
        <w:rPr>
          <w:rFonts w:ascii="Times New Roman" w:hAnsi="Times New Roman" w:cs="Times New Roman"/>
          <w:sz w:val="24"/>
          <w:szCs w:val="24"/>
          <w:lang w:val="hr-HR"/>
        </w:rPr>
        <w:t xml:space="preserve"> Srčana frekvencija, ventilacijski parametri te koncentracija </w:t>
      </w:r>
      <w:proofErr w:type="spellStart"/>
      <w:r w:rsidR="00683151" w:rsidRPr="006463D4">
        <w:rPr>
          <w:rFonts w:ascii="Times New Roman" w:hAnsi="Times New Roman" w:cs="Times New Roman"/>
          <w:sz w:val="24"/>
          <w:szCs w:val="24"/>
          <w:lang w:val="hr-HR"/>
        </w:rPr>
        <w:t>laktaka</w:t>
      </w:r>
      <w:proofErr w:type="spellEnd"/>
      <w:r w:rsidR="00683151" w:rsidRPr="006463D4">
        <w:rPr>
          <w:rFonts w:ascii="Times New Roman" w:hAnsi="Times New Roman" w:cs="Times New Roman"/>
          <w:sz w:val="24"/>
          <w:szCs w:val="24"/>
          <w:lang w:val="hr-HR"/>
        </w:rPr>
        <w:t xml:space="preserve"> su varijable koje su praćene u ovom istraživanju. Statistički značajne razlike su zabilježene u vršnim vrijednostima u IKT-u u odnosu na ITT test. Vrijednosti u IKT-u su niže za 10-20 % od IKT-a. Mišićni zamor bio je ograničavajući faktor u IKT-u te razlog  iscrpljenja i </w:t>
      </w:r>
      <w:r w:rsidR="008C1236" w:rsidRPr="006463D4">
        <w:rPr>
          <w:rFonts w:ascii="Times New Roman" w:hAnsi="Times New Roman" w:cs="Times New Roman"/>
          <w:sz w:val="24"/>
          <w:szCs w:val="24"/>
          <w:lang w:val="hr-HR"/>
        </w:rPr>
        <w:t>završetka testa za razliku od IT</w:t>
      </w:r>
      <w:r w:rsidR="00683151" w:rsidRPr="006463D4">
        <w:rPr>
          <w:rFonts w:ascii="Times New Roman" w:hAnsi="Times New Roman" w:cs="Times New Roman"/>
          <w:sz w:val="24"/>
          <w:szCs w:val="24"/>
          <w:lang w:val="hr-HR"/>
        </w:rPr>
        <w:t>T-a u kojem su ulogu igrali fiziološki parametri. Ovi rezultati su značajni ali ipak ostavljaju dosta pitanja na koja bi se trebalo odgovoriti u sljedećim istraživanjima.</w:t>
      </w:r>
      <w:bookmarkEnd w:id="50"/>
      <w:r w:rsidR="0066049B" w:rsidRPr="00E50A86">
        <w:rPr>
          <w:rFonts w:ascii="Times New Roman" w:hAnsi="Times New Roman" w:cs="Times New Roman"/>
          <w:sz w:val="24"/>
          <w:szCs w:val="24"/>
          <w:lang w:val="hr-HR"/>
        </w:rPr>
        <w:t xml:space="preserve">                               </w:t>
      </w:r>
    </w:p>
    <w:p w14:paraId="01D2762C" w14:textId="5FC50E5B" w:rsidR="008C61A6" w:rsidRPr="006500BB" w:rsidRDefault="0066049B" w:rsidP="006500BB">
      <w:pPr>
        <w:widowControl w:val="0"/>
        <w:autoSpaceDE w:val="0"/>
        <w:autoSpaceDN w:val="0"/>
        <w:adjustRightInd w:val="0"/>
        <w:spacing w:after="240" w:line="360" w:lineRule="auto"/>
        <w:ind w:firstLine="360"/>
        <w:jc w:val="both"/>
        <w:rPr>
          <w:rFonts w:ascii="Times New Roman" w:hAnsi="Times New Roman" w:cs="Times New Roman"/>
          <w:sz w:val="24"/>
          <w:szCs w:val="24"/>
          <w:lang w:val="hr-HR"/>
        </w:rPr>
      </w:pPr>
      <w:r w:rsidRPr="00E50A86">
        <w:rPr>
          <w:rFonts w:ascii="Times New Roman" w:hAnsi="Times New Roman" w:cs="Times New Roman"/>
          <w:sz w:val="24"/>
          <w:szCs w:val="24"/>
          <w:lang w:val="hr-HR"/>
        </w:rPr>
        <w:t xml:space="preserve">             </w:t>
      </w:r>
      <w:r w:rsidRPr="00E50A86">
        <w:rPr>
          <w:rFonts w:ascii="Times New Roman" w:hAnsi="Times New Roman" w:cs="Times New Roman"/>
          <w:b/>
          <w:sz w:val="24"/>
          <w:szCs w:val="24"/>
          <w:lang w:val="hr-HR"/>
        </w:rPr>
        <w:t xml:space="preserve">  </w:t>
      </w:r>
    </w:p>
    <w:p w14:paraId="29BC0C00" w14:textId="4F1E42DE" w:rsidR="006151A5" w:rsidRPr="006500BB" w:rsidRDefault="006463D4" w:rsidP="0066049B">
      <w:pPr>
        <w:widowControl w:val="0"/>
        <w:autoSpaceDE w:val="0"/>
        <w:autoSpaceDN w:val="0"/>
        <w:adjustRightInd w:val="0"/>
        <w:spacing w:after="240" w:line="360" w:lineRule="auto"/>
        <w:rPr>
          <w:rFonts w:ascii="Times New Roman" w:hAnsi="Times New Roman" w:cs="Times New Roman"/>
          <w:sz w:val="24"/>
          <w:szCs w:val="24"/>
          <w:lang w:val="hr-HR"/>
        </w:rPr>
      </w:pPr>
      <w:r w:rsidRPr="006463D4">
        <w:rPr>
          <w:rFonts w:ascii="Times New Roman" w:hAnsi="Times New Roman" w:cs="Times New Roman"/>
          <w:sz w:val="24"/>
          <w:szCs w:val="24"/>
          <w:lang w:val="hr-HR"/>
        </w:rPr>
        <w:t>Ključne riječi:</w:t>
      </w:r>
      <w:r>
        <w:rPr>
          <w:rFonts w:ascii="Times New Roman" w:hAnsi="Times New Roman" w:cs="Times New Roman"/>
          <w:sz w:val="24"/>
          <w:szCs w:val="24"/>
          <w:lang w:val="hr-HR"/>
        </w:rPr>
        <w:t xml:space="preserve"> progresivni test opterećenja, srčana frekvencija, primitak kisika, </w:t>
      </w:r>
      <w:r w:rsidR="001A01CB">
        <w:rPr>
          <w:rFonts w:ascii="Times New Roman" w:hAnsi="Times New Roman" w:cs="Times New Roman"/>
          <w:sz w:val="24"/>
          <w:szCs w:val="24"/>
          <w:lang w:val="hr-HR"/>
        </w:rPr>
        <w:t>koncentracija laktata u krvi</w:t>
      </w:r>
      <w:r w:rsidR="00840F08">
        <w:rPr>
          <w:rFonts w:ascii="Times New Roman" w:hAnsi="Times New Roman" w:cs="Times New Roman"/>
          <w:sz w:val="24"/>
          <w:szCs w:val="24"/>
          <w:lang w:val="hr-HR"/>
        </w:rPr>
        <w:t>, rusko zvono</w:t>
      </w:r>
    </w:p>
    <w:p w14:paraId="4486984E" w14:textId="0E23B4E8" w:rsidR="0066049B" w:rsidRPr="00F47A39" w:rsidRDefault="0066049B" w:rsidP="00F47A39">
      <w:pPr>
        <w:pStyle w:val="Naslovmoj"/>
        <w:numPr>
          <w:ilvl w:val="0"/>
          <w:numId w:val="11"/>
        </w:numPr>
      </w:pPr>
      <w:bookmarkStart w:id="51" w:name="_Toc480761360"/>
      <w:bookmarkStart w:id="52" w:name="_Toc480761558"/>
      <w:bookmarkStart w:id="53" w:name="_Toc480842676"/>
      <w:r w:rsidRPr="00F47A39">
        <w:t>SUMMARY</w:t>
      </w:r>
      <w:bookmarkEnd w:id="51"/>
      <w:bookmarkEnd w:id="52"/>
      <w:bookmarkEnd w:id="53"/>
    </w:p>
    <w:p w14:paraId="2B67116B" w14:textId="0007EB78" w:rsidR="006500BB" w:rsidRPr="006500BB" w:rsidRDefault="006151A5" w:rsidP="006500BB">
      <w:pPr>
        <w:widowControl w:val="0"/>
        <w:autoSpaceDE w:val="0"/>
        <w:autoSpaceDN w:val="0"/>
        <w:adjustRightInd w:val="0"/>
        <w:spacing w:after="240" w:line="360" w:lineRule="auto"/>
        <w:ind w:left="360"/>
        <w:jc w:val="center"/>
        <w:rPr>
          <w:rFonts w:ascii="Times New Roman" w:hAnsi="Times New Roman" w:cs="Times New Roman"/>
          <w:b/>
          <w:sz w:val="24"/>
          <w:szCs w:val="24"/>
          <w:lang w:val="hr-HR"/>
        </w:rPr>
      </w:pPr>
      <w:r>
        <w:rPr>
          <w:rFonts w:ascii="Times New Roman" w:hAnsi="Times New Roman" w:cs="Times New Roman"/>
          <w:b/>
          <w:sz w:val="24"/>
          <w:szCs w:val="24"/>
          <w:lang w:val="hr-HR"/>
        </w:rPr>
        <w:t xml:space="preserve">CONSTRUCTION AND </w:t>
      </w:r>
      <w:r w:rsidR="00230910">
        <w:rPr>
          <w:rFonts w:ascii="Times New Roman" w:hAnsi="Times New Roman" w:cs="Times New Roman"/>
          <w:b/>
          <w:sz w:val="24"/>
          <w:szCs w:val="24"/>
          <w:lang w:val="hr-HR"/>
        </w:rPr>
        <w:t>VALIDATION</w:t>
      </w:r>
      <w:r w:rsidR="006500BB">
        <w:rPr>
          <w:rFonts w:ascii="Times New Roman" w:hAnsi="Times New Roman" w:cs="Times New Roman"/>
          <w:b/>
          <w:sz w:val="24"/>
          <w:szCs w:val="24"/>
          <w:lang w:val="hr-HR"/>
        </w:rPr>
        <w:t xml:space="preserve"> OF </w:t>
      </w:r>
      <w:r w:rsidR="003E4DE4">
        <w:rPr>
          <w:rFonts w:ascii="Times New Roman" w:hAnsi="Times New Roman" w:cs="Times New Roman"/>
          <w:b/>
          <w:sz w:val="24"/>
          <w:szCs w:val="24"/>
          <w:lang w:val="hr-HR"/>
        </w:rPr>
        <w:t xml:space="preserve">VENTILATION AND METABOLIC PARAMETERS </w:t>
      </w:r>
      <w:r w:rsidR="006500BB">
        <w:rPr>
          <w:rFonts w:ascii="Times New Roman" w:hAnsi="Times New Roman" w:cs="Times New Roman"/>
          <w:b/>
          <w:sz w:val="24"/>
          <w:szCs w:val="24"/>
          <w:lang w:val="hr-HR"/>
        </w:rPr>
        <w:t xml:space="preserve">IN INCREMENTAL KETTLEBELL TEST </w:t>
      </w:r>
    </w:p>
    <w:p w14:paraId="0816307C" w14:textId="77121169" w:rsidR="0066049B" w:rsidRPr="00E50A86" w:rsidRDefault="0066049B" w:rsidP="00230910">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50A86">
        <w:rPr>
          <w:rFonts w:ascii="Times New Roman" w:hAnsi="Times New Roman" w:cs="Times New Roman"/>
          <w:b/>
          <w:sz w:val="24"/>
          <w:szCs w:val="24"/>
          <w:lang w:val="hr-HR"/>
        </w:rPr>
        <w:t>Stipo Dajaković</w:t>
      </w:r>
    </w:p>
    <w:p w14:paraId="66C8D0AC" w14:textId="1F38758D" w:rsidR="0066049B" w:rsidRPr="006463D4" w:rsidRDefault="0066049B" w:rsidP="0066049B">
      <w:pPr>
        <w:widowControl w:val="0"/>
        <w:autoSpaceDE w:val="0"/>
        <w:autoSpaceDN w:val="0"/>
        <w:adjustRightInd w:val="0"/>
        <w:spacing w:after="240" w:line="360" w:lineRule="auto"/>
        <w:jc w:val="both"/>
        <w:rPr>
          <w:rFonts w:ascii="Times New Roman" w:hAnsi="Times New Roman" w:cs="Times New Roman"/>
          <w:sz w:val="24"/>
          <w:szCs w:val="24"/>
        </w:rPr>
      </w:pPr>
      <w:r w:rsidRPr="006463D4">
        <w:rPr>
          <w:rFonts w:ascii="Times New Roman" w:hAnsi="Times New Roman" w:cs="Times New Roman"/>
          <w:sz w:val="24"/>
          <w:szCs w:val="24"/>
        </w:rPr>
        <w:t xml:space="preserve">In today's modern sports it is extremely important to properly plan and program a training process for which accurate and more specific diagnostics are needed to determine the condition of an athlete. The aim of this study was to </w:t>
      </w:r>
      <w:r w:rsidR="003643B1" w:rsidRPr="006463D4">
        <w:rPr>
          <w:rFonts w:ascii="Times New Roman" w:hAnsi="Times New Roman" w:cs="Times New Roman"/>
          <w:sz w:val="24"/>
          <w:szCs w:val="24"/>
        </w:rPr>
        <w:t>design</w:t>
      </w:r>
      <w:r w:rsidRPr="006463D4">
        <w:rPr>
          <w:rFonts w:ascii="Times New Roman" w:hAnsi="Times New Roman" w:cs="Times New Roman"/>
          <w:sz w:val="24"/>
          <w:szCs w:val="24"/>
        </w:rPr>
        <w:t xml:space="preserve"> a new test using external load (</w:t>
      </w:r>
      <w:proofErr w:type="spellStart"/>
      <w:r w:rsidR="003643B1"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to determine the values of energy parameters, heart rate parameters and lactate achieved by the progressive load test with the </w:t>
      </w:r>
      <w:proofErr w:type="spellStart"/>
      <w:r w:rsidR="003643B1" w:rsidRPr="006463D4">
        <w:rPr>
          <w:rFonts w:ascii="Times New Roman" w:hAnsi="Times New Roman" w:cs="Times New Roman"/>
          <w:sz w:val="24"/>
          <w:szCs w:val="24"/>
        </w:rPr>
        <w:t>kettlebell</w:t>
      </w:r>
      <w:proofErr w:type="spellEnd"/>
      <w:r w:rsidRPr="006463D4">
        <w:rPr>
          <w:rFonts w:ascii="Times New Roman" w:hAnsi="Times New Roman" w:cs="Times New Roman"/>
          <w:sz w:val="24"/>
          <w:szCs w:val="24"/>
        </w:rPr>
        <w:t xml:space="preserve"> and compare the obtained values with the standard </w:t>
      </w:r>
      <w:r w:rsidR="003643B1" w:rsidRPr="006463D4">
        <w:rPr>
          <w:rFonts w:ascii="Times New Roman" w:hAnsi="Times New Roman" w:cs="Times New Roman"/>
          <w:sz w:val="24"/>
          <w:szCs w:val="24"/>
        </w:rPr>
        <w:lastRenderedPageBreak/>
        <w:t>incremental running test</w:t>
      </w:r>
      <w:r w:rsidRPr="006463D4">
        <w:rPr>
          <w:rFonts w:ascii="Times New Roman" w:hAnsi="Times New Roman" w:cs="Times New Roman"/>
          <w:sz w:val="24"/>
          <w:szCs w:val="24"/>
        </w:rPr>
        <w:t xml:space="preserve">. The study was conducted on 10 subjects (2 women and 8 males) of mean age 25.9 ± 4.0, height 175.8 ± 13.3 cm and weight 73.1 ± 21.1 kg, which were tested through two tests. The first test was the </w:t>
      </w:r>
      <w:r w:rsidR="003643B1" w:rsidRPr="006463D4">
        <w:rPr>
          <w:rFonts w:ascii="Times New Roman" w:hAnsi="Times New Roman" w:cs="Times New Roman"/>
          <w:sz w:val="24"/>
          <w:szCs w:val="24"/>
        </w:rPr>
        <w:t xml:space="preserve">incremental </w:t>
      </w:r>
      <w:proofErr w:type="spellStart"/>
      <w:r w:rsidR="003643B1" w:rsidRPr="006463D4">
        <w:rPr>
          <w:rFonts w:ascii="Times New Roman" w:hAnsi="Times New Roman" w:cs="Times New Roman"/>
          <w:sz w:val="24"/>
          <w:szCs w:val="24"/>
        </w:rPr>
        <w:t>kettlebell</w:t>
      </w:r>
      <w:proofErr w:type="spellEnd"/>
      <w:r w:rsidR="003643B1" w:rsidRPr="006463D4">
        <w:rPr>
          <w:rFonts w:ascii="Times New Roman" w:hAnsi="Times New Roman" w:cs="Times New Roman"/>
          <w:sz w:val="24"/>
          <w:szCs w:val="24"/>
        </w:rPr>
        <w:t xml:space="preserve"> test (RZ). The test starts</w:t>
      </w:r>
      <w:r w:rsidRPr="006463D4">
        <w:rPr>
          <w:rFonts w:ascii="Times New Roman" w:hAnsi="Times New Roman" w:cs="Times New Roman"/>
          <w:sz w:val="24"/>
          <w:szCs w:val="24"/>
        </w:rPr>
        <w:t xml:space="preserve"> </w:t>
      </w:r>
      <w:r w:rsidR="003643B1" w:rsidRPr="006463D4">
        <w:rPr>
          <w:rFonts w:ascii="Times New Roman" w:hAnsi="Times New Roman" w:cs="Times New Roman"/>
          <w:sz w:val="24"/>
          <w:szCs w:val="24"/>
        </w:rPr>
        <w:t xml:space="preserve">with a 4 kg </w:t>
      </w:r>
      <w:proofErr w:type="spellStart"/>
      <w:r w:rsidR="003643B1" w:rsidRPr="006463D4">
        <w:rPr>
          <w:rFonts w:ascii="Times New Roman" w:hAnsi="Times New Roman" w:cs="Times New Roman"/>
          <w:sz w:val="24"/>
          <w:szCs w:val="24"/>
        </w:rPr>
        <w:t>kettlebell</w:t>
      </w:r>
      <w:proofErr w:type="spellEnd"/>
      <w:r w:rsidR="003643B1" w:rsidRPr="006463D4">
        <w:rPr>
          <w:rFonts w:ascii="Times New Roman" w:hAnsi="Times New Roman" w:cs="Times New Roman"/>
          <w:sz w:val="24"/>
          <w:szCs w:val="24"/>
        </w:rPr>
        <w:t xml:space="preserve"> load and with each successive stage the </w:t>
      </w:r>
      <w:proofErr w:type="spellStart"/>
      <w:r w:rsidR="003643B1" w:rsidRPr="006463D4">
        <w:rPr>
          <w:rFonts w:ascii="Times New Roman" w:hAnsi="Times New Roman" w:cs="Times New Roman"/>
          <w:sz w:val="24"/>
          <w:szCs w:val="24"/>
        </w:rPr>
        <w:t>kettlebell</w:t>
      </w:r>
      <w:proofErr w:type="spellEnd"/>
      <w:r w:rsidR="003643B1" w:rsidRPr="006463D4">
        <w:rPr>
          <w:rFonts w:ascii="Times New Roman" w:hAnsi="Times New Roman" w:cs="Times New Roman"/>
          <w:sz w:val="24"/>
          <w:szCs w:val="24"/>
        </w:rPr>
        <w:t xml:space="preserve"> weight is increased for 2 kg. Each stage last 30 seconds without rest between stages.</w:t>
      </w:r>
      <w:r w:rsidRPr="006463D4">
        <w:rPr>
          <w:rFonts w:ascii="Times New Roman" w:hAnsi="Times New Roman" w:cs="Times New Roman"/>
          <w:sz w:val="24"/>
          <w:szCs w:val="24"/>
        </w:rPr>
        <w:t xml:space="preserve"> The </w:t>
      </w:r>
      <w:r w:rsidR="008C1236" w:rsidRPr="006463D4">
        <w:rPr>
          <w:rFonts w:ascii="Times New Roman" w:hAnsi="Times New Roman" w:cs="Times New Roman"/>
          <w:sz w:val="24"/>
          <w:szCs w:val="24"/>
        </w:rPr>
        <w:t>subjects</w:t>
      </w:r>
      <w:r w:rsidRPr="006463D4">
        <w:rPr>
          <w:rFonts w:ascii="Times New Roman" w:hAnsi="Times New Roman" w:cs="Times New Roman"/>
          <w:sz w:val="24"/>
          <w:szCs w:val="24"/>
        </w:rPr>
        <w:t xml:space="preserve"> </w:t>
      </w:r>
      <w:r w:rsidR="008C1236" w:rsidRPr="006463D4">
        <w:rPr>
          <w:rFonts w:ascii="Times New Roman" w:hAnsi="Times New Roman" w:cs="Times New Roman"/>
          <w:sz w:val="24"/>
          <w:szCs w:val="24"/>
        </w:rPr>
        <w:t>were</w:t>
      </w:r>
      <w:r w:rsidRPr="006463D4">
        <w:rPr>
          <w:rFonts w:ascii="Times New Roman" w:hAnsi="Times New Roman" w:cs="Times New Roman"/>
          <w:sz w:val="24"/>
          <w:szCs w:val="24"/>
        </w:rPr>
        <w:t xml:space="preserve"> asked to work as quickly and maximally as possible on each </w:t>
      </w:r>
      <w:r w:rsidR="008C1236" w:rsidRPr="006463D4">
        <w:rPr>
          <w:rFonts w:ascii="Times New Roman" w:hAnsi="Times New Roman" w:cs="Times New Roman"/>
          <w:sz w:val="24"/>
          <w:szCs w:val="24"/>
        </w:rPr>
        <w:t>stage</w:t>
      </w:r>
      <w:r w:rsidRPr="006463D4">
        <w:rPr>
          <w:rFonts w:ascii="Times New Roman" w:hAnsi="Times New Roman" w:cs="Times New Roman"/>
          <w:sz w:val="24"/>
          <w:szCs w:val="24"/>
        </w:rPr>
        <w:t xml:space="preserve"> and try to make as many swings as possible with RZ. Each level lasts for 30 seconds and the test ends when the </w:t>
      </w:r>
      <w:r w:rsidR="008C1236" w:rsidRPr="006463D4">
        <w:rPr>
          <w:rFonts w:ascii="Times New Roman" w:hAnsi="Times New Roman" w:cs="Times New Roman"/>
          <w:sz w:val="24"/>
          <w:szCs w:val="24"/>
        </w:rPr>
        <w:t>subjects are</w:t>
      </w:r>
      <w:r w:rsidRPr="006463D4">
        <w:rPr>
          <w:rFonts w:ascii="Times New Roman" w:hAnsi="Times New Roman" w:cs="Times New Roman"/>
          <w:sz w:val="24"/>
          <w:szCs w:val="24"/>
        </w:rPr>
        <w:t xml:space="preserve"> unable to perform the </w:t>
      </w:r>
      <w:r w:rsidR="008C1236" w:rsidRPr="006463D4">
        <w:rPr>
          <w:rFonts w:ascii="Times New Roman" w:hAnsi="Times New Roman" w:cs="Times New Roman"/>
          <w:sz w:val="24"/>
          <w:szCs w:val="24"/>
        </w:rPr>
        <w:t>swing</w:t>
      </w:r>
      <w:r w:rsidRPr="006463D4">
        <w:rPr>
          <w:rFonts w:ascii="Times New Roman" w:hAnsi="Times New Roman" w:cs="Times New Roman"/>
          <w:sz w:val="24"/>
          <w:szCs w:val="24"/>
        </w:rPr>
        <w:t xml:space="preserve"> with RZ. The second test that was being carried out was </w:t>
      </w:r>
      <w:r w:rsidR="008C1236" w:rsidRPr="006463D4">
        <w:rPr>
          <w:rFonts w:ascii="Times New Roman" w:hAnsi="Times New Roman" w:cs="Times New Roman"/>
          <w:sz w:val="24"/>
          <w:szCs w:val="24"/>
        </w:rPr>
        <w:t>incremental running test</w:t>
      </w:r>
      <w:r w:rsidRPr="006463D4">
        <w:rPr>
          <w:rFonts w:ascii="Times New Roman" w:hAnsi="Times New Roman" w:cs="Times New Roman"/>
          <w:sz w:val="24"/>
          <w:szCs w:val="24"/>
        </w:rPr>
        <w:t xml:space="preserve"> (ITT). The </w:t>
      </w:r>
      <w:r w:rsidR="008C1236" w:rsidRPr="006463D4">
        <w:rPr>
          <w:rFonts w:ascii="Times New Roman" w:hAnsi="Times New Roman" w:cs="Times New Roman"/>
          <w:sz w:val="24"/>
          <w:szCs w:val="24"/>
        </w:rPr>
        <w:t>treadmill</w:t>
      </w:r>
      <w:r w:rsidRPr="006463D4">
        <w:rPr>
          <w:rFonts w:ascii="Times New Roman" w:hAnsi="Times New Roman" w:cs="Times New Roman"/>
          <w:sz w:val="24"/>
          <w:szCs w:val="24"/>
        </w:rPr>
        <w:t xml:space="preserve"> moves at a speed of 3 km / h at a 1% inclination of 2 minutes. Following is the main part of the test where </w:t>
      </w:r>
      <w:r w:rsidR="008C1236" w:rsidRPr="006463D4">
        <w:rPr>
          <w:rFonts w:ascii="Times New Roman" w:hAnsi="Times New Roman" w:cs="Times New Roman"/>
          <w:sz w:val="24"/>
          <w:szCs w:val="24"/>
        </w:rPr>
        <w:t xml:space="preserve">after 2 minutes </w:t>
      </w:r>
      <w:r w:rsidRPr="006463D4">
        <w:rPr>
          <w:rFonts w:ascii="Times New Roman" w:hAnsi="Times New Roman" w:cs="Times New Roman"/>
          <w:sz w:val="24"/>
          <w:szCs w:val="24"/>
        </w:rPr>
        <w:t xml:space="preserve">the </w:t>
      </w:r>
      <w:r w:rsidR="008C1236" w:rsidRPr="006463D4">
        <w:rPr>
          <w:rFonts w:ascii="Times New Roman" w:hAnsi="Times New Roman" w:cs="Times New Roman"/>
          <w:sz w:val="24"/>
          <w:szCs w:val="24"/>
        </w:rPr>
        <w:t>treadmill</w:t>
      </w:r>
      <w:r w:rsidRPr="006463D4">
        <w:rPr>
          <w:rFonts w:ascii="Times New Roman" w:hAnsi="Times New Roman" w:cs="Times New Roman"/>
          <w:sz w:val="24"/>
          <w:szCs w:val="24"/>
        </w:rPr>
        <w:t xml:space="preserve"> accelerates by 0.5</w:t>
      </w:r>
      <w:r w:rsidR="008C1236" w:rsidRPr="006463D4">
        <w:rPr>
          <w:rFonts w:ascii="Times New Roman" w:hAnsi="Times New Roman" w:cs="Times New Roman"/>
          <w:sz w:val="24"/>
          <w:szCs w:val="24"/>
        </w:rPr>
        <w:t xml:space="preserve"> km/h</w:t>
      </w:r>
      <w:r w:rsidRPr="006463D4">
        <w:rPr>
          <w:rFonts w:ascii="Times New Roman" w:hAnsi="Times New Roman" w:cs="Times New Roman"/>
          <w:sz w:val="24"/>
          <w:szCs w:val="24"/>
        </w:rPr>
        <w:t xml:space="preserve"> every 30 seconds.</w:t>
      </w:r>
      <w:r w:rsidRPr="006463D4">
        <w:t xml:space="preserve"> </w:t>
      </w:r>
      <w:r w:rsidRPr="006463D4">
        <w:rPr>
          <w:rFonts w:ascii="Times New Roman" w:hAnsi="Times New Roman" w:cs="Times New Roman"/>
          <w:sz w:val="24"/>
          <w:szCs w:val="24"/>
        </w:rPr>
        <w:t xml:space="preserve">The test ends when the </w:t>
      </w:r>
      <w:r w:rsidR="008C1236" w:rsidRPr="006463D4">
        <w:rPr>
          <w:rFonts w:ascii="Times New Roman" w:hAnsi="Times New Roman" w:cs="Times New Roman"/>
          <w:sz w:val="24"/>
          <w:szCs w:val="24"/>
        </w:rPr>
        <w:t>subjects</w:t>
      </w:r>
      <w:r w:rsidRPr="006463D4">
        <w:rPr>
          <w:rFonts w:ascii="Times New Roman" w:hAnsi="Times New Roman" w:cs="Times New Roman"/>
          <w:sz w:val="24"/>
          <w:szCs w:val="24"/>
        </w:rPr>
        <w:t xml:space="preserve"> </w:t>
      </w:r>
      <w:r w:rsidR="008C1236" w:rsidRPr="006463D4">
        <w:rPr>
          <w:rFonts w:ascii="Times New Roman" w:hAnsi="Times New Roman" w:cs="Times New Roman"/>
          <w:sz w:val="24"/>
          <w:szCs w:val="24"/>
        </w:rPr>
        <w:t>are</w:t>
      </w:r>
      <w:r w:rsidRPr="006463D4">
        <w:rPr>
          <w:rFonts w:ascii="Times New Roman" w:hAnsi="Times New Roman" w:cs="Times New Roman"/>
          <w:sz w:val="24"/>
          <w:szCs w:val="24"/>
        </w:rPr>
        <w:t xml:space="preserve"> unable to continue. Heart rate, ventilation parameters and lactate concentrations are the variables that have been observed in this study. Statistically significant differences were recorded in peak values in I</w:t>
      </w:r>
      <w:r w:rsidR="008C1236" w:rsidRPr="006463D4">
        <w:rPr>
          <w:rFonts w:ascii="Times New Roman" w:hAnsi="Times New Roman" w:cs="Times New Roman"/>
          <w:sz w:val="24"/>
          <w:szCs w:val="24"/>
        </w:rPr>
        <w:t>K</w:t>
      </w:r>
      <w:r w:rsidRPr="006463D4">
        <w:rPr>
          <w:rFonts w:ascii="Times New Roman" w:hAnsi="Times New Roman" w:cs="Times New Roman"/>
          <w:sz w:val="24"/>
          <w:szCs w:val="24"/>
        </w:rPr>
        <w:t>T compared to the ITT test. Values in I</w:t>
      </w:r>
      <w:r w:rsidR="008C1236" w:rsidRPr="006463D4">
        <w:rPr>
          <w:rFonts w:ascii="Times New Roman" w:hAnsi="Times New Roman" w:cs="Times New Roman"/>
          <w:sz w:val="24"/>
          <w:szCs w:val="24"/>
        </w:rPr>
        <w:t>K</w:t>
      </w:r>
      <w:r w:rsidRPr="006463D4">
        <w:rPr>
          <w:rFonts w:ascii="Times New Roman" w:hAnsi="Times New Roman" w:cs="Times New Roman"/>
          <w:sz w:val="24"/>
          <w:szCs w:val="24"/>
        </w:rPr>
        <w:t>T are lower by 10-20% than I</w:t>
      </w:r>
      <w:r w:rsidR="008C1236" w:rsidRPr="006463D4">
        <w:rPr>
          <w:rFonts w:ascii="Times New Roman" w:hAnsi="Times New Roman" w:cs="Times New Roman"/>
          <w:sz w:val="24"/>
          <w:szCs w:val="24"/>
        </w:rPr>
        <w:t>T</w:t>
      </w:r>
      <w:r w:rsidRPr="006463D4">
        <w:rPr>
          <w:rFonts w:ascii="Times New Roman" w:hAnsi="Times New Roman" w:cs="Times New Roman"/>
          <w:sz w:val="24"/>
          <w:szCs w:val="24"/>
        </w:rPr>
        <w:t>Ts. Muscle fat</w:t>
      </w:r>
      <w:r w:rsidR="008C1236" w:rsidRPr="006463D4">
        <w:rPr>
          <w:rFonts w:ascii="Times New Roman" w:hAnsi="Times New Roman" w:cs="Times New Roman"/>
          <w:sz w:val="24"/>
          <w:szCs w:val="24"/>
        </w:rPr>
        <w:t>igue was a limiting factor in IK</w:t>
      </w:r>
      <w:r w:rsidRPr="006463D4">
        <w:rPr>
          <w:rFonts w:ascii="Times New Roman" w:hAnsi="Times New Roman" w:cs="Times New Roman"/>
          <w:sz w:val="24"/>
          <w:szCs w:val="24"/>
        </w:rPr>
        <w:t>T and the reason for exhaustion and</w:t>
      </w:r>
      <w:r w:rsidR="008C1236" w:rsidRPr="006463D4">
        <w:rPr>
          <w:rFonts w:ascii="Times New Roman" w:hAnsi="Times New Roman" w:cs="Times New Roman"/>
          <w:sz w:val="24"/>
          <w:szCs w:val="24"/>
        </w:rPr>
        <w:t xml:space="preserve"> end-of-testing as opposed to IT</w:t>
      </w:r>
      <w:r w:rsidRPr="006463D4">
        <w:rPr>
          <w:rFonts w:ascii="Times New Roman" w:hAnsi="Times New Roman" w:cs="Times New Roman"/>
          <w:sz w:val="24"/>
          <w:szCs w:val="24"/>
        </w:rPr>
        <w:t>T in which physiological parameters played. These results are significant but still leave many questions to be answered in the following research.</w:t>
      </w:r>
    </w:p>
    <w:p w14:paraId="623583CC" w14:textId="3A0E24E4" w:rsidR="006463D4" w:rsidRPr="006463D4" w:rsidRDefault="006463D4" w:rsidP="0066049B">
      <w:pPr>
        <w:widowControl w:val="0"/>
        <w:autoSpaceDE w:val="0"/>
        <w:autoSpaceDN w:val="0"/>
        <w:adjustRightInd w:val="0"/>
        <w:spacing w:after="240" w:line="360" w:lineRule="auto"/>
        <w:jc w:val="both"/>
        <w:rPr>
          <w:rFonts w:ascii="Times New Roman" w:hAnsi="Times New Roman" w:cs="Times New Roman"/>
          <w:sz w:val="24"/>
          <w:szCs w:val="24"/>
        </w:rPr>
      </w:pPr>
    </w:p>
    <w:p w14:paraId="4BAA1B5D" w14:textId="3A9C776B" w:rsidR="006463D4" w:rsidRPr="006463D4" w:rsidRDefault="006463D4" w:rsidP="0066049B">
      <w:pPr>
        <w:widowControl w:val="0"/>
        <w:autoSpaceDE w:val="0"/>
        <w:autoSpaceDN w:val="0"/>
        <w:adjustRightInd w:val="0"/>
        <w:spacing w:after="240" w:line="360" w:lineRule="auto"/>
        <w:jc w:val="both"/>
        <w:rPr>
          <w:rFonts w:ascii="Times New Roman" w:hAnsi="Times New Roman" w:cs="Times New Roman"/>
          <w:sz w:val="24"/>
          <w:szCs w:val="24"/>
        </w:rPr>
      </w:pPr>
      <w:r w:rsidRPr="006463D4">
        <w:rPr>
          <w:rFonts w:ascii="Times New Roman" w:hAnsi="Times New Roman" w:cs="Times New Roman"/>
          <w:sz w:val="24"/>
          <w:szCs w:val="24"/>
        </w:rPr>
        <w:t xml:space="preserve">Key words: incremental test, heart rate, oxygen uptake, </w:t>
      </w:r>
      <w:r w:rsidR="00840F08">
        <w:rPr>
          <w:rFonts w:ascii="Times New Roman" w:hAnsi="Times New Roman" w:cs="Times New Roman"/>
          <w:sz w:val="24"/>
          <w:szCs w:val="24"/>
        </w:rPr>
        <w:t xml:space="preserve">blood </w:t>
      </w:r>
      <w:r w:rsidRPr="006463D4">
        <w:rPr>
          <w:rFonts w:ascii="Times New Roman" w:hAnsi="Times New Roman" w:cs="Times New Roman"/>
          <w:sz w:val="24"/>
          <w:szCs w:val="24"/>
        </w:rPr>
        <w:t>lactate</w:t>
      </w:r>
      <w:r w:rsidR="00840F08">
        <w:rPr>
          <w:rFonts w:ascii="Times New Roman" w:hAnsi="Times New Roman" w:cs="Times New Roman"/>
          <w:sz w:val="24"/>
          <w:szCs w:val="24"/>
        </w:rPr>
        <w:t xml:space="preserve"> concentration, </w:t>
      </w:r>
      <w:proofErr w:type="spellStart"/>
      <w:r w:rsidR="00840F08" w:rsidRPr="006463D4">
        <w:rPr>
          <w:rFonts w:ascii="Times New Roman" w:hAnsi="Times New Roman" w:cs="Times New Roman"/>
          <w:sz w:val="24"/>
          <w:szCs w:val="24"/>
        </w:rPr>
        <w:t>kettlebell</w:t>
      </w:r>
      <w:proofErr w:type="spellEnd"/>
    </w:p>
    <w:sectPr w:rsidR="006463D4" w:rsidRPr="006463D4" w:rsidSect="008C1236">
      <w:footerReference w:type="default" r:id="rId32"/>
      <w:footerReference w:type="first" r:id="rId33"/>
      <w:type w:val="continuous"/>
      <w:pgSz w:w="11900" w:h="16840"/>
      <w:pgMar w:top="1417" w:right="1417" w:bottom="1417" w:left="1417"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user" w:date="2017-04-26T00:55:00Z" w:initials="u">
    <w:p w14:paraId="2E7FDC6D" w14:textId="4FB4E06B" w:rsidR="00186B3A" w:rsidRDefault="00186B3A">
      <w:pPr>
        <w:pStyle w:val="Tekstkomentara"/>
      </w:pPr>
      <w:r>
        <w:rPr>
          <w:rStyle w:val="Referencakomentara"/>
        </w:rPr>
        <w:annotationRef/>
      </w:r>
      <w:proofErr w:type="spellStart"/>
      <w:proofErr w:type="gramStart"/>
      <w:r>
        <w:t>unificirati</w:t>
      </w:r>
      <w:proofErr w:type="spellEnd"/>
      <w:proofErr w:type="gramEnd"/>
      <w:r>
        <w:t xml:space="preserve"> </w:t>
      </w:r>
      <w:proofErr w:type="spellStart"/>
      <w:r>
        <w:t>referenciranje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FDC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09895" w14:textId="77777777" w:rsidR="009C2A86" w:rsidRDefault="009C2A86" w:rsidP="00476029">
      <w:r>
        <w:separator/>
      </w:r>
    </w:p>
  </w:endnote>
  <w:endnote w:type="continuationSeparator" w:id="0">
    <w:p w14:paraId="7E30D651" w14:textId="77777777" w:rsidR="009C2A86" w:rsidRDefault="009C2A86" w:rsidP="004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05B0B" w14:textId="4882B034" w:rsidR="00186B3A" w:rsidRDefault="00186B3A">
    <w:pPr>
      <w:pStyle w:val="Podnoje"/>
      <w:jc w:val="center"/>
    </w:pPr>
  </w:p>
  <w:p w14:paraId="4061D527" w14:textId="77777777" w:rsidR="00186B3A" w:rsidRDefault="00186B3A">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158798"/>
      <w:docPartObj>
        <w:docPartGallery w:val="Page Numbers (Bottom of Page)"/>
        <w:docPartUnique/>
      </w:docPartObj>
    </w:sdtPr>
    <w:sdtEndPr/>
    <w:sdtContent>
      <w:p w14:paraId="649DFAA1" w14:textId="5B056754" w:rsidR="00186B3A" w:rsidRDefault="00186B3A">
        <w:pPr>
          <w:pStyle w:val="Podnoje"/>
          <w:jc w:val="center"/>
        </w:pPr>
        <w:r>
          <w:fldChar w:fldCharType="begin"/>
        </w:r>
        <w:r>
          <w:instrText>PAGE   \* MERGEFORMAT</w:instrText>
        </w:r>
        <w:r>
          <w:fldChar w:fldCharType="separate"/>
        </w:r>
        <w:r w:rsidR="00927C1F" w:rsidRPr="00927C1F">
          <w:rPr>
            <w:noProof/>
            <w:lang w:val="hr-HR"/>
          </w:rPr>
          <w:t>28</w:t>
        </w:r>
        <w:r>
          <w:fldChar w:fldCharType="end"/>
        </w:r>
      </w:p>
    </w:sdtContent>
  </w:sdt>
  <w:p w14:paraId="427DFA16" w14:textId="77777777" w:rsidR="00186B3A" w:rsidRDefault="00186B3A" w:rsidP="007D2D0A">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319798"/>
      <w:docPartObj>
        <w:docPartGallery w:val="Page Numbers (Bottom of Page)"/>
        <w:docPartUnique/>
      </w:docPartObj>
    </w:sdtPr>
    <w:sdtEndPr/>
    <w:sdtContent>
      <w:p w14:paraId="27E7A8DF" w14:textId="5F05946F" w:rsidR="00186B3A" w:rsidRDefault="00186B3A">
        <w:pPr>
          <w:pStyle w:val="Podnoje"/>
          <w:jc w:val="center"/>
        </w:pPr>
        <w:r>
          <w:fldChar w:fldCharType="begin"/>
        </w:r>
        <w:r>
          <w:instrText>PAGE   \* MERGEFORMAT</w:instrText>
        </w:r>
        <w:r>
          <w:fldChar w:fldCharType="separate"/>
        </w:r>
        <w:r w:rsidR="00A41487" w:rsidRPr="00A41487">
          <w:rPr>
            <w:noProof/>
            <w:lang w:val="hr-HR"/>
          </w:rPr>
          <w:t>1</w:t>
        </w:r>
        <w:r>
          <w:fldChar w:fldCharType="end"/>
        </w:r>
      </w:p>
    </w:sdtContent>
  </w:sdt>
  <w:p w14:paraId="7AB8A79C" w14:textId="77777777" w:rsidR="00186B3A" w:rsidRDefault="00186B3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935C" w14:textId="77777777" w:rsidR="009C2A86" w:rsidRDefault="009C2A86" w:rsidP="00476029">
      <w:r>
        <w:separator/>
      </w:r>
    </w:p>
  </w:footnote>
  <w:footnote w:type="continuationSeparator" w:id="0">
    <w:p w14:paraId="141CAE96" w14:textId="77777777" w:rsidR="009C2A86" w:rsidRDefault="009C2A86" w:rsidP="00476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F48DE"/>
    <w:multiLevelType w:val="hybridMultilevel"/>
    <w:tmpl w:val="A5AEAEE6"/>
    <w:lvl w:ilvl="0" w:tplc="041A000F">
      <w:start w:val="10"/>
      <w:numFmt w:val="decimal"/>
      <w:lvlText w:val="%1."/>
      <w:lvlJc w:val="left"/>
      <w:pPr>
        <w:ind w:left="3960" w:hanging="360"/>
      </w:pPr>
      <w:rPr>
        <w:rFonts w:hint="default"/>
      </w:rPr>
    </w:lvl>
    <w:lvl w:ilvl="1" w:tplc="041A0019" w:tentative="1">
      <w:start w:val="1"/>
      <w:numFmt w:val="lowerLetter"/>
      <w:lvlText w:val="%2."/>
      <w:lvlJc w:val="left"/>
      <w:pPr>
        <w:ind w:left="4680" w:hanging="360"/>
      </w:pPr>
    </w:lvl>
    <w:lvl w:ilvl="2" w:tplc="041A001B" w:tentative="1">
      <w:start w:val="1"/>
      <w:numFmt w:val="lowerRoman"/>
      <w:lvlText w:val="%3."/>
      <w:lvlJc w:val="right"/>
      <w:pPr>
        <w:ind w:left="5400" w:hanging="180"/>
      </w:pPr>
    </w:lvl>
    <w:lvl w:ilvl="3" w:tplc="041A000F" w:tentative="1">
      <w:start w:val="1"/>
      <w:numFmt w:val="decimal"/>
      <w:lvlText w:val="%4."/>
      <w:lvlJc w:val="left"/>
      <w:pPr>
        <w:ind w:left="6120" w:hanging="360"/>
      </w:pPr>
    </w:lvl>
    <w:lvl w:ilvl="4" w:tplc="041A0019" w:tentative="1">
      <w:start w:val="1"/>
      <w:numFmt w:val="lowerLetter"/>
      <w:lvlText w:val="%5."/>
      <w:lvlJc w:val="left"/>
      <w:pPr>
        <w:ind w:left="6840" w:hanging="360"/>
      </w:pPr>
    </w:lvl>
    <w:lvl w:ilvl="5" w:tplc="041A001B" w:tentative="1">
      <w:start w:val="1"/>
      <w:numFmt w:val="lowerRoman"/>
      <w:lvlText w:val="%6."/>
      <w:lvlJc w:val="right"/>
      <w:pPr>
        <w:ind w:left="7560" w:hanging="180"/>
      </w:pPr>
    </w:lvl>
    <w:lvl w:ilvl="6" w:tplc="041A000F" w:tentative="1">
      <w:start w:val="1"/>
      <w:numFmt w:val="decimal"/>
      <w:lvlText w:val="%7."/>
      <w:lvlJc w:val="left"/>
      <w:pPr>
        <w:ind w:left="8280" w:hanging="360"/>
      </w:pPr>
    </w:lvl>
    <w:lvl w:ilvl="7" w:tplc="041A0019" w:tentative="1">
      <w:start w:val="1"/>
      <w:numFmt w:val="lowerLetter"/>
      <w:lvlText w:val="%8."/>
      <w:lvlJc w:val="left"/>
      <w:pPr>
        <w:ind w:left="9000" w:hanging="360"/>
      </w:pPr>
    </w:lvl>
    <w:lvl w:ilvl="8" w:tplc="041A001B" w:tentative="1">
      <w:start w:val="1"/>
      <w:numFmt w:val="lowerRoman"/>
      <w:lvlText w:val="%9."/>
      <w:lvlJc w:val="right"/>
      <w:pPr>
        <w:ind w:left="9720" w:hanging="180"/>
      </w:pPr>
    </w:lvl>
  </w:abstractNum>
  <w:abstractNum w:abstractNumId="2">
    <w:nsid w:val="0F2115D9"/>
    <w:multiLevelType w:val="hybridMultilevel"/>
    <w:tmpl w:val="809C74D8"/>
    <w:lvl w:ilvl="0" w:tplc="FF782366">
      <w:start w:val="5"/>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D06ADA"/>
    <w:multiLevelType w:val="multilevel"/>
    <w:tmpl w:val="961E7E6A"/>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D15E27"/>
    <w:multiLevelType w:val="hybridMultilevel"/>
    <w:tmpl w:val="7570CCC4"/>
    <w:lvl w:ilvl="0" w:tplc="D9C4B73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F720944"/>
    <w:multiLevelType w:val="hybridMultilevel"/>
    <w:tmpl w:val="4C942EFA"/>
    <w:lvl w:ilvl="0" w:tplc="1A78E39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7D4501E"/>
    <w:multiLevelType w:val="multilevel"/>
    <w:tmpl w:val="7242D3EC"/>
    <w:lvl w:ilvl="0">
      <w:start w:val="1"/>
      <w:numFmt w:val="decimal"/>
      <w:pStyle w:val="Stil3"/>
      <w:lvlText w:val="%1."/>
      <w:lvlJc w:val="left"/>
      <w:pPr>
        <w:ind w:left="720" w:hanging="360"/>
      </w:pPr>
      <w:rPr>
        <w:rFonts w:hint="default"/>
      </w:rPr>
    </w:lvl>
    <w:lvl w:ilvl="1">
      <w:start w:val="1"/>
      <w:numFmt w:val="decimal"/>
      <w:pStyle w:val="Na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84262BE"/>
    <w:multiLevelType w:val="hybridMultilevel"/>
    <w:tmpl w:val="6698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014740"/>
    <w:multiLevelType w:val="hybridMultilevel"/>
    <w:tmpl w:val="6A2E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A495D"/>
    <w:multiLevelType w:val="hybridMultilevel"/>
    <w:tmpl w:val="A08A78C6"/>
    <w:lvl w:ilvl="0" w:tplc="15547DF4">
      <w:start w:val="10"/>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nsid w:val="657329E5"/>
    <w:multiLevelType w:val="multilevel"/>
    <w:tmpl w:val="E3AAAC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C8C7471"/>
    <w:multiLevelType w:val="multilevel"/>
    <w:tmpl w:val="120A5E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C2279D5"/>
    <w:multiLevelType w:val="hybridMultilevel"/>
    <w:tmpl w:val="7AEAF60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5"/>
  </w:num>
  <w:num w:numId="5">
    <w:abstractNumId w:val="7"/>
  </w:num>
  <w:num w:numId="6">
    <w:abstractNumId w:val="2"/>
  </w:num>
  <w:num w:numId="7">
    <w:abstractNumId w:val="8"/>
  </w:num>
  <w:num w:numId="8">
    <w:abstractNumId w:val="6"/>
  </w:num>
  <w:num w:numId="9">
    <w:abstractNumId w:val="9"/>
  </w:num>
  <w:num w:numId="10">
    <w:abstractNumId w:val="4"/>
  </w:num>
  <w:num w:numId="11">
    <w:abstractNumId w:val="1"/>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6A"/>
    <w:rsid w:val="00005DAD"/>
    <w:rsid w:val="0001056C"/>
    <w:rsid w:val="0001080C"/>
    <w:rsid w:val="00017AF3"/>
    <w:rsid w:val="00021CE5"/>
    <w:rsid w:val="00025D05"/>
    <w:rsid w:val="00026111"/>
    <w:rsid w:val="00036187"/>
    <w:rsid w:val="0003798A"/>
    <w:rsid w:val="0004437E"/>
    <w:rsid w:val="00045889"/>
    <w:rsid w:val="00070E83"/>
    <w:rsid w:val="00073A44"/>
    <w:rsid w:val="00074EC9"/>
    <w:rsid w:val="0007736C"/>
    <w:rsid w:val="000808E3"/>
    <w:rsid w:val="000843E7"/>
    <w:rsid w:val="00091087"/>
    <w:rsid w:val="00092650"/>
    <w:rsid w:val="000B0B32"/>
    <w:rsid w:val="000B413D"/>
    <w:rsid w:val="000B6D06"/>
    <w:rsid w:val="000C2269"/>
    <w:rsid w:val="000C3322"/>
    <w:rsid w:val="000D020C"/>
    <w:rsid w:val="000D25DF"/>
    <w:rsid w:val="000D56C1"/>
    <w:rsid w:val="000D5FD5"/>
    <w:rsid w:val="000F50A9"/>
    <w:rsid w:val="000F7670"/>
    <w:rsid w:val="00105D30"/>
    <w:rsid w:val="00110677"/>
    <w:rsid w:val="00131CFD"/>
    <w:rsid w:val="00132D17"/>
    <w:rsid w:val="00142868"/>
    <w:rsid w:val="00146DF5"/>
    <w:rsid w:val="00152C28"/>
    <w:rsid w:val="0015641B"/>
    <w:rsid w:val="001644D6"/>
    <w:rsid w:val="00180324"/>
    <w:rsid w:val="001845B0"/>
    <w:rsid w:val="00186B3A"/>
    <w:rsid w:val="00195FF4"/>
    <w:rsid w:val="001A01CB"/>
    <w:rsid w:val="001A6D6A"/>
    <w:rsid w:val="001B2D5E"/>
    <w:rsid w:val="001B5AF4"/>
    <w:rsid w:val="001B675C"/>
    <w:rsid w:val="001C0713"/>
    <w:rsid w:val="001D27DF"/>
    <w:rsid w:val="001E01D1"/>
    <w:rsid w:val="001E6378"/>
    <w:rsid w:val="001F22AF"/>
    <w:rsid w:val="001F45E5"/>
    <w:rsid w:val="00222352"/>
    <w:rsid w:val="0023003D"/>
    <w:rsid w:val="00230910"/>
    <w:rsid w:val="00233630"/>
    <w:rsid w:val="00234CCC"/>
    <w:rsid w:val="00235BB7"/>
    <w:rsid w:val="00244661"/>
    <w:rsid w:val="00250DF5"/>
    <w:rsid w:val="00266B1F"/>
    <w:rsid w:val="002673E4"/>
    <w:rsid w:val="00290A24"/>
    <w:rsid w:val="002924C0"/>
    <w:rsid w:val="00294730"/>
    <w:rsid w:val="00297BAD"/>
    <w:rsid w:val="00297E3E"/>
    <w:rsid w:val="002A209E"/>
    <w:rsid w:val="002A3F97"/>
    <w:rsid w:val="002A5FA6"/>
    <w:rsid w:val="002A6CE7"/>
    <w:rsid w:val="002B6BF9"/>
    <w:rsid w:val="002E6806"/>
    <w:rsid w:val="002F2CFB"/>
    <w:rsid w:val="002F2EC6"/>
    <w:rsid w:val="002F3085"/>
    <w:rsid w:val="002F50EB"/>
    <w:rsid w:val="00303297"/>
    <w:rsid w:val="00307A0D"/>
    <w:rsid w:val="003251AC"/>
    <w:rsid w:val="003365E0"/>
    <w:rsid w:val="0034173D"/>
    <w:rsid w:val="00353017"/>
    <w:rsid w:val="00357F0C"/>
    <w:rsid w:val="0036003A"/>
    <w:rsid w:val="00363F88"/>
    <w:rsid w:val="003643B1"/>
    <w:rsid w:val="0036638C"/>
    <w:rsid w:val="0036649D"/>
    <w:rsid w:val="0037525C"/>
    <w:rsid w:val="00380696"/>
    <w:rsid w:val="00393582"/>
    <w:rsid w:val="00394482"/>
    <w:rsid w:val="003C21A3"/>
    <w:rsid w:val="003D2345"/>
    <w:rsid w:val="003E030A"/>
    <w:rsid w:val="003E4DE4"/>
    <w:rsid w:val="003E7ADD"/>
    <w:rsid w:val="003F0AD6"/>
    <w:rsid w:val="003F28F4"/>
    <w:rsid w:val="003F5A7F"/>
    <w:rsid w:val="003F65C0"/>
    <w:rsid w:val="00403FDB"/>
    <w:rsid w:val="00405AA6"/>
    <w:rsid w:val="004125FE"/>
    <w:rsid w:val="004205D2"/>
    <w:rsid w:val="00433AF0"/>
    <w:rsid w:val="00440863"/>
    <w:rsid w:val="00451265"/>
    <w:rsid w:val="00454550"/>
    <w:rsid w:val="004545C8"/>
    <w:rsid w:val="00461CB6"/>
    <w:rsid w:val="004631B7"/>
    <w:rsid w:val="004639CA"/>
    <w:rsid w:val="00466811"/>
    <w:rsid w:val="00471580"/>
    <w:rsid w:val="00471FB4"/>
    <w:rsid w:val="00473402"/>
    <w:rsid w:val="00476029"/>
    <w:rsid w:val="00477BC9"/>
    <w:rsid w:val="00482536"/>
    <w:rsid w:val="00482BF8"/>
    <w:rsid w:val="004834FA"/>
    <w:rsid w:val="00490A33"/>
    <w:rsid w:val="0049618D"/>
    <w:rsid w:val="004A6BA1"/>
    <w:rsid w:val="004B316C"/>
    <w:rsid w:val="004B5FCB"/>
    <w:rsid w:val="004C2FED"/>
    <w:rsid w:val="004C4AE3"/>
    <w:rsid w:val="004D07CE"/>
    <w:rsid w:val="004D6406"/>
    <w:rsid w:val="004E3486"/>
    <w:rsid w:val="004E4D7D"/>
    <w:rsid w:val="004E5B4A"/>
    <w:rsid w:val="004E64E6"/>
    <w:rsid w:val="004E79B5"/>
    <w:rsid w:val="004F73D1"/>
    <w:rsid w:val="00504DA0"/>
    <w:rsid w:val="00504DC9"/>
    <w:rsid w:val="00511C42"/>
    <w:rsid w:val="00512760"/>
    <w:rsid w:val="00513B3C"/>
    <w:rsid w:val="00516611"/>
    <w:rsid w:val="005206A1"/>
    <w:rsid w:val="0052265F"/>
    <w:rsid w:val="00527029"/>
    <w:rsid w:val="00540FC5"/>
    <w:rsid w:val="00545AA5"/>
    <w:rsid w:val="00553D13"/>
    <w:rsid w:val="005627A6"/>
    <w:rsid w:val="005775EE"/>
    <w:rsid w:val="00577780"/>
    <w:rsid w:val="00584A6A"/>
    <w:rsid w:val="00586AFC"/>
    <w:rsid w:val="0059030C"/>
    <w:rsid w:val="00592C34"/>
    <w:rsid w:val="005951F4"/>
    <w:rsid w:val="005B4541"/>
    <w:rsid w:val="005D0F45"/>
    <w:rsid w:val="005D1480"/>
    <w:rsid w:val="005D7F42"/>
    <w:rsid w:val="005E2C81"/>
    <w:rsid w:val="005E7BFA"/>
    <w:rsid w:val="006040D1"/>
    <w:rsid w:val="006104E8"/>
    <w:rsid w:val="00611926"/>
    <w:rsid w:val="00614DC6"/>
    <w:rsid w:val="006151A5"/>
    <w:rsid w:val="006167CB"/>
    <w:rsid w:val="006210E1"/>
    <w:rsid w:val="0062182F"/>
    <w:rsid w:val="006228F4"/>
    <w:rsid w:val="006255FA"/>
    <w:rsid w:val="00630D4C"/>
    <w:rsid w:val="006463D4"/>
    <w:rsid w:val="006500BB"/>
    <w:rsid w:val="00654025"/>
    <w:rsid w:val="0066049B"/>
    <w:rsid w:val="006631D7"/>
    <w:rsid w:val="00671536"/>
    <w:rsid w:val="006729E4"/>
    <w:rsid w:val="00677262"/>
    <w:rsid w:val="00681DFC"/>
    <w:rsid w:val="00683151"/>
    <w:rsid w:val="0068373F"/>
    <w:rsid w:val="006870A2"/>
    <w:rsid w:val="00690345"/>
    <w:rsid w:val="00694589"/>
    <w:rsid w:val="0069635A"/>
    <w:rsid w:val="006B0794"/>
    <w:rsid w:val="006B21F2"/>
    <w:rsid w:val="006B2996"/>
    <w:rsid w:val="006C2313"/>
    <w:rsid w:val="006D4A55"/>
    <w:rsid w:val="006D4D9B"/>
    <w:rsid w:val="006E6F39"/>
    <w:rsid w:val="006F0CF4"/>
    <w:rsid w:val="006F45C4"/>
    <w:rsid w:val="00714D43"/>
    <w:rsid w:val="007238FE"/>
    <w:rsid w:val="007252FF"/>
    <w:rsid w:val="00731A78"/>
    <w:rsid w:val="007342A6"/>
    <w:rsid w:val="00734DFC"/>
    <w:rsid w:val="00740C3F"/>
    <w:rsid w:val="00750986"/>
    <w:rsid w:val="0075352B"/>
    <w:rsid w:val="007565E3"/>
    <w:rsid w:val="0076554E"/>
    <w:rsid w:val="00766276"/>
    <w:rsid w:val="007717C7"/>
    <w:rsid w:val="00774751"/>
    <w:rsid w:val="0077639C"/>
    <w:rsid w:val="00784CC4"/>
    <w:rsid w:val="007857A0"/>
    <w:rsid w:val="007A1ABD"/>
    <w:rsid w:val="007A611A"/>
    <w:rsid w:val="007B5D93"/>
    <w:rsid w:val="007C3725"/>
    <w:rsid w:val="007D1C4B"/>
    <w:rsid w:val="007D2D0A"/>
    <w:rsid w:val="007E1EFB"/>
    <w:rsid w:val="007F308F"/>
    <w:rsid w:val="007F5052"/>
    <w:rsid w:val="007F677A"/>
    <w:rsid w:val="00803492"/>
    <w:rsid w:val="00831804"/>
    <w:rsid w:val="00840F08"/>
    <w:rsid w:val="00842B0C"/>
    <w:rsid w:val="00843399"/>
    <w:rsid w:val="00843A99"/>
    <w:rsid w:val="00845A9B"/>
    <w:rsid w:val="008548C4"/>
    <w:rsid w:val="00857FC6"/>
    <w:rsid w:val="00861CEF"/>
    <w:rsid w:val="00862F3C"/>
    <w:rsid w:val="00867F9A"/>
    <w:rsid w:val="008709C5"/>
    <w:rsid w:val="00872BDD"/>
    <w:rsid w:val="008742CE"/>
    <w:rsid w:val="00881156"/>
    <w:rsid w:val="0088612C"/>
    <w:rsid w:val="008873D8"/>
    <w:rsid w:val="00887F3F"/>
    <w:rsid w:val="00891E48"/>
    <w:rsid w:val="008925AD"/>
    <w:rsid w:val="008A7374"/>
    <w:rsid w:val="008B1FD8"/>
    <w:rsid w:val="008B4E76"/>
    <w:rsid w:val="008B53B0"/>
    <w:rsid w:val="008B6B07"/>
    <w:rsid w:val="008C1004"/>
    <w:rsid w:val="008C1236"/>
    <w:rsid w:val="008C5FA6"/>
    <w:rsid w:val="008C61A6"/>
    <w:rsid w:val="008C6CD8"/>
    <w:rsid w:val="008D5229"/>
    <w:rsid w:val="008E6E8A"/>
    <w:rsid w:val="008E7284"/>
    <w:rsid w:val="008F320C"/>
    <w:rsid w:val="008F4E24"/>
    <w:rsid w:val="008F7D94"/>
    <w:rsid w:val="00902F14"/>
    <w:rsid w:val="0091224E"/>
    <w:rsid w:val="0091723F"/>
    <w:rsid w:val="009176AC"/>
    <w:rsid w:val="00920E0A"/>
    <w:rsid w:val="009212EC"/>
    <w:rsid w:val="00924F62"/>
    <w:rsid w:val="00926D95"/>
    <w:rsid w:val="00927C1F"/>
    <w:rsid w:val="00932D51"/>
    <w:rsid w:val="00942B9B"/>
    <w:rsid w:val="0096305A"/>
    <w:rsid w:val="00987AB0"/>
    <w:rsid w:val="0099153E"/>
    <w:rsid w:val="009933A7"/>
    <w:rsid w:val="00994811"/>
    <w:rsid w:val="009953F0"/>
    <w:rsid w:val="009A7051"/>
    <w:rsid w:val="009B660A"/>
    <w:rsid w:val="009C2A86"/>
    <w:rsid w:val="009C796D"/>
    <w:rsid w:val="009E66F2"/>
    <w:rsid w:val="009E78FB"/>
    <w:rsid w:val="009F67D0"/>
    <w:rsid w:val="009F6B43"/>
    <w:rsid w:val="009F6B69"/>
    <w:rsid w:val="009F712A"/>
    <w:rsid w:val="009F72B3"/>
    <w:rsid w:val="00A4063C"/>
    <w:rsid w:val="00A41487"/>
    <w:rsid w:val="00A708EF"/>
    <w:rsid w:val="00A83FC7"/>
    <w:rsid w:val="00A8534C"/>
    <w:rsid w:val="00A86F34"/>
    <w:rsid w:val="00A909E0"/>
    <w:rsid w:val="00A9180A"/>
    <w:rsid w:val="00A932FC"/>
    <w:rsid w:val="00AA42DD"/>
    <w:rsid w:val="00AB1257"/>
    <w:rsid w:val="00AC1F09"/>
    <w:rsid w:val="00AD1362"/>
    <w:rsid w:val="00AD5C90"/>
    <w:rsid w:val="00AE0ED2"/>
    <w:rsid w:val="00AE41B8"/>
    <w:rsid w:val="00AE62FF"/>
    <w:rsid w:val="00B0535F"/>
    <w:rsid w:val="00B350D4"/>
    <w:rsid w:val="00B476F6"/>
    <w:rsid w:val="00B533AC"/>
    <w:rsid w:val="00B60AEA"/>
    <w:rsid w:val="00B646BC"/>
    <w:rsid w:val="00B722F9"/>
    <w:rsid w:val="00B8007E"/>
    <w:rsid w:val="00B8011D"/>
    <w:rsid w:val="00B860A6"/>
    <w:rsid w:val="00B9287D"/>
    <w:rsid w:val="00BA0676"/>
    <w:rsid w:val="00BA48FD"/>
    <w:rsid w:val="00BA750F"/>
    <w:rsid w:val="00BB28B5"/>
    <w:rsid w:val="00BC541B"/>
    <w:rsid w:val="00BD3CFB"/>
    <w:rsid w:val="00BD411C"/>
    <w:rsid w:val="00BE0D63"/>
    <w:rsid w:val="00BE366C"/>
    <w:rsid w:val="00BF3083"/>
    <w:rsid w:val="00C040B0"/>
    <w:rsid w:val="00C07090"/>
    <w:rsid w:val="00C11696"/>
    <w:rsid w:val="00C17318"/>
    <w:rsid w:val="00C22D11"/>
    <w:rsid w:val="00C37565"/>
    <w:rsid w:val="00C60258"/>
    <w:rsid w:val="00C60F5F"/>
    <w:rsid w:val="00C75F43"/>
    <w:rsid w:val="00C802B2"/>
    <w:rsid w:val="00C91772"/>
    <w:rsid w:val="00C95299"/>
    <w:rsid w:val="00C96433"/>
    <w:rsid w:val="00CA4F36"/>
    <w:rsid w:val="00CB24F8"/>
    <w:rsid w:val="00CB341D"/>
    <w:rsid w:val="00CC127B"/>
    <w:rsid w:val="00CC5785"/>
    <w:rsid w:val="00CD6359"/>
    <w:rsid w:val="00CD67AF"/>
    <w:rsid w:val="00CD7E2B"/>
    <w:rsid w:val="00CE1FB4"/>
    <w:rsid w:val="00CF17CB"/>
    <w:rsid w:val="00CF47D8"/>
    <w:rsid w:val="00D05FEA"/>
    <w:rsid w:val="00D06EF5"/>
    <w:rsid w:val="00D1014F"/>
    <w:rsid w:val="00D107F5"/>
    <w:rsid w:val="00D240B2"/>
    <w:rsid w:val="00D24422"/>
    <w:rsid w:val="00D24D7C"/>
    <w:rsid w:val="00D31B76"/>
    <w:rsid w:val="00D46442"/>
    <w:rsid w:val="00D47474"/>
    <w:rsid w:val="00D476CB"/>
    <w:rsid w:val="00D54EB5"/>
    <w:rsid w:val="00D61AEB"/>
    <w:rsid w:val="00D62F6D"/>
    <w:rsid w:val="00D673F2"/>
    <w:rsid w:val="00D67A77"/>
    <w:rsid w:val="00D72EC6"/>
    <w:rsid w:val="00D7352B"/>
    <w:rsid w:val="00D81A81"/>
    <w:rsid w:val="00DA244D"/>
    <w:rsid w:val="00DB36A3"/>
    <w:rsid w:val="00DC06AA"/>
    <w:rsid w:val="00DC1346"/>
    <w:rsid w:val="00DC73E3"/>
    <w:rsid w:val="00DC7404"/>
    <w:rsid w:val="00DD4749"/>
    <w:rsid w:val="00DD676D"/>
    <w:rsid w:val="00DF0DA4"/>
    <w:rsid w:val="00E00400"/>
    <w:rsid w:val="00E00FBC"/>
    <w:rsid w:val="00E048B3"/>
    <w:rsid w:val="00E04AD3"/>
    <w:rsid w:val="00E11AF6"/>
    <w:rsid w:val="00E2174A"/>
    <w:rsid w:val="00E30DF5"/>
    <w:rsid w:val="00E32383"/>
    <w:rsid w:val="00E37628"/>
    <w:rsid w:val="00E500FF"/>
    <w:rsid w:val="00E5056A"/>
    <w:rsid w:val="00E50A86"/>
    <w:rsid w:val="00E521AD"/>
    <w:rsid w:val="00E56C86"/>
    <w:rsid w:val="00E83E28"/>
    <w:rsid w:val="00E93250"/>
    <w:rsid w:val="00E94527"/>
    <w:rsid w:val="00E9476E"/>
    <w:rsid w:val="00EA67BC"/>
    <w:rsid w:val="00EB5D3C"/>
    <w:rsid w:val="00EB7065"/>
    <w:rsid w:val="00ED671A"/>
    <w:rsid w:val="00ED6D56"/>
    <w:rsid w:val="00EE2DE5"/>
    <w:rsid w:val="00EE35BC"/>
    <w:rsid w:val="00EF0D6C"/>
    <w:rsid w:val="00EF5F7C"/>
    <w:rsid w:val="00EF63FF"/>
    <w:rsid w:val="00F01AC6"/>
    <w:rsid w:val="00F05A54"/>
    <w:rsid w:val="00F115FB"/>
    <w:rsid w:val="00F124A0"/>
    <w:rsid w:val="00F218BC"/>
    <w:rsid w:val="00F31A8D"/>
    <w:rsid w:val="00F3329F"/>
    <w:rsid w:val="00F36E8E"/>
    <w:rsid w:val="00F36EB7"/>
    <w:rsid w:val="00F4385D"/>
    <w:rsid w:val="00F47A39"/>
    <w:rsid w:val="00F554AD"/>
    <w:rsid w:val="00F60433"/>
    <w:rsid w:val="00F6051D"/>
    <w:rsid w:val="00F631EA"/>
    <w:rsid w:val="00F65597"/>
    <w:rsid w:val="00F81ACB"/>
    <w:rsid w:val="00FA3766"/>
    <w:rsid w:val="00FA4250"/>
    <w:rsid w:val="00FB1152"/>
    <w:rsid w:val="00FB17DB"/>
    <w:rsid w:val="00FB7C98"/>
    <w:rsid w:val="00FC7BE7"/>
    <w:rsid w:val="00FD2C9C"/>
    <w:rsid w:val="00FD37A8"/>
    <w:rsid w:val="00FE3DAF"/>
    <w:rsid w:val="00FE5695"/>
    <w:rsid w:val="00FF3168"/>
    <w:rsid w:val="00FF44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573C"/>
  <w15:docId w15:val="{1E795D00-3846-4D8F-AC06-E0C78C12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76D"/>
  </w:style>
  <w:style w:type="paragraph" w:styleId="Naslov1">
    <w:name w:val="heading 1"/>
    <w:basedOn w:val="Normal"/>
    <w:next w:val="Normal"/>
    <w:link w:val="Naslov1Char"/>
    <w:uiPriority w:val="9"/>
    <w:qFormat/>
    <w:rsid w:val="00250DF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semiHidden/>
    <w:unhideWhenUsed/>
    <w:qFormat/>
    <w:rsid w:val="00F47A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8B4E7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DC7404"/>
    <w:pPr>
      <w:ind w:left="720"/>
      <w:contextualSpacing/>
    </w:pPr>
  </w:style>
  <w:style w:type="paragraph" w:styleId="Zaglavlje">
    <w:name w:val="header"/>
    <w:basedOn w:val="Normal"/>
    <w:link w:val="ZaglavljeChar"/>
    <w:uiPriority w:val="99"/>
    <w:unhideWhenUsed/>
    <w:rsid w:val="00476029"/>
    <w:pPr>
      <w:tabs>
        <w:tab w:val="center" w:pos="4536"/>
        <w:tab w:val="right" w:pos="9072"/>
      </w:tabs>
    </w:pPr>
  </w:style>
  <w:style w:type="character" w:customStyle="1" w:styleId="ZaglavljeChar">
    <w:name w:val="Zaglavlje Char"/>
    <w:basedOn w:val="Zadanifontodlomka"/>
    <w:link w:val="Zaglavlje"/>
    <w:uiPriority w:val="99"/>
    <w:rsid w:val="00476029"/>
  </w:style>
  <w:style w:type="paragraph" w:styleId="Podnoje">
    <w:name w:val="footer"/>
    <w:basedOn w:val="Normal"/>
    <w:link w:val="PodnojeChar"/>
    <w:uiPriority w:val="99"/>
    <w:unhideWhenUsed/>
    <w:rsid w:val="00476029"/>
    <w:pPr>
      <w:tabs>
        <w:tab w:val="center" w:pos="4536"/>
        <w:tab w:val="right" w:pos="9072"/>
      </w:tabs>
    </w:pPr>
  </w:style>
  <w:style w:type="character" w:customStyle="1" w:styleId="PodnojeChar">
    <w:name w:val="Podnožje Char"/>
    <w:basedOn w:val="Zadanifontodlomka"/>
    <w:link w:val="Podnoje"/>
    <w:uiPriority w:val="99"/>
    <w:rsid w:val="00476029"/>
  </w:style>
  <w:style w:type="table" w:styleId="Reetkatablice">
    <w:name w:val="Table Grid"/>
    <w:basedOn w:val="Obinatablica"/>
    <w:uiPriority w:val="39"/>
    <w:rsid w:val="00044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Obinatablica"/>
    <w:uiPriority w:val="43"/>
    <w:rsid w:val="00926D9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Obinatablica"/>
    <w:uiPriority w:val="44"/>
    <w:rsid w:val="00926D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Obinatablica"/>
    <w:uiPriority w:val="42"/>
    <w:rsid w:val="00926D9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Obinatablica"/>
    <w:uiPriority w:val="46"/>
    <w:rsid w:val="00926D9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Obinatablica"/>
    <w:uiPriority w:val="46"/>
    <w:rsid w:val="00926D95"/>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Obinatablica"/>
    <w:uiPriority w:val="46"/>
    <w:rsid w:val="00926D95"/>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11">
    <w:name w:val="Grid Table 2 - Accent 11"/>
    <w:basedOn w:val="Obinatablica"/>
    <w:uiPriority w:val="47"/>
    <w:rsid w:val="00926D95"/>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Obinatablica"/>
    <w:uiPriority w:val="49"/>
    <w:rsid w:val="00926D9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Obinatablica"/>
    <w:uiPriority w:val="49"/>
    <w:rsid w:val="00926D95"/>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41">
    <w:name w:val="Grid Table 5 Dark - Accent 41"/>
    <w:basedOn w:val="Obinatablica"/>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21">
    <w:name w:val="Grid Table 5 Dark - Accent 21"/>
    <w:basedOn w:val="Obinatablica"/>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Obinatablica"/>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1">
    <w:name w:val="List Table 31"/>
    <w:basedOn w:val="Obinatablica"/>
    <w:uiPriority w:val="48"/>
    <w:rsid w:val="00926D9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Obinatablica"/>
    <w:uiPriority w:val="48"/>
    <w:rsid w:val="00926D95"/>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5Dark-Accent31">
    <w:name w:val="List Table 5 Dark - Accent 31"/>
    <w:basedOn w:val="Obinatablica"/>
    <w:uiPriority w:val="50"/>
    <w:rsid w:val="00926D95"/>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
    <w:name w:val="List Table 6 Colorful - Accent 31"/>
    <w:basedOn w:val="Obinatablica"/>
    <w:uiPriority w:val="51"/>
    <w:rsid w:val="00926D95"/>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1">
    <w:name w:val="List Table 6 Colorful1"/>
    <w:basedOn w:val="Obinatablica"/>
    <w:uiPriority w:val="51"/>
    <w:rsid w:val="00926D9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1">
    <w:name w:val="List Table 7 Colorful - Accent 31"/>
    <w:basedOn w:val="Obinatablica"/>
    <w:uiPriority w:val="52"/>
    <w:rsid w:val="00926D95"/>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andardWeb">
    <w:name w:val="Normal (Web)"/>
    <w:basedOn w:val="Normal"/>
    <w:uiPriority w:val="99"/>
    <w:unhideWhenUsed/>
    <w:rsid w:val="00290A24"/>
    <w:pPr>
      <w:spacing w:before="100" w:beforeAutospacing="1" w:after="100" w:afterAutospacing="1"/>
    </w:pPr>
    <w:rPr>
      <w:rFonts w:ascii="Times New Roman" w:hAnsi="Times New Roman" w:cs="Times New Roman"/>
      <w:sz w:val="24"/>
      <w:szCs w:val="24"/>
    </w:rPr>
  </w:style>
  <w:style w:type="character" w:customStyle="1" w:styleId="OdlomakpopisaChar">
    <w:name w:val="Odlomak popisa Char"/>
    <w:basedOn w:val="Zadanifontodlomka"/>
    <w:link w:val="Odlomakpopisa"/>
    <w:uiPriority w:val="34"/>
    <w:rsid w:val="005D0F45"/>
  </w:style>
  <w:style w:type="character" w:styleId="Brojstranice">
    <w:name w:val="page number"/>
    <w:basedOn w:val="Zadanifontodlomka"/>
    <w:uiPriority w:val="99"/>
    <w:semiHidden/>
    <w:unhideWhenUsed/>
    <w:rsid w:val="007D2D0A"/>
  </w:style>
  <w:style w:type="paragraph" w:customStyle="1" w:styleId="Stil1">
    <w:name w:val="Stil1"/>
    <w:basedOn w:val="Odlomakpopisa"/>
    <w:link w:val="Stil1Char"/>
    <w:qFormat/>
    <w:rsid w:val="00EB5D3C"/>
    <w:pPr>
      <w:numPr>
        <w:numId w:val="1"/>
      </w:numPr>
    </w:pPr>
    <w:rPr>
      <w:rFonts w:ascii="Times New Roman" w:hAnsi="Times New Roman" w:cs="Times New Roman"/>
      <w:b/>
      <w:sz w:val="24"/>
      <w:szCs w:val="24"/>
      <w:lang w:val="hr-HR"/>
    </w:rPr>
  </w:style>
  <w:style w:type="paragraph" w:customStyle="1" w:styleId="Stil2">
    <w:name w:val="Stil2"/>
    <w:basedOn w:val="Odlomakpopisa"/>
    <w:link w:val="Stil2Char"/>
    <w:qFormat/>
    <w:rsid w:val="00EB5D3C"/>
    <w:pPr>
      <w:numPr>
        <w:ilvl w:val="1"/>
        <w:numId w:val="1"/>
      </w:numPr>
      <w:spacing w:line="360" w:lineRule="auto"/>
      <w:jc w:val="both"/>
    </w:pPr>
    <w:rPr>
      <w:rFonts w:ascii="Times New Roman" w:hAnsi="Times New Roman" w:cs="Times New Roman"/>
      <w:b/>
      <w:sz w:val="24"/>
      <w:szCs w:val="24"/>
      <w:lang w:val="hr-HR"/>
    </w:rPr>
  </w:style>
  <w:style w:type="character" w:customStyle="1" w:styleId="Stil1Char">
    <w:name w:val="Stil1 Char"/>
    <w:basedOn w:val="OdlomakpopisaChar"/>
    <w:link w:val="Stil1"/>
    <w:rsid w:val="00EB5D3C"/>
    <w:rPr>
      <w:rFonts w:ascii="Times New Roman" w:hAnsi="Times New Roman" w:cs="Times New Roman"/>
      <w:b/>
      <w:sz w:val="24"/>
      <w:szCs w:val="24"/>
      <w:lang w:val="hr-HR"/>
    </w:rPr>
  </w:style>
  <w:style w:type="paragraph" w:styleId="Tekstbalonia">
    <w:name w:val="Balloon Text"/>
    <w:basedOn w:val="Normal"/>
    <w:link w:val="TekstbaloniaChar"/>
    <w:uiPriority w:val="99"/>
    <w:semiHidden/>
    <w:unhideWhenUsed/>
    <w:rsid w:val="00EB5D3C"/>
    <w:rPr>
      <w:rFonts w:ascii="Tahoma" w:hAnsi="Tahoma" w:cs="Tahoma"/>
      <w:sz w:val="16"/>
      <w:szCs w:val="16"/>
    </w:rPr>
  </w:style>
  <w:style w:type="character" w:customStyle="1" w:styleId="Stil2Char">
    <w:name w:val="Stil2 Char"/>
    <w:basedOn w:val="OdlomakpopisaChar"/>
    <w:link w:val="Stil2"/>
    <w:rsid w:val="00EB5D3C"/>
    <w:rPr>
      <w:rFonts w:ascii="Times New Roman" w:hAnsi="Times New Roman" w:cs="Times New Roman"/>
      <w:b/>
      <w:sz w:val="24"/>
      <w:szCs w:val="24"/>
      <w:lang w:val="hr-HR"/>
    </w:rPr>
  </w:style>
  <w:style w:type="character" w:customStyle="1" w:styleId="TekstbaloniaChar">
    <w:name w:val="Tekst balončića Char"/>
    <w:basedOn w:val="Zadanifontodlomka"/>
    <w:link w:val="Tekstbalonia"/>
    <w:uiPriority w:val="99"/>
    <w:semiHidden/>
    <w:rsid w:val="00EB5D3C"/>
    <w:rPr>
      <w:rFonts w:ascii="Tahoma" w:hAnsi="Tahoma" w:cs="Tahoma"/>
      <w:sz w:val="16"/>
      <w:szCs w:val="16"/>
    </w:rPr>
  </w:style>
  <w:style w:type="character" w:customStyle="1" w:styleId="Naslov1Char">
    <w:name w:val="Naslov 1 Char"/>
    <w:basedOn w:val="Zadanifontodlomka"/>
    <w:link w:val="Naslov1"/>
    <w:uiPriority w:val="9"/>
    <w:rsid w:val="00250DF5"/>
    <w:rPr>
      <w:rFonts w:asciiTheme="majorHAnsi" w:eastAsiaTheme="majorEastAsia" w:hAnsiTheme="majorHAnsi" w:cstheme="majorBidi"/>
      <w:b/>
      <w:bCs/>
      <w:color w:val="2E74B5" w:themeColor="accent1" w:themeShade="BF"/>
      <w:sz w:val="28"/>
      <w:szCs w:val="28"/>
    </w:rPr>
  </w:style>
  <w:style w:type="paragraph" w:styleId="TOCNaslov">
    <w:name w:val="TOC Heading"/>
    <w:basedOn w:val="Naslov1"/>
    <w:next w:val="Normal"/>
    <w:uiPriority w:val="39"/>
    <w:unhideWhenUsed/>
    <w:qFormat/>
    <w:rsid w:val="00250DF5"/>
    <w:pPr>
      <w:spacing w:line="276" w:lineRule="auto"/>
      <w:outlineLvl w:val="9"/>
    </w:pPr>
    <w:rPr>
      <w:lang w:val="hr-HR" w:eastAsia="hr-HR"/>
    </w:rPr>
  </w:style>
  <w:style w:type="paragraph" w:styleId="Sadraj1">
    <w:name w:val="toc 1"/>
    <w:basedOn w:val="Normal"/>
    <w:next w:val="Normal"/>
    <w:autoRedefine/>
    <w:uiPriority w:val="39"/>
    <w:unhideWhenUsed/>
    <w:rsid w:val="00750986"/>
    <w:pPr>
      <w:spacing w:before="120"/>
    </w:pPr>
    <w:rPr>
      <w:b/>
      <w:bCs/>
      <w:i/>
      <w:iCs/>
      <w:sz w:val="24"/>
      <w:szCs w:val="24"/>
    </w:rPr>
  </w:style>
  <w:style w:type="paragraph" w:styleId="Sadraj2">
    <w:name w:val="toc 2"/>
    <w:basedOn w:val="Normal"/>
    <w:next w:val="Normal"/>
    <w:autoRedefine/>
    <w:uiPriority w:val="39"/>
    <w:unhideWhenUsed/>
    <w:rsid w:val="00750986"/>
    <w:pPr>
      <w:spacing w:before="120"/>
      <w:ind w:left="220"/>
    </w:pPr>
    <w:rPr>
      <w:b/>
      <w:bCs/>
    </w:rPr>
  </w:style>
  <w:style w:type="paragraph" w:styleId="Sadraj3">
    <w:name w:val="toc 3"/>
    <w:basedOn w:val="Normal"/>
    <w:next w:val="Normal"/>
    <w:autoRedefine/>
    <w:uiPriority w:val="39"/>
    <w:unhideWhenUsed/>
    <w:rsid w:val="00750986"/>
    <w:pPr>
      <w:ind w:left="440"/>
    </w:pPr>
    <w:rPr>
      <w:sz w:val="20"/>
      <w:szCs w:val="20"/>
    </w:rPr>
  </w:style>
  <w:style w:type="paragraph" w:styleId="Sadraj4">
    <w:name w:val="toc 4"/>
    <w:basedOn w:val="Normal"/>
    <w:next w:val="Normal"/>
    <w:autoRedefine/>
    <w:uiPriority w:val="39"/>
    <w:unhideWhenUsed/>
    <w:rsid w:val="00750986"/>
    <w:pPr>
      <w:ind w:left="660"/>
    </w:pPr>
    <w:rPr>
      <w:sz w:val="20"/>
      <w:szCs w:val="20"/>
    </w:rPr>
  </w:style>
  <w:style w:type="paragraph" w:styleId="Sadraj5">
    <w:name w:val="toc 5"/>
    <w:basedOn w:val="Normal"/>
    <w:next w:val="Normal"/>
    <w:autoRedefine/>
    <w:uiPriority w:val="39"/>
    <w:unhideWhenUsed/>
    <w:rsid w:val="00750986"/>
    <w:pPr>
      <w:ind w:left="880"/>
    </w:pPr>
    <w:rPr>
      <w:sz w:val="20"/>
      <w:szCs w:val="20"/>
    </w:rPr>
  </w:style>
  <w:style w:type="paragraph" w:styleId="Sadraj6">
    <w:name w:val="toc 6"/>
    <w:basedOn w:val="Normal"/>
    <w:next w:val="Normal"/>
    <w:autoRedefine/>
    <w:uiPriority w:val="39"/>
    <w:unhideWhenUsed/>
    <w:rsid w:val="00750986"/>
    <w:pPr>
      <w:ind w:left="1100"/>
    </w:pPr>
    <w:rPr>
      <w:sz w:val="20"/>
      <w:szCs w:val="20"/>
    </w:rPr>
  </w:style>
  <w:style w:type="paragraph" w:styleId="Sadraj7">
    <w:name w:val="toc 7"/>
    <w:basedOn w:val="Normal"/>
    <w:next w:val="Normal"/>
    <w:autoRedefine/>
    <w:uiPriority w:val="39"/>
    <w:unhideWhenUsed/>
    <w:rsid w:val="00750986"/>
    <w:pPr>
      <w:ind w:left="1320"/>
    </w:pPr>
    <w:rPr>
      <w:sz w:val="20"/>
      <w:szCs w:val="20"/>
    </w:rPr>
  </w:style>
  <w:style w:type="paragraph" w:styleId="Sadraj8">
    <w:name w:val="toc 8"/>
    <w:basedOn w:val="Normal"/>
    <w:next w:val="Normal"/>
    <w:autoRedefine/>
    <w:uiPriority w:val="39"/>
    <w:unhideWhenUsed/>
    <w:rsid w:val="00750986"/>
    <w:pPr>
      <w:ind w:left="1540"/>
    </w:pPr>
    <w:rPr>
      <w:sz w:val="20"/>
      <w:szCs w:val="20"/>
    </w:rPr>
  </w:style>
  <w:style w:type="paragraph" w:styleId="Sadraj9">
    <w:name w:val="toc 9"/>
    <w:basedOn w:val="Normal"/>
    <w:next w:val="Normal"/>
    <w:autoRedefine/>
    <w:uiPriority w:val="39"/>
    <w:unhideWhenUsed/>
    <w:rsid w:val="00750986"/>
    <w:pPr>
      <w:ind w:left="1760"/>
    </w:pPr>
    <w:rPr>
      <w:sz w:val="20"/>
      <w:szCs w:val="20"/>
    </w:rPr>
  </w:style>
  <w:style w:type="paragraph" w:customStyle="1" w:styleId="NASLOV">
    <w:name w:val="NASLOV"/>
    <w:basedOn w:val="Normal"/>
    <w:link w:val="NASLOVChar"/>
    <w:rsid w:val="00750986"/>
    <w:pPr>
      <w:spacing w:line="360" w:lineRule="auto"/>
    </w:pPr>
    <w:rPr>
      <w:rFonts w:ascii="Times New Roman" w:hAnsi="Times New Roman" w:cs="Times New Roman"/>
      <w:sz w:val="24"/>
      <w:szCs w:val="24"/>
      <w:lang w:val="hr-HR"/>
    </w:rPr>
  </w:style>
  <w:style w:type="paragraph" w:customStyle="1" w:styleId="Naslovmoj">
    <w:name w:val="Naslov moj"/>
    <w:basedOn w:val="Odlomakpopisa"/>
    <w:link w:val="NaslovmojChar"/>
    <w:qFormat/>
    <w:rsid w:val="00750986"/>
    <w:pPr>
      <w:widowControl w:val="0"/>
      <w:autoSpaceDE w:val="0"/>
      <w:autoSpaceDN w:val="0"/>
      <w:adjustRightInd w:val="0"/>
      <w:spacing w:after="240" w:line="360" w:lineRule="auto"/>
      <w:ind w:hanging="360"/>
    </w:pPr>
    <w:rPr>
      <w:rFonts w:ascii="Times New Roman" w:hAnsi="Times New Roman" w:cs="Times New Roman"/>
      <w:b/>
      <w:sz w:val="24"/>
      <w:szCs w:val="24"/>
      <w:lang w:val="hr-HR"/>
    </w:rPr>
  </w:style>
  <w:style w:type="character" w:customStyle="1" w:styleId="NASLOVChar">
    <w:name w:val="NASLOV Char"/>
    <w:basedOn w:val="Zadanifontodlomka"/>
    <w:link w:val="NASLOV"/>
    <w:rsid w:val="00750986"/>
    <w:rPr>
      <w:rFonts w:ascii="Times New Roman" w:hAnsi="Times New Roman" w:cs="Times New Roman"/>
      <w:sz w:val="24"/>
      <w:szCs w:val="24"/>
      <w:lang w:val="hr-HR"/>
    </w:rPr>
  </w:style>
  <w:style w:type="paragraph" w:customStyle="1" w:styleId="Na2">
    <w:name w:val="Na 2"/>
    <w:basedOn w:val="Odlomakpopisa"/>
    <w:link w:val="Na2Char"/>
    <w:qFormat/>
    <w:rsid w:val="00750986"/>
    <w:pPr>
      <w:widowControl w:val="0"/>
      <w:numPr>
        <w:ilvl w:val="1"/>
        <w:numId w:val="8"/>
      </w:numPr>
      <w:autoSpaceDE w:val="0"/>
      <w:autoSpaceDN w:val="0"/>
      <w:adjustRightInd w:val="0"/>
      <w:spacing w:after="240" w:line="360" w:lineRule="auto"/>
      <w:jc w:val="both"/>
    </w:pPr>
    <w:rPr>
      <w:rFonts w:ascii="Times New Roman" w:hAnsi="Times New Roman" w:cs="Times New Roman"/>
      <w:b/>
      <w:sz w:val="24"/>
      <w:szCs w:val="24"/>
      <w:lang w:val="hr-HR"/>
    </w:rPr>
  </w:style>
  <w:style w:type="character" w:customStyle="1" w:styleId="NaslovmojChar">
    <w:name w:val="Naslov moj Char"/>
    <w:basedOn w:val="OdlomakpopisaChar"/>
    <w:link w:val="Naslovmoj"/>
    <w:rsid w:val="00750986"/>
    <w:rPr>
      <w:rFonts w:ascii="Times New Roman" w:hAnsi="Times New Roman" w:cs="Times New Roman"/>
      <w:b/>
      <w:sz w:val="24"/>
      <w:szCs w:val="24"/>
      <w:lang w:val="hr-HR"/>
    </w:rPr>
  </w:style>
  <w:style w:type="paragraph" w:customStyle="1" w:styleId="Stil3">
    <w:name w:val="Stil3"/>
    <w:basedOn w:val="Odlomakpopisa"/>
    <w:link w:val="Stil3Char"/>
    <w:qFormat/>
    <w:rsid w:val="00F47A39"/>
    <w:pPr>
      <w:widowControl w:val="0"/>
      <w:numPr>
        <w:numId w:val="8"/>
      </w:numPr>
      <w:autoSpaceDE w:val="0"/>
      <w:autoSpaceDN w:val="0"/>
      <w:adjustRightInd w:val="0"/>
      <w:spacing w:after="240" w:line="360" w:lineRule="auto"/>
      <w:jc w:val="center"/>
    </w:pPr>
    <w:rPr>
      <w:rFonts w:ascii="Times New Roman" w:hAnsi="Times New Roman" w:cs="Times New Roman"/>
      <w:b/>
      <w:sz w:val="24"/>
      <w:szCs w:val="24"/>
      <w:lang w:val="hr-HR"/>
    </w:rPr>
  </w:style>
  <w:style w:type="character" w:customStyle="1" w:styleId="Na2Char">
    <w:name w:val="Na 2 Char"/>
    <w:basedOn w:val="OdlomakpopisaChar"/>
    <w:link w:val="Na2"/>
    <w:rsid w:val="00750986"/>
    <w:rPr>
      <w:rFonts w:ascii="Times New Roman" w:hAnsi="Times New Roman" w:cs="Times New Roman"/>
      <w:b/>
      <w:sz w:val="24"/>
      <w:szCs w:val="24"/>
      <w:lang w:val="hr-HR"/>
    </w:rPr>
  </w:style>
  <w:style w:type="character" w:customStyle="1" w:styleId="Naslov2Char">
    <w:name w:val="Naslov 2 Char"/>
    <w:basedOn w:val="Zadanifontodlomka"/>
    <w:link w:val="Naslov2"/>
    <w:uiPriority w:val="9"/>
    <w:semiHidden/>
    <w:rsid w:val="00F47A39"/>
    <w:rPr>
      <w:rFonts w:asciiTheme="majorHAnsi" w:eastAsiaTheme="majorEastAsia" w:hAnsiTheme="majorHAnsi" w:cstheme="majorBidi"/>
      <w:color w:val="2E74B5" w:themeColor="accent1" w:themeShade="BF"/>
      <w:sz w:val="26"/>
      <w:szCs w:val="26"/>
    </w:rPr>
  </w:style>
  <w:style w:type="character" w:customStyle="1" w:styleId="Stil3Char">
    <w:name w:val="Stil3 Char"/>
    <w:basedOn w:val="OdlomakpopisaChar"/>
    <w:link w:val="Stil3"/>
    <w:rsid w:val="00F47A39"/>
    <w:rPr>
      <w:rFonts w:ascii="Times New Roman" w:hAnsi="Times New Roman" w:cs="Times New Roman"/>
      <w:b/>
      <w:sz w:val="24"/>
      <w:szCs w:val="24"/>
      <w:lang w:val="hr-HR"/>
    </w:rPr>
  </w:style>
  <w:style w:type="character" w:styleId="Hiperveza">
    <w:name w:val="Hyperlink"/>
    <w:basedOn w:val="Zadanifontodlomka"/>
    <w:uiPriority w:val="99"/>
    <w:unhideWhenUsed/>
    <w:rsid w:val="00F47A39"/>
    <w:rPr>
      <w:color w:val="0563C1" w:themeColor="hyperlink"/>
      <w:u w:val="single"/>
    </w:rPr>
  </w:style>
  <w:style w:type="character" w:customStyle="1" w:styleId="Naslov3Char">
    <w:name w:val="Naslov 3 Char"/>
    <w:basedOn w:val="Zadanifontodlomka"/>
    <w:link w:val="Naslov3"/>
    <w:uiPriority w:val="9"/>
    <w:semiHidden/>
    <w:rsid w:val="008B4E76"/>
    <w:rPr>
      <w:rFonts w:asciiTheme="majorHAnsi" w:eastAsiaTheme="majorEastAsia" w:hAnsiTheme="majorHAnsi" w:cstheme="majorBidi"/>
      <w:color w:val="1F4D78" w:themeColor="accent1" w:themeShade="7F"/>
      <w:sz w:val="24"/>
      <w:szCs w:val="24"/>
    </w:rPr>
  </w:style>
  <w:style w:type="character" w:styleId="Referencakomentara">
    <w:name w:val="annotation reference"/>
    <w:basedOn w:val="Zadanifontodlomka"/>
    <w:uiPriority w:val="99"/>
    <w:semiHidden/>
    <w:unhideWhenUsed/>
    <w:rsid w:val="00186B3A"/>
    <w:rPr>
      <w:sz w:val="16"/>
      <w:szCs w:val="16"/>
    </w:rPr>
  </w:style>
  <w:style w:type="paragraph" w:styleId="Tekstkomentara">
    <w:name w:val="annotation text"/>
    <w:basedOn w:val="Normal"/>
    <w:link w:val="TekstkomentaraChar"/>
    <w:uiPriority w:val="99"/>
    <w:semiHidden/>
    <w:unhideWhenUsed/>
    <w:rsid w:val="00186B3A"/>
    <w:rPr>
      <w:sz w:val="20"/>
      <w:szCs w:val="20"/>
    </w:rPr>
  </w:style>
  <w:style w:type="character" w:customStyle="1" w:styleId="TekstkomentaraChar">
    <w:name w:val="Tekst komentara Char"/>
    <w:basedOn w:val="Zadanifontodlomka"/>
    <w:link w:val="Tekstkomentara"/>
    <w:uiPriority w:val="99"/>
    <w:semiHidden/>
    <w:rsid w:val="00186B3A"/>
    <w:rPr>
      <w:sz w:val="20"/>
      <w:szCs w:val="20"/>
    </w:rPr>
  </w:style>
  <w:style w:type="paragraph" w:styleId="Predmetkomentara">
    <w:name w:val="annotation subject"/>
    <w:basedOn w:val="Tekstkomentara"/>
    <w:next w:val="Tekstkomentara"/>
    <w:link w:val="PredmetkomentaraChar"/>
    <w:uiPriority w:val="99"/>
    <w:semiHidden/>
    <w:unhideWhenUsed/>
    <w:rsid w:val="00186B3A"/>
    <w:rPr>
      <w:b/>
      <w:bCs/>
    </w:rPr>
  </w:style>
  <w:style w:type="character" w:customStyle="1" w:styleId="PredmetkomentaraChar">
    <w:name w:val="Predmet komentara Char"/>
    <w:basedOn w:val="TekstkomentaraChar"/>
    <w:link w:val="Predmetkomentara"/>
    <w:uiPriority w:val="99"/>
    <w:semiHidden/>
    <w:rsid w:val="00186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88004">
      <w:bodyDiv w:val="1"/>
      <w:marLeft w:val="0"/>
      <w:marRight w:val="0"/>
      <w:marTop w:val="0"/>
      <w:marBottom w:val="0"/>
      <w:divBdr>
        <w:top w:val="none" w:sz="0" w:space="0" w:color="auto"/>
        <w:left w:val="none" w:sz="0" w:space="0" w:color="auto"/>
        <w:bottom w:val="none" w:sz="0" w:space="0" w:color="auto"/>
        <w:right w:val="none" w:sz="0" w:space="0" w:color="auto"/>
      </w:divBdr>
    </w:div>
    <w:div w:id="514611225">
      <w:bodyDiv w:val="1"/>
      <w:marLeft w:val="0"/>
      <w:marRight w:val="0"/>
      <w:marTop w:val="0"/>
      <w:marBottom w:val="0"/>
      <w:divBdr>
        <w:top w:val="none" w:sz="0" w:space="0" w:color="auto"/>
        <w:left w:val="none" w:sz="0" w:space="0" w:color="auto"/>
        <w:bottom w:val="none" w:sz="0" w:space="0" w:color="auto"/>
        <w:right w:val="none" w:sz="0" w:space="0" w:color="auto"/>
      </w:divBdr>
    </w:div>
    <w:div w:id="626861539">
      <w:bodyDiv w:val="1"/>
      <w:marLeft w:val="0"/>
      <w:marRight w:val="0"/>
      <w:marTop w:val="0"/>
      <w:marBottom w:val="0"/>
      <w:divBdr>
        <w:top w:val="none" w:sz="0" w:space="0" w:color="auto"/>
        <w:left w:val="none" w:sz="0" w:space="0" w:color="auto"/>
        <w:bottom w:val="none" w:sz="0" w:space="0" w:color="auto"/>
        <w:right w:val="none" w:sz="0" w:space="0" w:color="auto"/>
      </w:divBdr>
    </w:div>
    <w:div w:id="733898378">
      <w:bodyDiv w:val="1"/>
      <w:marLeft w:val="0"/>
      <w:marRight w:val="0"/>
      <w:marTop w:val="0"/>
      <w:marBottom w:val="0"/>
      <w:divBdr>
        <w:top w:val="none" w:sz="0" w:space="0" w:color="auto"/>
        <w:left w:val="none" w:sz="0" w:space="0" w:color="auto"/>
        <w:bottom w:val="none" w:sz="0" w:space="0" w:color="auto"/>
        <w:right w:val="none" w:sz="0" w:space="0" w:color="auto"/>
      </w:divBdr>
    </w:div>
    <w:div w:id="803422462">
      <w:bodyDiv w:val="1"/>
      <w:marLeft w:val="0"/>
      <w:marRight w:val="0"/>
      <w:marTop w:val="0"/>
      <w:marBottom w:val="0"/>
      <w:divBdr>
        <w:top w:val="none" w:sz="0" w:space="0" w:color="auto"/>
        <w:left w:val="none" w:sz="0" w:space="0" w:color="auto"/>
        <w:bottom w:val="none" w:sz="0" w:space="0" w:color="auto"/>
        <w:right w:val="none" w:sz="0" w:space="0" w:color="auto"/>
      </w:divBdr>
    </w:div>
    <w:div w:id="1062489259">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sChild>
        <w:div w:id="1666931651">
          <w:marLeft w:val="0"/>
          <w:marRight w:val="0"/>
          <w:marTop w:val="0"/>
          <w:marBottom w:val="0"/>
          <w:divBdr>
            <w:top w:val="none" w:sz="0" w:space="0" w:color="auto"/>
            <w:left w:val="none" w:sz="0" w:space="0" w:color="auto"/>
            <w:bottom w:val="none" w:sz="0" w:space="0" w:color="auto"/>
            <w:right w:val="none" w:sz="0" w:space="0" w:color="auto"/>
          </w:divBdr>
          <w:divsChild>
            <w:div w:id="1127161047">
              <w:marLeft w:val="0"/>
              <w:marRight w:val="0"/>
              <w:marTop w:val="0"/>
              <w:marBottom w:val="0"/>
              <w:divBdr>
                <w:top w:val="none" w:sz="0" w:space="0" w:color="auto"/>
                <w:left w:val="none" w:sz="0" w:space="0" w:color="auto"/>
                <w:bottom w:val="none" w:sz="0" w:space="0" w:color="auto"/>
                <w:right w:val="none" w:sz="0" w:space="0" w:color="auto"/>
              </w:divBdr>
              <w:divsChild>
                <w:div w:id="10827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1411">
      <w:bodyDiv w:val="1"/>
      <w:marLeft w:val="0"/>
      <w:marRight w:val="0"/>
      <w:marTop w:val="0"/>
      <w:marBottom w:val="0"/>
      <w:divBdr>
        <w:top w:val="none" w:sz="0" w:space="0" w:color="auto"/>
        <w:left w:val="none" w:sz="0" w:space="0" w:color="auto"/>
        <w:bottom w:val="none" w:sz="0" w:space="0" w:color="auto"/>
        <w:right w:val="none" w:sz="0" w:space="0" w:color="auto"/>
      </w:divBdr>
    </w:div>
    <w:div w:id="1686981267">
      <w:bodyDiv w:val="1"/>
      <w:marLeft w:val="0"/>
      <w:marRight w:val="0"/>
      <w:marTop w:val="0"/>
      <w:marBottom w:val="0"/>
      <w:divBdr>
        <w:top w:val="none" w:sz="0" w:space="0" w:color="auto"/>
        <w:left w:val="none" w:sz="0" w:space="0" w:color="auto"/>
        <w:bottom w:val="none" w:sz="0" w:space="0" w:color="auto"/>
        <w:right w:val="none" w:sz="0" w:space="0" w:color="auto"/>
      </w:divBdr>
    </w:div>
    <w:div w:id="1848715409">
      <w:bodyDiv w:val="1"/>
      <w:marLeft w:val="0"/>
      <w:marRight w:val="0"/>
      <w:marTop w:val="0"/>
      <w:marBottom w:val="0"/>
      <w:divBdr>
        <w:top w:val="none" w:sz="0" w:space="0" w:color="auto"/>
        <w:left w:val="none" w:sz="0" w:space="0" w:color="auto"/>
        <w:bottom w:val="none" w:sz="0" w:space="0" w:color="auto"/>
        <w:right w:val="none" w:sz="0" w:space="0" w:color="auto"/>
      </w:divBdr>
    </w:div>
    <w:div w:id="209107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microsoft.com/office/2011/relationships/commentsExtended" Target="commentsExtended.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01587A-3746-41A1-9D76-CE4407B2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6558</Words>
  <Characters>37386</Characters>
  <Application>Microsoft Office Word</Application>
  <DocSecurity>0</DocSecurity>
  <Lines>311</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43857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Jukić</dc:creator>
  <cp:lastModifiedBy>Vlatko Vučetić</cp:lastModifiedBy>
  <cp:revision>8</cp:revision>
  <cp:lastPrinted>2017-04-18T09:30:00Z</cp:lastPrinted>
  <dcterms:created xsi:type="dcterms:W3CDTF">2017-04-26T13:27:00Z</dcterms:created>
  <dcterms:modified xsi:type="dcterms:W3CDTF">2017-04-26T13:39:00Z</dcterms:modified>
</cp:coreProperties>
</file>